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56E0A" w14:textId="35AD33FF" w:rsidR="003479B9" w:rsidRDefault="003479B9" w:rsidP="003479B9">
      <w:pPr>
        <w:pStyle w:val="Overskrift1"/>
      </w:pPr>
      <w:r>
        <w:t>Forslag til årsplan ved valgår</w:t>
      </w:r>
    </w:p>
    <w:p w14:paraId="47D297B0" w14:textId="77777777" w:rsidR="003479B9" w:rsidRDefault="003479B9" w:rsidP="003479B9"/>
    <w:p w14:paraId="50B08EA2" w14:textId="265EA6A3" w:rsidR="003479B9" w:rsidRDefault="003479B9" w:rsidP="003479B9">
      <w:r>
        <w:t>Dersom elevene skal gjennomføre skolevalg anbefaler vi å starte med del 5 om fordelingen av goder og la elevene fordype seg litt ekstra i ulikheten mellom de ulike politiske partiene (rosa del bak kapittel 18). Her kan de for eksempel også bruke partiprogrammene og finne ut hva partiene mener om utdanning, helse, arbeid og lønn.</w:t>
      </w:r>
    </w:p>
    <w:p w14:paraId="4D0B7802" w14:textId="04337ED9" w:rsidR="003479B9" w:rsidRDefault="003479B9" w:rsidP="003479B9"/>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2203"/>
        <w:gridCol w:w="6349"/>
        <w:gridCol w:w="11"/>
      </w:tblGrid>
      <w:tr w:rsidR="003479B9" w14:paraId="3C8AC869"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4C07C0AA" w14:textId="77777777" w:rsidR="003479B9" w:rsidRDefault="003479B9">
            <w:pPr>
              <w:spacing w:line="256" w:lineRule="auto"/>
              <w:rPr>
                <w:b/>
                <w:lang w:eastAsia="en-US"/>
              </w:rPr>
            </w:pPr>
            <w:r>
              <w:rPr>
                <w:b/>
                <w:lang w:eastAsia="en-US"/>
              </w:rPr>
              <w:t xml:space="preserve">Uke </w:t>
            </w:r>
          </w:p>
        </w:tc>
        <w:tc>
          <w:tcPr>
            <w:tcW w:w="2203" w:type="dxa"/>
            <w:tcBorders>
              <w:top w:val="single" w:sz="4" w:space="0" w:color="auto"/>
              <w:left w:val="single" w:sz="4" w:space="0" w:color="auto"/>
              <w:bottom w:val="single" w:sz="4" w:space="0" w:color="auto"/>
              <w:right w:val="single" w:sz="4" w:space="0" w:color="auto"/>
            </w:tcBorders>
            <w:hideMark/>
          </w:tcPr>
          <w:p w14:paraId="60770EBA" w14:textId="77777777" w:rsidR="003479B9" w:rsidRDefault="003479B9">
            <w:pPr>
              <w:spacing w:line="256" w:lineRule="auto"/>
              <w:rPr>
                <w:b/>
                <w:lang w:eastAsia="en-US"/>
              </w:rPr>
            </w:pPr>
            <w:r>
              <w:rPr>
                <w:b/>
                <w:lang w:eastAsia="en-US"/>
              </w:rPr>
              <w:t>Kapittel i lærebok</w:t>
            </w:r>
          </w:p>
        </w:tc>
        <w:tc>
          <w:tcPr>
            <w:tcW w:w="6349" w:type="dxa"/>
            <w:tcBorders>
              <w:top w:val="single" w:sz="4" w:space="0" w:color="auto"/>
              <w:left w:val="single" w:sz="4" w:space="0" w:color="auto"/>
              <w:bottom w:val="single" w:sz="4" w:space="0" w:color="auto"/>
              <w:right w:val="single" w:sz="4" w:space="0" w:color="auto"/>
            </w:tcBorders>
          </w:tcPr>
          <w:p w14:paraId="527CCEA9" w14:textId="21714265" w:rsidR="003479B9" w:rsidRDefault="00CA2039">
            <w:pPr>
              <w:spacing w:line="256" w:lineRule="auto"/>
              <w:rPr>
                <w:b/>
                <w:lang w:eastAsia="en-US"/>
              </w:rPr>
            </w:pPr>
            <w:r>
              <w:rPr>
                <w:b/>
                <w:lang w:eastAsia="en-US"/>
              </w:rPr>
              <w:t>Tema og vurdering</w:t>
            </w:r>
          </w:p>
          <w:p w14:paraId="1911021D" w14:textId="77777777" w:rsidR="003479B9" w:rsidRDefault="003479B9">
            <w:pPr>
              <w:spacing w:line="256" w:lineRule="auto"/>
              <w:rPr>
                <w:b/>
                <w:lang w:eastAsia="en-US"/>
              </w:rPr>
            </w:pPr>
          </w:p>
        </w:tc>
      </w:tr>
      <w:tr w:rsidR="003479B9" w14:paraId="414617F5"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33372EA0" w14:textId="77777777" w:rsidR="003479B9" w:rsidRDefault="003479B9">
            <w:pPr>
              <w:spacing w:line="256" w:lineRule="auto"/>
              <w:rPr>
                <w:lang w:eastAsia="en-US"/>
              </w:rPr>
            </w:pPr>
            <w:r>
              <w:rPr>
                <w:lang w:eastAsia="en-US"/>
              </w:rPr>
              <w:t>33/34</w:t>
            </w:r>
          </w:p>
        </w:tc>
        <w:tc>
          <w:tcPr>
            <w:tcW w:w="2203" w:type="dxa"/>
            <w:tcBorders>
              <w:top w:val="single" w:sz="4" w:space="0" w:color="auto"/>
              <w:left w:val="single" w:sz="4" w:space="0" w:color="auto"/>
              <w:bottom w:val="single" w:sz="4" w:space="0" w:color="auto"/>
              <w:right w:val="single" w:sz="4" w:space="0" w:color="auto"/>
            </w:tcBorders>
            <w:hideMark/>
          </w:tcPr>
          <w:p w14:paraId="670478BA" w14:textId="77777777" w:rsidR="003479B9" w:rsidRDefault="003479B9">
            <w:pPr>
              <w:spacing w:line="256" w:lineRule="auto"/>
              <w:rPr>
                <w:lang w:eastAsia="en-US"/>
              </w:rPr>
            </w:pPr>
            <w:r>
              <w:rPr>
                <w:lang w:eastAsia="en-US"/>
              </w:rPr>
              <w:t>18</w:t>
            </w:r>
          </w:p>
        </w:tc>
        <w:tc>
          <w:tcPr>
            <w:tcW w:w="6349" w:type="dxa"/>
            <w:tcBorders>
              <w:top w:val="single" w:sz="4" w:space="0" w:color="auto"/>
              <w:left w:val="single" w:sz="4" w:space="0" w:color="auto"/>
              <w:bottom w:val="single" w:sz="4" w:space="0" w:color="auto"/>
              <w:right w:val="single" w:sz="4" w:space="0" w:color="auto"/>
            </w:tcBorders>
            <w:hideMark/>
          </w:tcPr>
          <w:p w14:paraId="31987826" w14:textId="18484189" w:rsidR="003479B9" w:rsidRDefault="003479B9">
            <w:pPr>
              <w:spacing w:line="256" w:lineRule="auto"/>
              <w:rPr>
                <w:lang w:eastAsia="en-US"/>
              </w:rPr>
            </w:pPr>
            <w:r>
              <w:rPr>
                <w:lang w:eastAsia="en-US"/>
              </w:rPr>
              <w:t>Ideologier og politiske partier: ulike oppfatninger av rettferdighet. Ulike prinsipper for fordeling av goder</w:t>
            </w:r>
            <w:r w:rsidR="00CA2039">
              <w:rPr>
                <w:lang w:eastAsia="en-US"/>
              </w:rPr>
              <w:t>.</w:t>
            </w:r>
          </w:p>
        </w:tc>
      </w:tr>
      <w:tr w:rsidR="003479B9" w14:paraId="580B8DD7"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3911D6CA" w14:textId="77777777" w:rsidR="003479B9" w:rsidRDefault="003479B9">
            <w:pPr>
              <w:spacing w:line="256" w:lineRule="auto"/>
              <w:rPr>
                <w:lang w:eastAsia="en-US"/>
              </w:rPr>
            </w:pPr>
            <w:r>
              <w:rPr>
                <w:lang w:eastAsia="en-US"/>
              </w:rPr>
              <w:t>35</w:t>
            </w:r>
          </w:p>
        </w:tc>
        <w:tc>
          <w:tcPr>
            <w:tcW w:w="2203" w:type="dxa"/>
            <w:tcBorders>
              <w:top w:val="single" w:sz="4" w:space="0" w:color="auto"/>
              <w:left w:val="single" w:sz="4" w:space="0" w:color="auto"/>
              <w:bottom w:val="single" w:sz="4" w:space="0" w:color="auto"/>
              <w:right w:val="single" w:sz="4" w:space="0" w:color="auto"/>
            </w:tcBorders>
            <w:hideMark/>
          </w:tcPr>
          <w:p w14:paraId="7C69D37A" w14:textId="77777777" w:rsidR="003479B9" w:rsidRDefault="003479B9">
            <w:pPr>
              <w:spacing w:line="256" w:lineRule="auto"/>
              <w:rPr>
                <w:lang w:eastAsia="en-US"/>
              </w:rPr>
            </w:pPr>
            <w:r>
              <w:rPr>
                <w:lang w:eastAsia="en-US"/>
              </w:rPr>
              <w:t>18</w:t>
            </w:r>
          </w:p>
        </w:tc>
        <w:tc>
          <w:tcPr>
            <w:tcW w:w="6349" w:type="dxa"/>
            <w:tcBorders>
              <w:top w:val="single" w:sz="4" w:space="0" w:color="auto"/>
              <w:left w:val="single" w:sz="4" w:space="0" w:color="auto"/>
              <w:bottom w:val="single" w:sz="4" w:space="0" w:color="auto"/>
              <w:right w:val="single" w:sz="4" w:space="0" w:color="auto"/>
            </w:tcBorders>
            <w:hideMark/>
          </w:tcPr>
          <w:p w14:paraId="02E2F632" w14:textId="15092CA0" w:rsidR="003479B9" w:rsidRDefault="003479B9">
            <w:pPr>
              <w:spacing w:line="256" w:lineRule="auto"/>
              <w:rPr>
                <w:lang w:eastAsia="en-US"/>
              </w:rPr>
            </w:pPr>
            <w:r>
              <w:rPr>
                <w:lang w:eastAsia="en-US"/>
              </w:rPr>
              <w:t>Ideologier og politiske partier: ulike oppfatninger av rettferdighet. Ulike prinsipper for fordeling av goder. Noe om skille mellom partiene (rosa del)</w:t>
            </w:r>
            <w:r w:rsidR="00CA2039">
              <w:rPr>
                <w:lang w:eastAsia="en-US"/>
              </w:rPr>
              <w:t>.</w:t>
            </w:r>
          </w:p>
        </w:tc>
      </w:tr>
      <w:tr w:rsidR="003479B9" w14:paraId="6E6C5B2A"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4E4D5B5B" w14:textId="77777777" w:rsidR="003479B9" w:rsidRDefault="003479B9">
            <w:pPr>
              <w:spacing w:line="256" w:lineRule="auto"/>
              <w:rPr>
                <w:lang w:eastAsia="en-US"/>
              </w:rPr>
            </w:pPr>
            <w:r>
              <w:rPr>
                <w:lang w:eastAsia="en-US"/>
              </w:rPr>
              <w:t>36</w:t>
            </w:r>
          </w:p>
        </w:tc>
        <w:tc>
          <w:tcPr>
            <w:tcW w:w="2203" w:type="dxa"/>
            <w:tcBorders>
              <w:top w:val="single" w:sz="4" w:space="0" w:color="auto"/>
              <w:left w:val="single" w:sz="4" w:space="0" w:color="auto"/>
              <w:bottom w:val="single" w:sz="4" w:space="0" w:color="auto"/>
              <w:right w:val="single" w:sz="4" w:space="0" w:color="auto"/>
            </w:tcBorders>
            <w:hideMark/>
          </w:tcPr>
          <w:p w14:paraId="08B69245" w14:textId="77777777" w:rsidR="003479B9" w:rsidRDefault="003479B9">
            <w:pPr>
              <w:spacing w:line="256" w:lineRule="auto"/>
              <w:rPr>
                <w:lang w:eastAsia="en-US"/>
              </w:rPr>
            </w:pPr>
            <w:r>
              <w:rPr>
                <w:lang w:eastAsia="en-US"/>
              </w:rPr>
              <w:t>16</w:t>
            </w:r>
          </w:p>
        </w:tc>
        <w:tc>
          <w:tcPr>
            <w:tcW w:w="6349" w:type="dxa"/>
            <w:tcBorders>
              <w:top w:val="single" w:sz="4" w:space="0" w:color="auto"/>
              <w:left w:val="single" w:sz="4" w:space="0" w:color="auto"/>
              <w:bottom w:val="single" w:sz="4" w:space="0" w:color="auto"/>
              <w:right w:val="single" w:sz="4" w:space="0" w:color="auto"/>
            </w:tcBorders>
            <w:hideMark/>
          </w:tcPr>
          <w:p w14:paraId="5F161D3B" w14:textId="77777777" w:rsidR="003479B9" w:rsidRDefault="003479B9">
            <w:pPr>
              <w:spacing w:line="256" w:lineRule="auto"/>
              <w:rPr>
                <w:lang w:eastAsia="en-US"/>
              </w:rPr>
            </w:pPr>
            <w:r>
              <w:rPr>
                <w:lang w:eastAsia="en-US"/>
              </w:rPr>
              <w:t xml:space="preserve">Fordelingen av goder i Norge </w:t>
            </w:r>
          </w:p>
        </w:tc>
      </w:tr>
      <w:tr w:rsidR="003479B9" w14:paraId="19F9C8BB"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4DF24854" w14:textId="77777777" w:rsidR="003479B9" w:rsidRDefault="003479B9">
            <w:pPr>
              <w:spacing w:line="256" w:lineRule="auto"/>
              <w:rPr>
                <w:lang w:eastAsia="en-US"/>
              </w:rPr>
            </w:pPr>
            <w:r>
              <w:rPr>
                <w:lang w:eastAsia="en-US"/>
              </w:rPr>
              <w:t>37</w:t>
            </w:r>
          </w:p>
        </w:tc>
        <w:tc>
          <w:tcPr>
            <w:tcW w:w="2203" w:type="dxa"/>
            <w:tcBorders>
              <w:top w:val="single" w:sz="4" w:space="0" w:color="auto"/>
              <w:left w:val="single" w:sz="4" w:space="0" w:color="auto"/>
              <w:bottom w:val="single" w:sz="4" w:space="0" w:color="auto"/>
              <w:right w:val="single" w:sz="4" w:space="0" w:color="auto"/>
            </w:tcBorders>
            <w:hideMark/>
          </w:tcPr>
          <w:p w14:paraId="62CD91E9" w14:textId="77777777" w:rsidR="003479B9" w:rsidRDefault="003479B9">
            <w:pPr>
              <w:spacing w:line="256" w:lineRule="auto"/>
              <w:rPr>
                <w:lang w:eastAsia="en-US"/>
              </w:rPr>
            </w:pPr>
            <w:r>
              <w:rPr>
                <w:lang w:eastAsia="en-US"/>
              </w:rPr>
              <w:t>16</w:t>
            </w:r>
          </w:p>
        </w:tc>
        <w:tc>
          <w:tcPr>
            <w:tcW w:w="6349" w:type="dxa"/>
            <w:tcBorders>
              <w:top w:val="single" w:sz="4" w:space="0" w:color="auto"/>
              <w:left w:val="single" w:sz="4" w:space="0" w:color="auto"/>
              <w:bottom w:val="single" w:sz="4" w:space="0" w:color="auto"/>
              <w:right w:val="single" w:sz="4" w:space="0" w:color="auto"/>
            </w:tcBorders>
            <w:hideMark/>
          </w:tcPr>
          <w:p w14:paraId="036377DB" w14:textId="3D6A9BA7" w:rsidR="003479B9" w:rsidRDefault="003479B9">
            <w:pPr>
              <w:spacing w:line="256" w:lineRule="auto"/>
              <w:rPr>
                <w:lang w:eastAsia="en-US"/>
              </w:rPr>
            </w:pPr>
            <w:r>
              <w:rPr>
                <w:lang w:eastAsia="en-US"/>
              </w:rPr>
              <w:t xml:space="preserve">Ulike forklaringer på fordelingen av goder. Lære elevene skille mellom individ- </w:t>
            </w:r>
            <w:r w:rsidR="00116399">
              <w:rPr>
                <w:lang w:eastAsia="en-US"/>
              </w:rPr>
              <w:t xml:space="preserve">og strukturforklaringer fra kapittel </w:t>
            </w:r>
            <w:r>
              <w:rPr>
                <w:lang w:eastAsia="en-US"/>
              </w:rPr>
              <w:t>1 + teorier</w:t>
            </w:r>
            <w:r w:rsidR="00CA2039">
              <w:rPr>
                <w:lang w:eastAsia="en-US"/>
              </w:rPr>
              <w:t>.</w:t>
            </w:r>
            <w:bookmarkStart w:id="0" w:name="_GoBack"/>
            <w:bookmarkEnd w:id="0"/>
          </w:p>
        </w:tc>
      </w:tr>
      <w:tr w:rsidR="003479B9" w14:paraId="2FFF4BDA"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1E965BF1" w14:textId="77777777" w:rsidR="003479B9" w:rsidRDefault="003479B9">
            <w:pPr>
              <w:spacing w:line="256" w:lineRule="auto"/>
              <w:rPr>
                <w:lang w:eastAsia="en-US"/>
              </w:rPr>
            </w:pPr>
            <w:r>
              <w:rPr>
                <w:lang w:eastAsia="en-US"/>
              </w:rPr>
              <w:t>38</w:t>
            </w:r>
          </w:p>
        </w:tc>
        <w:tc>
          <w:tcPr>
            <w:tcW w:w="2203" w:type="dxa"/>
            <w:tcBorders>
              <w:top w:val="single" w:sz="4" w:space="0" w:color="auto"/>
              <w:left w:val="single" w:sz="4" w:space="0" w:color="auto"/>
              <w:bottom w:val="single" w:sz="4" w:space="0" w:color="auto"/>
              <w:right w:val="single" w:sz="4" w:space="0" w:color="auto"/>
            </w:tcBorders>
            <w:hideMark/>
          </w:tcPr>
          <w:p w14:paraId="0951F443" w14:textId="77777777" w:rsidR="003479B9" w:rsidRDefault="003479B9">
            <w:pPr>
              <w:spacing w:line="256" w:lineRule="auto"/>
              <w:rPr>
                <w:lang w:eastAsia="en-US"/>
              </w:rPr>
            </w:pPr>
            <w:r>
              <w:rPr>
                <w:lang w:eastAsia="en-US"/>
              </w:rPr>
              <w:t>17</w:t>
            </w:r>
          </w:p>
        </w:tc>
        <w:tc>
          <w:tcPr>
            <w:tcW w:w="6349" w:type="dxa"/>
            <w:tcBorders>
              <w:top w:val="single" w:sz="4" w:space="0" w:color="auto"/>
              <w:left w:val="single" w:sz="4" w:space="0" w:color="auto"/>
              <w:bottom w:val="single" w:sz="4" w:space="0" w:color="auto"/>
              <w:right w:val="single" w:sz="4" w:space="0" w:color="auto"/>
            </w:tcBorders>
            <w:hideMark/>
          </w:tcPr>
          <w:p w14:paraId="28145B4C" w14:textId="77777777" w:rsidR="003479B9" w:rsidRDefault="003479B9">
            <w:pPr>
              <w:spacing w:line="256" w:lineRule="auto"/>
              <w:rPr>
                <w:lang w:eastAsia="en-US"/>
              </w:rPr>
            </w:pPr>
            <w:r>
              <w:rPr>
                <w:lang w:eastAsia="en-US"/>
              </w:rPr>
              <w:t>Sosial mobilitet</w:t>
            </w:r>
          </w:p>
        </w:tc>
      </w:tr>
      <w:tr w:rsidR="003479B9" w14:paraId="62602280"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700DAA7B" w14:textId="77777777" w:rsidR="003479B9" w:rsidRDefault="003479B9">
            <w:pPr>
              <w:spacing w:line="256" w:lineRule="auto"/>
              <w:rPr>
                <w:lang w:eastAsia="en-US"/>
              </w:rPr>
            </w:pPr>
            <w:r>
              <w:rPr>
                <w:lang w:eastAsia="en-US"/>
              </w:rPr>
              <w:t>39</w:t>
            </w:r>
          </w:p>
        </w:tc>
        <w:tc>
          <w:tcPr>
            <w:tcW w:w="2203" w:type="dxa"/>
            <w:tcBorders>
              <w:top w:val="single" w:sz="4" w:space="0" w:color="auto"/>
              <w:left w:val="single" w:sz="4" w:space="0" w:color="auto"/>
              <w:bottom w:val="single" w:sz="4" w:space="0" w:color="auto"/>
              <w:right w:val="single" w:sz="4" w:space="0" w:color="auto"/>
            </w:tcBorders>
            <w:hideMark/>
          </w:tcPr>
          <w:p w14:paraId="57522B0A" w14:textId="77777777" w:rsidR="003479B9" w:rsidRDefault="003479B9">
            <w:pPr>
              <w:spacing w:line="256" w:lineRule="auto"/>
              <w:rPr>
                <w:lang w:eastAsia="en-US"/>
              </w:rPr>
            </w:pPr>
            <w:r>
              <w:rPr>
                <w:lang w:eastAsia="en-US"/>
              </w:rPr>
              <w:t>Oppsummering</w:t>
            </w:r>
          </w:p>
        </w:tc>
        <w:tc>
          <w:tcPr>
            <w:tcW w:w="6349" w:type="dxa"/>
            <w:tcBorders>
              <w:top w:val="single" w:sz="4" w:space="0" w:color="auto"/>
              <w:left w:val="single" w:sz="4" w:space="0" w:color="auto"/>
              <w:bottom w:val="single" w:sz="4" w:space="0" w:color="auto"/>
              <w:right w:val="single" w:sz="4" w:space="0" w:color="auto"/>
            </w:tcBorders>
            <w:hideMark/>
          </w:tcPr>
          <w:p w14:paraId="064A104E" w14:textId="77777777" w:rsidR="003479B9" w:rsidRDefault="003479B9">
            <w:pPr>
              <w:spacing w:line="256" w:lineRule="auto"/>
              <w:rPr>
                <w:lang w:eastAsia="en-US"/>
              </w:rPr>
            </w:pPr>
            <w:r>
              <w:rPr>
                <w:lang w:eastAsia="en-US"/>
              </w:rPr>
              <w:t>Vurdering, for eksempel fagsamtale</w:t>
            </w:r>
          </w:p>
        </w:tc>
      </w:tr>
      <w:tr w:rsidR="003479B9" w14:paraId="0C94F547"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D18821C" w14:textId="6224C9EB" w:rsidR="003479B9" w:rsidRDefault="003479B9">
            <w:pPr>
              <w:spacing w:line="256" w:lineRule="auto"/>
              <w:rPr>
                <w:lang w:eastAsia="en-US"/>
              </w:rPr>
            </w:pPr>
            <w:r>
              <w:rPr>
                <w:lang w:eastAsia="en-US"/>
              </w:rPr>
              <w:t>40/41</w:t>
            </w:r>
          </w:p>
        </w:tc>
        <w:tc>
          <w:tcPr>
            <w:tcW w:w="220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443E71" w14:textId="77777777" w:rsidR="003479B9" w:rsidRDefault="003479B9">
            <w:pPr>
              <w:spacing w:line="256" w:lineRule="auto"/>
              <w:rPr>
                <w:lang w:eastAsia="en-US"/>
              </w:rPr>
            </w:pPr>
          </w:p>
        </w:tc>
        <w:tc>
          <w:tcPr>
            <w:tcW w:w="634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51C5FD2" w14:textId="77777777" w:rsidR="003479B9" w:rsidRDefault="003479B9">
            <w:pPr>
              <w:spacing w:line="256" w:lineRule="auto"/>
              <w:rPr>
                <w:lang w:eastAsia="en-US"/>
              </w:rPr>
            </w:pPr>
            <w:r>
              <w:rPr>
                <w:lang w:eastAsia="en-US"/>
              </w:rPr>
              <w:t>HØSTFERIE</w:t>
            </w:r>
          </w:p>
        </w:tc>
      </w:tr>
      <w:tr w:rsidR="003479B9" w14:paraId="2FBF7EF1"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49924D2E" w14:textId="77777777" w:rsidR="003479B9" w:rsidRDefault="003479B9">
            <w:pPr>
              <w:spacing w:line="256" w:lineRule="auto"/>
              <w:rPr>
                <w:lang w:eastAsia="en-US"/>
              </w:rPr>
            </w:pPr>
            <w:r>
              <w:rPr>
                <w:lang w:eastAsia="en-US"/>
              </w:rPr>
              <w:t xml:space="preserve">41 </w:t>
            </w:r>
          </w:p>
        </w:tc>
        <w:tc>
          <w:tcPr>
            <w:tcW w:w="2203" w:type="dxa"/>
            <w:tcBorders>
              <w:top w:val="single" w:sz="4" w:space="0" w:color="auto"/>
              <w:left w:val="single" w:sz="4" w:space="0" w:color="auto"/>
              <w:bottom w:val="single" w:sz="4" w:space="0" w:color="auto"/>
              <w:right w:val="single" w:sz="4" w:space="0" w:color="auto"/>
            </w:tcBorders>
            <w:hideMark/>
          </w:tcPr>
          <w:p w14:paraId="0CA7B3E2" w14:textId="646EB6A7" w:rsidR="003479B9" w:rsidRDefault="0040687A">
            <w:pPr>
              <w:spacing w:line="256" w:lineRule="auto"/>
              <w:rPr>
                <w:lang w:eastAsia="en-US"/>
              </w:rPr>
            </w:pPr>
            <w:r>
              <w:rPr>
                <w:lang w:eastAsia="en-US"/>
              </w:rPr>
              <w:t xml:space="preserve">1, </w:t>
            </w:r>
            <w:r w:rsidR="003479B9">
              <w:rPr>
                <w:lang w:eastAsia="en-US"/>
              </w:rPr>
              <w:t>4</w:t>
            </w:r>
          </w:p>
        </w:tc>
        <w:tc>
          <w:tcPr>
            <w:tcW w:w="6349" w:type="dxa"/>
            <w:tcBorders>
              <w:top w:val="single" w:sz="4" w:space="0" w:color="auto"/>
              <w:left w:val="single" w:sz="4" w:space="0" w:color="auto"/>
              <w:bottom w:val="single" w:sz="4" w:space="0" w:color="auto"/>
              <w:right w:val="single" w:sz="4" w:space="0" w:color="auto"/>
            </w:tcBorders>
            <w:hideMark/>
          </w:tcPr>
          <w:p w14:paraId="18AC943C" w14:textId="629E8319" w:rsidR="003479B9" w:rsidRDefault="003479B9">
            <w:pPr>
              <w:spacing w:line="256" w:lineRule="auto"/>
              <w:rPr>
                <w:lang w:eastAsia="en-US"/>
              </w:rPr>
            </w:pPr>
            <w:r>
              <w:rPr>
                <w:lang w:eastAsia="en-US"/>
              </w:rPr>
              <w:t>Case: Hvordan forklare Breiviks handlinger. Individ og strukturforklaringer. Se eget undervisningsopplegg</w:t>
            </w:r>
            <w:r w:rsidR="00CA2039">
              <w:rPr>
                <w:lang w:eastAsia="en-US"/>
              </w:rPr>
              <w:t>.</w:t>
            </w:r>
          </w:p>
        </w:tc>
      </w:tr>
      <w:tr w:rsidR="003479B9" w14:paraId="569EBD72"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60759F6B" w14:textId="77777777" w:rsidR="003479B9" w:rsidRDefault="003479B9">
            <w:pPr>
              <w:spacing w:line="256" w:lineRule="auto"/>
              <w:rPr>
                <w:lang w:eastAsia="en-US"/>
              </w:rPr>
            </w:pPr>
            <w:r>
              <w:rPr>
                <w:lang w:eastAsia="en-US"/>
              </w:rPr>
              <w:t>42</w:t>
            </w:r>
          </w:p>
        </w:tc>
        <w:tc>
          <w:tcPr>
            <w:tcW w:w="2203" w:type="dxa"/>
            <w:tcBorders>
              <w:top w:val="single" w:sz="4" w:space="0" w:color="auto"/>
              <w:left w:val="single" w:sz="4" w:space="0" w:color="auto"/>
              <w:bottom w:val="single" w:sz="4" w:space="0" w:color="auto"/>
              <w:right w:val="single" w:sz="4" w:space="0" w:color="auto"/>
            </w:tcBorders>
            <w:hideMark/>
          </w:tcPr>
          <w:p w14:paraId="1B71AABC" w14:textId="3EA4546B" w:rsidR="003479B9" w:rsidRDefault="0040687A">
            <w:pPr>
              <w:spacing w:line="256" w:lineRule="auto"/>
              <w:rPr>
                <w:lang w:eastAsia="en-US"/>
              </w:rPr>
            </w:pPr>
            <w:r>
              <w:rPr>
                <w:lang w:eastAsia="en-US"/>
              </w:rPr>
              <w:t>1, 4</w:t>
            </w:r>
          </w:p>
        </w:tc>
        <w:tc>
          <w:tcPr>
            <w:tcW w:w="6349" w:type="dxa"/>
            <w:tcBorders>
              <w:top w:val="single" w:sz="4" w:space="0" w:color="auto"/>
              <w:left w:val="single" w:sz="4" w:space="0" w:color="auto"/>
              <w:bottom w:val="single" w:sz="4" w:space="0" w:color="auto"/>
              <w:right w:val="single" w:sz="4" w:space="0" w:color="auto"/>
            </w:tcBorders>
            <w:hideMark/>
          </w:tcPr>
          <w:p w14:paraId="72AFA01F" w14:textId="7195755A" w:rsidR="003479B9" w:rsidRDefault="003479B9">
            <w:pPr>
              <w:spacing w:line="256" w:lineRule="auto"/>
              <w:rPr>
                <w:lang w:eastAsia="en-US"/>
              </w:rPr>
            </w:pPr>
            <w:r>
              <w:rPr>
                <w:lang w:eastAsia="en-US"/>
              </w:rPr>
              <w:t>Sosialisering- i ulike kulturer og ulike tidsperioder</w:t>
            </w:r>
            <w:r w:rsidR="00CA2039">
              <w:rPr>
                <w:lang w:eastAsia="en-US"/>
              </w:rPr>
              <w:t>.</w:t>
            </w:r>
          </w:p>
        </w:tc>
      </w:tr>
      <w:tr w:rsidR="003479B9" w14:paraId="068C615F"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22D6A5BE" w14:textId="77777777" w:rsidR="003479B9" w:rsidRDefault="003479B9">
            <w:pPr>
              <w:spacing w:line="256" w:lineRule="auto"/>
              <w:rPr>
                <w:lang w:eastAsia="en-US"/>
              </w:rPr>
            </w:pPr>
            <w:r>
              <w:rPr>
                <w:lang w:eastAsia="en-US"/>
              </w:rPr>
              <w:t>43</w:t>
            </w:r>
          </w:p>
        </w:tc>
        <w:tc>
          <w:tcPr>
            <w:tcW w:w="2203" w:type="dxa"/>
            <w:tcBorders>
              <w:top w:val="single" w:sz="4" w:space="0" w:color="auto"/>
              <w:left w:val="single" w:sz="4" w:space="0" w:color="auto"/>
              <w:bottom w:val="single" w:sz="4" w:space="0" w:color="auto"/>
              <w:right w:val="single" w:sz="4" w:space="0" w:color="auto"/>
            </w:tcBorders>
            <w:hideMark/>
          </w:tcPr>
          <w:p w14:paraId="1FA13002" w14:textId="77777777" w:rsidR="003479B9" w:rsidRDefault="003479B9">
            <w:pPr>
              <w:spacing w:line="256" w:lineRule="auto"/>
              <w:rPr>
                <w:lang w:eastAsia="en-US"/>
              </w:rPr>
            </w:pPr>
            <w:r>
              <w:rPr>
                <w:lang w:eastAsia="en-US"/>
              </w:rPr>
              <w:t>5</w:t>
            </w:r>
          </w:p>
        </w:tc>
        <w:tc>
          <w:tcPr>
            <w:tcW w:w="6349" w:type="dxa"/>
            <w:tcBorders>
              <w:top w:val="single" w:sz="4" w:space="0" w:color="auto"/>
              <w:left w:val="single" w:sz="4" w:space="0" w:color="auto"/>
              <w:bottom w:val="single" w:sz="4" w:space="0" w:color="auto"/>
              <w:right w:val="single" w:sz="4" w:space="0" w:color="auto"/>
            </w:tcBorders>
            <w:hideMark/>
          </w:tcPr>
          <w:p w14:paraId="05BB893B" w14:textId="4A598A1F" w:rsidR="003479B9" w:rsidRDefault="003479B9">
            <w:pPr>
              <w:spacing w:line="256" w:lineRule="auto"/>
              <w:rPr>
                <w:lang w:eastAsia="en-US"/>
              </w:rPr>
            </w:pPr>
            <w:r>
              <w:rPr>
                <w:lang w:eastAsia="en-US"/>
              </w:rPr>
              <w:t xml:space="preserve">Sosialt avvik. </w:t>
            </w:r>
            <w:proofErr w:type="spellStart"/>
            <w:r>
              <w:rPr>
                <w:lang w:eastAsia="en-US"/>
              </w:rPr>
              <w:t>Pushwagner</w:t>
            </w:r>
            <w:proofErr w:type="spellEnd"/>
            <w:r w:rsidR="00CA2039">
              <w:rPr>
                <w:lang w:eastAsia="en-US"/>
              </w:rPr>
              <w:t>.</w:t>
            </w:r>
          </w:p>
        </w:tc>
      </w:tr>
      <w:tr w:rsidR="003479B9" w14:paraId="3F0C4FE6"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5280312F" w14:textId="77777777" w:rsidR="003479B9" w:rsidRDefault="003479B9">
            <w:pPr>
              <w:spacing w:line="256" w:lineRule="auto"/>
              <w:rPr>
                <w:lang w:eastAsia="en-US"/>
              </w:rPr>
            </w:pPr>
            <w:r>
              <w:rPr>
                <w:lang w:eastAsia="en-US"/>
              </w:rPr>
              <w:t>44</w:t>
            </w:r>
          </w:p>
        </w:tc>
        <w:tc>
          <w:tcPr>
            <w:tcW w:w="2203" w:type="dxa"/>
            <w:tcBorders>
              <w:top w:val="single" w:sz="4" w:space="0" w:color="auto"/>
              <w:left w:val="single" w:sz="4" w:space="0" w:color="auto"/>
              <w:bottom w:val="single" w:sz="4" w:space="0" w:color="auto"/>
              <w:right w:val="single" w:sz="4" w:space="0" w:color="auto"/>
            </w:tcBorders>
            <w:hideMark/>
          </w:tcPr>
          <w:p w14:paraId="1AEBB058" w14:textId="77777777" w:rsidR="003479B9" w:rsidRDefault="003479B9">
            <w:pPr>
              <w:spacing w:line="256" w:lineRule="auto"/>
              <w:rPr>
                <w:lang w:eastAsia="en-US"/>
              </w:rPr>
            </w:pPr>
            <w:r>
              <w:rPr>
                <w:lang w:eastAsia="en-US"/>
              </w:rPr>
              <w:t>5</w:t>
            </w:r>
          </w:p>
        </w:tc>
        <w:tc>
          <w:tcPr>
            <w:tcW w:w="6349" w:type="dxa"/>
            <w:tcBorders>
              <w:top w:val="single" w:sz="4" w:space="0" w:color="auto"/>
              <w:left w:val="single" w:sz="4" w:space="0" w:color="auto"/>
              <w:bottom w:val="single" w:sz="4" w:space="0" w:color="auto"/>
              <w:right w:val="single" w:sz="4" w:space="0" w:color="auto"/>
            </w:tcBorders>
            <w:hideMark/>
          </w:tcPr>
          <w:p w14:paraId="5ED8D265" w14:textId="00435046" w:rsidR="003479B9" w:rsidRDefault="003479B9">
            <w:pPr>
              <w:spacing w:line="256" w:lineRule="auto"/>
              <w:rPr>
                <w:lang w:eastAsia="en-US"/>
              </w:rPr>
            </w:pPr>
            <w:r>
              <w:rPr>
                <w:lang w:eastAsia="en-US"/>
              </w:rPr>
              <w:t xml:space="preserve">Sosialt avvik: Gatekapital + </w:t>
            </w:r>
            <w:proofErr w:type="spellStart"/>
            <w:r>
              <w:rPr>
                <w:lang w:eastAsia="en-US"/>
              </w:rPr>
              <w:t>årsaksteorier</w:t>
            </w:r>
            <w:proofErr w:type="spellEnd"/>
            <w:r w:rsidR="00CA2039">
              <w:rPr>
                <w:lang w:eastAsia="en-US"/>
              </w:rPr>
              <w:t>.</w:t>
            </w:r>
          </w:p>
        </w:tc>
      </w:tr>
      <w:tr w:rsidR="003479B9" w14:paraId="1B43C4DB"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5661F0E9" w14:textId="77777777" w:rsidR="003479B9" w:rsidRDefault="003479B9">
            <w:pPr>
              <w:spacing w:line="256" w:lineRule="auto"/>
              <w:rPr>
                <w:lang w:eastAsia="en-US"/>
              </w:rPr>
            </w:pPr>
            <w:r>
              <w:rPr>
                <w:lang w:eastAsia="en-US"/>
              </w:rPr>
              <w:t>45</w:t>
            </w:r>
          </w:p>
        </w:tc>
        <w:tc>
          <w:tcPr>
            <w:tcW w:w="2203" w:type="dxa"/>
            <w:tcBorders>
              <w:top w:val="single" w:sz="4" w:space="0" w:color="auto"/>
              <w:left w:val="single" w:sz="4" w:space="0" w:color="auto"/>
              <w:bottom w:val="single" w:sz="4" w:space="0" w:color="auto"/>
              <w:right w:val="single" w:sz="4" w:space="0" w:color="auto"/>
            </w:tcBorders>
            <w:hideMark/>
          </w:tcPr>
          <w:p w14:paraId="066409FE" w14:textId="77777777" w:rsidR="003479B9" w:rsidRDefault="003479B9">
            <w:pPr>
              <w:spacing w:line="256" w:lineRule="auto"/>
              <w:rPr>
                <w:lang w:eastAsia="en-US"/>
              </w:rPr>
            </w:pPr>
            <w:r>
              <w:rPr>
                <w:lang w:eastAsia="en-US"/>
              </w:rPr>
              <w:t xml:space="preserve">5 </w:t>
            </w:r>
          </w:p>
        </w:tc>
        <w:tc>
          <w:tcPr>
            <w:tcW w:w="6349" w:type="dxa"/>
            <w:tcBorders>
              <w:top w:val="single" w:sz="4" w:space="0" w:color="auto"/>
              <w:left w:val="single" w:sz="4" w:space="0" w:color="auto"/>
              <w:bottom w:val="single" w:sz="4" w:space="0" w:color="auto"/>
              <w:right w:val="single" w:sz="4" w:space="0" w:color="auto"/>
            </w:tcBorders>
            <w:hideMark/>
          </w:tcPr>
          <w:p w14:paraId="46E0059A" w14:textId="37FE4BBB" w:rsidR="003479B9" w:rsidRDefault="003479B9">
            <w:pPr>
              <w:spacing w:line="256" w:lineRule="auto"/>
              <w:rPr>
                <w:lang w:eastAsia="en-US"/>
              </w:rPr>
            </w:pPr>
            <w:r>
              <w:rPr>
                <w:lang w:eastAsia="en-US"/>
              </w:rPr>
              <w:t>Skrivekurs. Vurdering: Innlevering av fagartikkel</w:t>
            </w:r>
            <w:r w:rsidR="00CA2039">
              <w:rPr>
                <w:lang w:eastAsia="en-US"/>
              </w:rPr>
              <w:t>.</w:t>
            </w:r>
          </w:p>
        </w:tc>
      </w:tr>
      <w:tr w:rsidR="003479B9" w14:paraId="52EA14C2"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11E3CC38" w14:textId="77777777" w:rsidR="003479B9" w:rsidRDefault="003479B9">
            <w:pPr>
              <w:spacing w:line="256" w:lineRule="auto"/>
              <w:rPr>
                <w:lang w:eastAsia="en-US"/>
              </w:rPr>
            </w:pPr>
            <w:r>
              <w:rPr>
                <w:lang w:eastAsia="en-US"/>
              </w:rPr>
              <w:t>46</w:t>
            </w:r>
          </w:p>
        </w:tc>
        <w:tc>
          <w:tcPr>
            <w:tcW w:w="2203" w:type="dxa"/>
            <w:tcBorders>
              <w:top w:val="single" w:sz="4" w:space="0" w:color="auto"/>
              <w:left w:val="single" w:sz="4" w:space="0" w:color="auto"/>
              <w:bottom w:val="single" w:sz="4" w:space="0" w:color="auto"/>
              <w:right w:val="single" w:sz="4" w:space="0" w:color="auto"/>
            </w:tcBorders>
            <w:hideMark/>
          </w:tcPr>
          <w:p w14:paraId="6B1E3ED5" w14:textId="77777777" w:rsidR="003479B9" w:rsidRDefault="003479B9">
            <w:pPr>
              <w:spacing w:line="256" w:lineRule="auto"/>
              <w:rPr>
                <w:lang w:eastAsia="en-US"/>
              </w:rPr>
            </w:pPr>
            <w:r>
              <w:rPr>
                <w:lang w:eastAsia="en-US"/>
              </w:rPr>
              <w:t>6</w:t>
            </w:r>
          </w:p>
        </w:tc>
        <w:tc>
          <w:tcPr>
            <w:tcW w:w="6349" w:type="dxa"/>
            <w:tcBorders>
              <w:top w:val="single" w:sz="4" w:space="0" w:color="auto"/>
              <w:left w:val="single" w:sz="4" w:space="0" w:color="auto"/>
              <w:bottom w:val="single" w:sz="4" w:space="0" w:color="auto"/>
              <w:right w:val="single" w:sz="4" w:space="0" w:color="auto"/>
            </w:tcBorders>
            <w:hideMark/>
          </w:tcPr>
          <w:p w14:paraId="025D5DF4" w14:textId="77777777" w:rsidR="003479B9" w:rsidRDefault="003479B9">
            <w:pPr>
              <w:spacing w:line="256" w:lineRule="auto"/>
              <w:rPr>
                <w:lang w:eastAsia="en-US"/>
              </w:rPr>
            </w:pPr>
            <w:r>
              <w:rPr>
                <w:lang w:eastAsia="en-US"/>
              </w:rPr>
              <w:t>Skolen og fengselet som sosiale system</w:t>
            </w:r>
          </w:p>
        </w:tc>
      </w:tr>
      <w:tr w:rsidR="003479B9" w14:paraId="61FCA200"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792B3C61" w14:textId="77777777" w:rsidR="003479B9" w:rsidRDefault="003479B9">
            <w:pPr>
              <w:spacing w:line="256" w:lineRule="auto"/>
              <w:rPr>
                <w:lang w:eastAsia="en-US"/>
              </w:rPr>
            </w:pPr>
            <w:r>
              <w:rPr>
                <w:lang w:eastAsia="en-US"/>
              </w:rPr>
              <w:t>47</w:t>
            </w:r>
          </w:p>
        </w:tc>
        <w:tc>
          <w:tcPr>
            <w:tcW w:w="2203" w:type="dxa"/>
            <w:tcBorders>
              <w:top w:val="single" w:sz="4" w:space="0" w:color="auto"/>
              <w:left w:val="single" w:sz="4" w:space="0" w:color="auto"/>
              <w:bottom w:val="single" w:sz="4" w:space="0" w:color="auto"/>
              <w:right w:val="single" w:sz="4" w:space="0" w:color="auto"/>
            </w:tcBorders>
            <w:hideMark/>
          </w:tcPr>
          <w:p w14:paraId="0AB84748" w14:textId="77777777" w:rsidR="003479B9" w:rsidRDefault="003479B9">
            <w:pPr>
              <w:spacing w:line="256" w:lineRule="auto"/>
              <w:rPr>
                <w:lang w:eastAsia="en-US"/>
              </w:rPr>
            </w:pPr>
            <w:r>
              <w:rPr>
                <w:lang w:eastAsia="en-US"/>
              </w:rPr>
              <w:t>7</w:t>
            </w:r>
          </w:p>
        </w:tc>
        <w:tc>
          <w:tcPr>
            <w:tcW w:w="6349" w:type="dxa"/>
            <w:tcBorders>
              <w:top w:val="single" w:sz="4" w:space="0" w:color="auto"/>
              <w:left w:val="single" w:sz="4" w:space="0" w:color="auto"/>
              <w:bottom w:val="single" w:sz="4" w:space="0" w:color="auto"/>
              <w:right w:val="single" w:sz="4" w:space="0" w:color="auto"/>
            </w:tcBorders>
            <w:hideMark/>
          </w:tcPr>
          <w:p w14:paraId="5A935A50" w14:textId="77777777" w:rsidR="003479B9" w:rsidRDefault="003479B9">
            <w:pPr>
              <w:spacing w:line="256" w:lineRule="auto"/>
              <w:rPr>
                <w:lang w:eastAsia="en-US"/>
              </w:rPr>
            </w:pPr>
            <w:r>
              <w:rPr>
                <w:lang w:eastAsia="en-US"/>
              </w:rPr>
              <w:t xml:space="preserve">Media og sosialisering. Ulike teorier om påvirkning. Hvordan kommuniserer vi gjennom mediene? </w:t>
            </w:r>
          </w:p>
        </w:tc>
      </w:tr>
      <w:tr w:rsidR="003479B9" w14:paraId="7A83E484"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33DFCC44" w14:textId="77777777" w:rsidR="003479B9" w:rsidRDefault="003479B9">
            <w:pPr>
              <w:spacing w:line="256" w:lineRule="auto"/>
              <w:rPr>
                <w:lang w:eastAsia="en-US"/>
              </w:rPr>
            </w:pPr>
            <w:r>
              <w:rPr>
                <w:lang w:eastAsia="en-US"/>
              </w:rPr>
              <w:t>48</w:t>
            </w:r>
          </w:p>
        </w:tc>
        <w:tc>
          <w:tcPr>
            <w:tcW w:w="2203" w:type="dxa"/>
            <w:tcBorders>
              <w:top w:val="single" w:sz="4" w:space="0" w:color="auto"/>
              <w:left w:val="single" w:sz="4" w:space="0" w:color="auto"/>
              <w:bottom w:val="single" w:sz="4" w:space="0" w:color="auto"/>
              <w:right w:val="single" w:sz="4" w:space="0" w:color="auto"/>
            </w:tcBorders>
            <w:hideMark/>
          </w:tcPr>
          <w:p w14:paraId="2BAC269E" w14:textId="77777777" w:rsidR="003479B9" w:rsidRDefault="003479B9">
            <w:pPr>
              <w:spacing w:line="256" w:lineRule="auto"/>
              <w:rPr>
                <w:lang w:eastAsia="en-US"/>
              </w:rPr>
            </w:pPr>
            <w:r>
              <w:rPr>
                <w:lang w:eastAsia="en-US"/>
              </w:rPr>
              <w:t xml:space="preserve">7, 2,3 </w:t>
            </w:r>
          </w:p>
        </w:tc>
        <w:tc>
          <w:tcPr>
            <w:tcW w:w="6349" w:type="dxa"/>
            <w:tcBorders>
              <w:top w:val="single" w:sz="4" w:space="0" w:color="auto"/>
              <w:left w:val="single" w:sz="4" w:space="0" w:color="auto"/>
              <w:bottom w:val="single" w:sz="4" w:space="0" w:color="auto"/>
              <w:right w:val="single" w:sz="4" w:space="0" w:color="auto"/>
            </w:tcBorders>
          </w:tcPr>
          <w:p w14:paraId="1F6ED8E7" w14:textId="4857FC85" w:rsidR="003479B9" w:rsidRDefault="003479B9">
            <w:pPr>
              <w:spacing w:line="256" w:lineRule="auto"/>
              <w:rPr>
                <w:lang w:eastAsia="en-US"/>
              </w:rPr>
            </w:pPr>
            <w:r>
              <w:rPr>
                <w:lang w:eastAsia="en-US"/>
              </w:rPr>
              <w:t xml:space="preserve">Gruppeframlegg om påvirkning og kommunikasjon i ulike former for sosiale medier. Trekk et sosialt </w:t>
            </w:r>
            <w:proofErr w:type="spellStart"/>
            <w:r>
              <w:rPr>
                <w:lang w:eastAsia="en-US"/>
              </w:rPr>
              <w:t>medie</w:t>
            </w:r>
            <w:proofErr w:type="spellEnd"/>
            <w:r>
              <w:rPr>
                <w:lang w:eastAsia="en-US"/>
              </w:rPr>
              <w:t>. Gjennomgang om kvantitativ metode. Lage spørreskjema knytte</w:t>
            </w:r>
            <w:r w:rsidR="00CA2039">
              <w:rPr>
                <w:lang w:eastAsia="en-US"/>
              </w:rPr>
              <w:t>t til bruk av sosiale medier eller lignende.</w:t>
            </w:r>
          </w:p>
        </w:tc>
      </w:tr>
      <w:tr w:rsidR="003479B9" w14:paraId="3BB14ECE"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30E28A8C" w14:textId="77777777" w:rsidR="003479B9" w:rsidRDefault="003479B9">
            <w:pPr>
              <w:spacing w:line="256" w:lineRule="auto"/>
              <w:rPr>
                <w:lang w:eastAsia="en-US"/>
              </w:rPr>
            </w:pPr>
            <w:r>
              <w:rPr>
                <w:lang w:eastAsia="en-US"/>
              </w:rPr>
              <w:t>49</w:t>
            </w:r>
          </w:p>
        </w:tc>
        <w:tc>
          <w:tcPr>
            <w:tcW w:w="2203" w:type="dxa"/>
            <w:tcBorders>
              <w:top w:val="single" w:sz="4" w:space="0" w:color="auto"/>
              <w:left w:val="single" w:sz="4" w:space="0" w:color="auto"/>
              <w:bottom w:val="single" w:sz="4" w:space="0" w:color="auto"/>
              <w:right w:val="single" w:sz="4" w:space="0" w:color="auto"/>
            </w:tcBorders>
            <w:hideMark/>
          </w:tcPr>
          <w:p w14:paraId="7DE9FA97" w14:textId="77777777" w:rsidR="003479B9" w:rsidRDefault="003479B9">
            <w:pPr>
              <w:spacing w:line="256" w:lineRule="auto"/>
              <w:rPr>
                <w:lang w:eastAsia="en-US"/>
              </w:rPr>
            </w:pPr>
            <w:r>
              <w:rPr>
                <w:lang w:eastAsia="en-US"/>
              </w:rPr>
              <w:t>8, 2,3</w:t>
            </w:r>
          </w:p>
        </w:tc>
        <w:tc>
          <w:tcPr>
            <w:tcW w:w="6349" w:type="dxa"/>
            <w:tcBorders>
              <w:top w:val="single" w:sz="4" w:space="0" w:color="auto"/>
              <w:left w:val="single" w:sz="4" w:space="0" w:color="auto"/>
              <w:bottom w:val="single" w:sz="4" w:space="0" w:color="auto"/>
              <w:right w:val="single" w:sz="4" w:space="0" w:color="auto"/>
            </w:tcBorders>
          </w:tcPr>
          <w:p w14:paraId="143F7BFA" w14:textId="77777777" w:rsidR="003479B9" w:rsidRDefault="003479B9">
            <w:pPr>
              <w:spacing w:line="256" w:lineRule="auto"/>
              <w:rPr>
                <w:lang w:eastAsia="en-US"/>
              </w:rPr>
            </w:pPr>
            <w:r>
              <w:rPr>
                <w:lang w:eastAsia="en-US"/>
              </w:rPr>
              <w:t xml:space="preserve">Oppstart kultur. Lære elevene forskjellene på et statisk og dynamisk kulturbegrep. </w:t>
            </w:r>
          </w:p>
          <w:p w14:paraId="7989EF61" w14:textId="7BFEB15A" w:rsidR="003479B9" w:rsidRDefault="003479B9">
            <w:pPr>
              <w:spacing w:line="256" w:lineRule="auto"/>
              <w:rPr>
                <w:lang w:eastAsia="en-US"/>
              </w:rPr>
            </w:pPr>
            <w:r>
              <w:rPr>
                <w:lang w:eastAsia="en-US"/>
              </w:rPr>
              <w:t>Gjennomgang om kvalitativ metode: intervju og feltarbeid. Forberede kort feltarbeid i juleferien om kultur?</w:t>
            </w:r>
          </w:p>
        </w:tc>
      </w:tr>
      <w:tr w:rsidR="003479B9" w14:paraId="63E57112"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1C290456" w14:textId="36EADF53" w:rsidR="003479B9" w:rsidRDefault="00116399">
            <w:pPr>
              <w:spacing w:line="256" w:lineRule="auto"/>
              <w:rPr>
                <w:lang w:eastAsia="en-US"/>
              </w:rPr>
            </w:pPr>
            <w:r>
              <w:rPr>
                <w:lang w:eastAsia="en-US"/>
              </w:rPr>
              <w:t>50/</w:t>
            </w:r>
            <w:r w:rsidR="003479B9">
              <w:rPr>
                <w:lang w:eastAsia="en-US"/>
              </w:rPr>
              <w:t>51</w:t>
            </w:r>
          </w:p>
        </w:tc>
        <w:tc>
          <w:tcPr>
            <w:tcW w:w="2203" w:type="dxa"/>
            <w:tcBorders>
              <w:top w:val="single" w:sz="4" w:space="0" w:color="auto"/>
              <w:left w:val="single" w:sz="4" w:space="0" w:color="auto"/>
              <w:bottom w:val="single" w:sz="4" w:space="0" w:color="auto"/>
              <w:right w:val="single" w:sz="4" w:space="0" w:color="auto"/>
            </w:tcBorders>
          </w:tcPr>
          <w:p w14:paraId="6C98265D" w14:textId="77777777" w:rsidR="003479B9" w:rsidRDefault="003479B9">
            <w:pPr>
              <w:spacing w:line="256" w:lineRule="auto"/>
              <w:rPr>
                <w:lang w:eastAsia="en-US"/>
              </w:rPr>
            </w:pPr>
          </w:p>
        </w:tc>
        <w:tc>
          <w:tcPr>
            <w:tcW w:w="6349" w:type="dxa"/>
            <w:tcBorders>
              <w:top w:val="single" w:sz="4" w:space="0" w:color="auto"/>
              <w:left w:val="single" w:sz="4" w:space="0" w:color="auto"/>
              <w:bottom w:val="single" w:sz="4" w:space="0" w:color="auto"/>
              <w:right w:val="single" w:sz="4" w:space="0" w:color="auto"/>
            </w:tcBorders>
            <w:hideMark/>
          </w:tcPr>
          <w:p w14:paraId="2404B6CC" w14:textId="77777777" w:rsidR="003479B9" w:rsidRDefault="003479B9">
            <w:pPr>
              <w:spacing w:line="256" w:lineRule="auto"/>
              <w:rPr>
                <w:lang w:eastAsia="en-US"/>
              </w:rPr>
            </w:pPr>
            <w:r>
              <w:rPr>
                <w:lang w:eastAsia="en-US"/>
              </w:rPr>
              <w:t>Fortsette temaet fra uken før + tentamener</w:t>
            </w:r>
          </w:p>
        </w:tc>
      </w:tr>
      <w:tr w:rsidR="003479B9" w14:paraId="70864472"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42FABE2" w14:textId="77777777" w:rsidR="003479B9" w:rsidRDefault="003479B9">
            <w:pPr>
              <w:spacing w:line="256" w:lineRule="auto"/>
              <w:rPr>
                <w:lang w:eastAsia="en-US"/>
              </w:rPr>
            </w:pPr>
            <w:r>
              <w:rPr>
                <w:lang w:eastAsia="en-US"/>
              </w:rPr>
              <w:t xml:space="preserve">52 </w:t>
            </w:r>
          </w:p>
        </w:tc>
        <w:tc>
          <w:tcPr>
            <w:tcW w:w="220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3E1EFF7" w14:textId="77777777" w:rsidR="003479B9" w:rsidRDefault="003479B9">
            <w:pPr>
              <w:spacing w:line="256" w:lineRule="auto"/>
              <w:rPr>
                <w:lang w:eastAsia="en-US"/>
              </w:rPr>
            </w:pPr>
          </w:p>
        </w:tc>
        <w:tc>
          <w:tcPr>
            <w:tcW w:w="634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DBFC21A" w14:textId="77777777" w:rsidR="003479B9" w:rsidRDefault="003479B9">
            <w:pPr>
              <w:spacing w:line="256" w:lineRule="auto"/>
              <w:rPr>
                <w:lang w:eastAsia="en-US"/>
              </w:rPr>
            </w:pPr>
            <w:r>
              <w:rPr>
                <w:lang w:eastAsia="en-US"/>
              </w:rPr>
              <w:t>JULEFERIE</w:t>
            </w:r>
          </w:p>
        </w:tc>
      </w:tr>
      <w:tr w:rsidR="003479B9" w14:paraId="6E79362A"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69FCC3EB" w14:textId="69860132" w:rsidR="003479B9" w:rsidRDefault="00116399">
            <w:pPr>
              <w:spacing w:line="256" w:lineRule="auto"/>
              <w:rPr>
                <w:lang w:eastAsia="en-US"/>
              </w:rPr>
            </w:pPr>
            <w:r>
              <w:rPr>
                <w:lang w:eastAsia="en-US"/>
              </w:rPr>
              <w:t>1/</w:t>
            </w:r>
            <w:r w:rsidR="003479B9">
              <w:rPr>
                <w:lang w:eastAsia="en-US"/>
              </w:rPr>
              <w:t>2</w:t>
            </w:r>
          </w:p>
        </w:tc>
        <w:tc>
          <w:tcPr>
            <w:tcW w:w="2203" w:type="dxa"/>
            <w:tcBorders>
              <w:top w:val="single" w:sz="4" w:space="0" w:color="auto"/>
              <w:left w:val="single" w:sz="4" w:space="0" w:color="auto"/>
              <w:bottom w:val="single" w:sz="4" w:space="0" w:color="auto"/>
              <w:right w:val="single" w:sz="4" w:space="0" w:color="auto"/>
            </w:tcBorders>
            <w:hideMark/>
          </w:tcPr>
          <w:p w14:paraId="20F50DFA" w14:textId="77777777" w:rsidR="003479B9" w:rsidRDefault="003479B9">
            <w:pPr>
              <w:spacing w:line="256" w:lineRule="auto"/>
              <w:rPr>
                <w:lang w:eastAsia="en-US"/>
              </w:rPr>
            </w:pPr>
            <w:r>
              <w:rPr>
                <w:lang w:eastAsia="en-US"/>
              </w:rPr>
              <w:t>3</w:t>
            </w:r>
          </w:p>
        </w:tc>
        <w:tc>
          <w:tcPr>
            <w:tcW w:w="6349" w:type="dxa"/>
            <w:tcBorders>
              <w:top w:val="single" w:sz="4" w:space="0" w:color="auto"/>
              <w:left w:val="single" w:sz="4" w:space="0" w:color="auto"/>
              <w:bottom w:val="single" w:sz="4" w:space="0" w:color="auto"/>
              <w:right w:val="single" w:sz="4" w:space="0" w:color="auto"/>
            </w:tcBorders>
            <w:hideMark/>
          </w:tcPr>
          <w:p w14:paraId="7425F01B" w14:textId="77777777" w:rsidR="003479B9" w:rsidRDefault="003479B9">
            <w:pPr>
              <w:spacing w:line="256" w:lineRule="auto"/>
              <w:rPr>
                <w:lang w:eastAsia="en-US"/>
              </w:rPr>
            </w:pPr>
            <w:r>
              <w:rPr>
                <w:lang w:eastAsia="en-US"/>
              </w:rPr>
              <w:t>Forsk selv!</w:t>
            </w:r>
          </w:p>
        </w:tc>
      </w:tr>
      <w:tr w:rsidR="003479B9" w14:paraId="4EE49D75"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3B1FDAED" w14:textId="77777777" w:rsidR="003479B9" w:rsidRDefault="003479B9">
            <w:pPr>
              <w:spacing w:line="256" w:lineRule="auto"/>
              <w:rPr>
                <w:lang w:eastAsia="en-US"/>
              </w:rPr>
            </w:pPr>
            <w:r>
              <w:rPr>
                <w:lang w:eastAsia="en-US"/>
              </w:rPr>
              <w:t>3</w:t>
            </w:r>
          </w:p>
        </w:tc>
        <w:tc>
          <w:tcPr>
            <w:tcW w:w="2203" w:type="dxa"/>
            <w:tcBorders>
              <w:top w:val="single" w:sz="4" w:space="0" w:color="auto"/>
              <w:left w:val="single" w:sz="4" w:space="0" w:color="auto"/>
              <w:bottom w:val="single" w:sz="4" w:space="0" w:color="auto"/>
              <w:right w:val="single" w:sz="4" w:space="0" w:color="auto"/>
            </w:tcBorders>
            <w:hideMark/>
          </w:tcPr>
          <w:p w14:paraId="501E7EB4" w14:textId="77777777" w:rsidR="003479B9" w:rsidRDefault="003479B9">
            <w:pPr>
              <w:spacing w:line="256" w:lineRule="auto"/>
              <w:rPr>
                <w:lang w:eastAsia="en-US"/>
              </w:rPr>
            </w:pPr>
            <w:r>
              <w:rPr>
                <w:lang w:eastAsia="en-US"/>
              </w:rPr>
              <w:t>3</w:t>
            </w:r>
          </w:p>
        </w:tc>
        <w:tc>
          <w:tcPr>
            <w:tcW w:w="6349" w:type="dxa"/>
            <w:tcBorders>
              <w:top w:val="single" w:sz="4" w:space="0" w:color="auto"/>
              <w:left w:val="single" w:sz="4" w:space="0" w:color="auto"/>
              <w:bottom w:val="single" w:sz="4" w:space="0" w:color="auto"/>
              <w:right w:val="single" w:sz="4" w:space="0" w:color="auto"/>
            </w:tcBorders>
            <w:hideMark/>
          </w:tcPr>
          <w:p w14:paraId="3CEF999B" w14:textId="77777777" w:rsidR="003479B9" w:rsidRDefault="003479B9">
            <w:pPr>
              <w:spacing w:line="256" w:lineRule="auto"/>
              <w:rPr>
                <w:lang w:eastAsia="en-US"/>
              </w:rPr>
            </w:pPr>
            <w:r>
              <w:rPr>
                <w:lang w:eastAsia="en-US"/>
              </w:rPr>
              <w:t>Forsk selv!</w:t>
            </w:r>
          </w:p>
        </w:tc>
      </w:tr>
      <w:tr w:rsidR="003479B9" w14:paraId="46CD7328"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33797CA7" w14:textId="77777777" w:rsidR="003479B9" w:rsidRDefault="003479B9">
            <w:pPr>
              <w:spacing w:line="256" w:lineRule="auto"/>
              <w:rPr>
                <w:lang w:eastAsia="en-US"/>
              </w:rPr>
            </w:pPr>
            <w:r>
              <w:rPr>
                <w:lang w:eastAsia="en-US"/>
              </w:rPr>
              <w:t>4</w:t>
            </w:r>
          </w:p>
        </w:tc>
        <w:tc>
          <w:tcPr>
            <w:tcW w:w="2203" w:type="dxa"/>
            <w:tcBorders>
              <w:top w:val="single" w:sz="4" w:space="0" w:color="auto"/>
              <w:left w:val="single" w:sz="4" w:space="0" w:color="auto"/>
              <w:bottom w:val="single" w:sz="4" w:space="0" w:color="auto"/>
              <w:right w:val="single" w:sz="4" w:space="0" w:color="auto"/>
            </w:tcBorders>
            <w:hideMark/>
          </w:tcPr>
          <w:p w14:paraId="56AFE2C4" w14:textId="77777777" w:rsidR="003479B9" w:rsidRDefault="003479B9">
            <w:pPr>
              <w:spacing w:line="256" w:lineRule="auto"/>
              <w:rPr>
                <w:lang w:eastAsia="en-US"/>
              </w:rPr>
            </w:pPr>
            <w:r>
              <w:rPr>
                <w:lang w:eastAsia="en-US"/>
              </w:rPr>
              <w:t>9</w:t>
            </w:r>
          </w:p>
        </w:tc>
        <w:tc>
          <w:tcPr>
            <w:tcW w:w="6349" w:type="dxa"/>
            <w:tcBorders>
              <w:top w:val="single" w:sz="4" w:space="0" w:color="auto"/>
              <w:left w:val="single" w:sz="4" w:space="0" w:color="auto"/>
              <w:bottom w:val="single" w:sz="4" w:space="0" w:color="auto"/>
              <w:right w:val="single" w:sz="4" w:space="0" w:color="auto"/>
            </w:tcBorders>
            <w:hideMark/>
          </w:tcPr>
          <w:p w14:paraId="349B59B6" w14:textId="524E1FBE" w:rsidR="003479B9" w:rsidRDefault="003479B9">
            <w:pPr>
              <w:spacing w:line="256" w:lineRule="auto"/>
              <w:rPr>
                <w:lang w:eastAsia="en-US"/>
              </w:rPr>
            </w:pPr>
            <w:r>
              <w:rPr>
                <w:lang w:eastAsia="en-US"/>
              </w:rPr>
              <w:t>Etnisitet. Kulturelle variasjoner</w:t>
            </w:r>
            <w:r w:rsidR="00CA2039">
              <w:rPr>
                <w:lang w:eastAsia="en-US"/>
              </w:rPr>
              <w:t>.</w:t>
            </w:r>
          </w:p>
        </w:tc>
      </w:tr>
      <w:tr w:rsidR="003479B9" w14:paraId="0A2B2CDD"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52C7AFC7" w14:textId="77777777" w:rsidR="003479B9" w:rsidRDefault="003479B9">
            <w:pPr>
              <w:spacing w:line="256" w:lineRule="auto"/>
              <w:rPr>
                <w:lang w:eastAsia="en-US"/>
              </w:rPr>
            </w:pPr>
            <w:r>
              <w:rPr>
                <w:lang w:eastAsia="en-US"/>
              </w:rPr>
              <w:t>5</w:t>
            </w:r>
          </w:p>
        </w:tc>
        <w:tc>
          <w:tcPr>
            <w:tcW w:w="2203" w:type="dxa"/>
            <w:tcBorders>
              <w:top w:val="single" w:sz="4" w:space="0" w:color="auto"/>
              <w:left w:val="single" w:sz="4" w:space="0" w:color="auto"/>
              <w:bottom w:val="single" w:sz="4" w:space="0" w:color="auto"/>
              <w:right w:val="single" w:sz="4" w:space="0" w:color="auto"/>
            </w:tcBorders>
            <w:hideMark/>
          </w:tcPr>
          <w:p w14:paraId="51AF54DC" w14:textId="4F25EF2C" w:rsidR="003479B9" w:rsidRDefault="00116399">
            <w:pPr>
              <w:spacing w:line="256" w:lineRule="auto"/>
              <w:rPr>
                <w:lang w:eastAsia="en-US"/>
              </w:rPr>
            </w:pPr>
            <w:r>
              <w:rPr>
                <w:lang w:eastAsia="en-US"/>
              </w:rPr>
              <w:t>9,</w:t>
            </w:r>
            <w:r w:rsidR="003479B9">
              <w:rPr>
                <w:lang w:eastAsia="en-US"/>
              </w:rPr>
              <w:t xml:space="preserve"> 10</w:t>
            </w:r>
          </w:p>
        </w:tc>
        <w:tc>
          <w:tcPr>
            <w:tcW w:w="6349" w:type="dxa"/>
            <w:tcBorders>
              <w:top w:val="single" w:sz="4" w:space="0" w:color="auto"/>
              <w:left w:val="single" w:sz="4" w:space="0" w:color="auto"/>
              <w:bottom w:val="single" w:sz="4" w:space="0" w:color="auto"/>
              <w:right w:val="single" w:sz="4" w:space="0" w:color="auto"/>
            </w:tcBorders>
            <w:hideMark/>
          </w:tcPr>
          <w:p w14:paraId="4E576785" w14:textId="77777777" w:rsidR="003479B9" w:rsidRDefault="003479B9">
            <w:pPr>
              <w:spacing w:line="256" w:lineRule="auto"/>
              <w:rPr>
                <w:lang w:eastAsia="en-US"/>
              </w:rPr>
            </w:pPr>
            <w:r>
              <w:rPr>
                <w:lang w:eastAsia="en-US"/>
              </w:rPr>
              <w:t xml:space="preserve">Sammenligne kulturer. </w:t>
            </w:r>
            <w:proofErr w:type="spellStart"/>
            <w:r>
              <w:rPr>
                <w:lang w:eastAsia="en-US"/>
              </w:rPr>
              <w:t>Naskapi</w:t>
            </w:r>
            <w:proofErr w:type="spellEnd"/>
            <w:r>
              <w:rPr>
                <w:lang w:eastAsia="en-US"/>
              </w:rPr>
              <w:t xml:space="preserve"> og kungfolket som mulig case.</w:t>
            </w:r>
          </w:p>
        </w:tc>
      </w:tr>
      <w:tr w:rsidR="003479B9" w14:paraId="5B677F5B"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3564E211" w14:textId="77777777" w:rsidR="003479B9" w:rsidRDefault="003479B9">
            <w:pPr>
              <w:spacing w:line="256" w:lineRule="auto"/>
              <w:rPr>
                <w:lang w:eastAsia="en-US"/>
              </w:rPr>
            </w:pPr>
            <w:r>
              <w:rPr>
                <w:lang w:eastAsia="en-US"/>
              </w:rPr>
              <w:lastRenderedPageBreak/>
              <w:t>6</w:t>
            </w:r>
          </w:p>
        </w:tc>
        <w:tc>
          <w:tcPr>
            <w:tcW w:w="2203" w:type="dxa"/>
            <w:tcBorders>
              <w:top w:val="single" w:sz="4" w:space="0" w:color="auto"/>
              <w:left w:val="single" w:sz="4" w:space="0" w:color="auto"/>
              <w:bottom w:val="single" w:sz="4" w:space="0" w:color="auto"/>
              <w:right w:val="single" w:sz="4" w:space="0" w:color="auto"/>
            </w:tcBorders>
            <w:hideMark/>
          </w:tcPr>
          <w:p w14:paraId="7A418076" w14:textId="77777777" w:rsidR="003479B9" w:rsidRDefault="003479B9">
            <w:pPr>
              <w:spacing w:line="256" w:lineRule="auto"/>
              <w:rPr>
                <w:lang w:eastAsia="en-US"/>
              </w:rPr>
            </w:pPr>
            <w:r>
              <w:rPr>
                <w:lang w:eastAsia="en-US"/>
              </w:rPr>
              <w:t>10</w:t>
            </w:r>
          </w:p>
        </w:tc>
        <w:tc>
          <w:tcPr>
            <w:tcW w:w="6349" w:type="dxa"/>
            <w:tcBorders>
              <w:top w:val="single" w:sz="4" w:space="0" w:color="auto"/>
              <w:left w:val="single" w:sz="4" w:space="0" w:color="auto"/>
              <w:bottom w:val="single" w:sz="4" w:space="0" w:color="auto"/>
              <w:right w:val="single" w:sz="4" w:space="0" w:color="auto"/>
            </w:tcBorders>
            <w:hideMark/>
          </w:tcPr>
          <w:p w14:paraId="3DEA2A59" w14:textId="77777777" w:rsidR="003479B9" w:rsidRDefault="003479B9">
            <w:pPr>
              <w:spacing w:line="256" w:lineRule="auto"/>
              <w:rPr>
                <w:lang w:eastAsia="en-US"/>
              </w:rPr>
            </w:pPr>
            <w:r>
              <w:rPr>
                <w:lang w:eastAsia="en-US"/>
              </w:rPr>
              <w:t>Det flerkulturelle samfunn. Lære elevene hvordan konstruerte skiller mellom «oss» og «dem» kan skape utfordringer i flerkulturelle samfunn.</w:t>
            </w:r>
          </w:p>
        </w:tc>
      </w:tr>
      <w:tr w:rsidR="003479B9" w14:paraId="68CC4990"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2C8DBCE5" w14:textId="77777777" w:rsidR="003479B9" w:rsidRDefault="003479B9">
            <w:pPr>
              <w:spacing w:line="256" w:lineRule="auto"/>
              <w:rPr>
                <w:lang w:eastAsia="en-US"/>
              </w:rPr>
            </w:pPr>
            <w:r>
              <w:rPr>
                <w:lang w:eastAsia="en-US"/>
              </w:rPr>
              <w:t>7</w:t>
            </w:r>
          </w:p>
        </w:tc>
        <w:tc>
          <w:tcPr>
            <w:tcW w:w="2203" w:type="dxa"/>
            <w:tcBorders>
              <w:top w:val="single" w:sz="4" w:space="0" w:color="auto"/>
              <w:left w:val="single" w:sz="4" w:space="0" w:color="auto"/>
              <w:bottom w:val="single" w:sz="4" w:space="0" w:color="auto"/>
              <w:right w:val="single" w:sz="4" w:space="0" w:color="auto"/>
            </w:tcBorders>
            <w:hideMark/>
          </w:tcPr>
          <w:p w14:paraId="54947A2D" w14:textId="07D104BC" w:rsidR="003479B9" w:rsidRDefault="00116399">
            <w:pPr>
              <w:spacing w:line="256" w:lineRule="auto"/>
              <w:rPr>
                <w:lang w:eastAsia="en-US"/>
              </w:rPr>
            </w:pPr>
            <w:r>
              <w:rPr>
                <w:lang w:eastAsia="en-US"/>
              </w:rPr>
              <w:t xml:space="preserve">10, </w:t>
            </w:r>
            <w:r w:rsidR="003479B9">
              <w:rPr>
                <w:lang w:eastAsia="en-US"/>
              </w:rPr>
              <w:t>11</w:t>
            </w:r>
          </w:p>
        </w:tc>
        <w:tc>
          <w:tcPr>
            <w:tcW w:w="6349" w:type="dxa"/>
            <w:tcBorders>
              <w:top w:val="single" w:sz="4" w:space="0" w:color="auto"/>
              <w:left w:val="single" w:sz="4" w:space="0" w:color="auto"/>
              <w:bottom w:val="single" w:sz="4" w:space="0" w:color="auto"/>
              <w:right w:val="single" w:sz="4" w:space="0" w:color="auto"/>
            </w:tcBorders>
            <w:hideMark/>
          </w:tcPr>
          <w:p w14:paraId="5F1FFA25" w14:textId="26CFD011" w:rsidR="003479B9" w:rsidRDefault="003479B9">
            <w:pPr>
              <w:spacing w:line="256" w:lineRule="auto"/>
              <w:rPr>
                <w:lang w:eastAsia="en-US"/>
              </w:rPr>
            </w:pPr>
            <w:r>
              <w:rPr>
                <w:lang w:eastAsia="en-US"/>
              </w:rPr>
              <w:t>Muligheter i flerkulturelle samfunn. Oppstart religion</w:t>
            </w:r>
            <w:r w:rsidR="00CA2039">
              <w:rPr>
                <w:lang w:eastAsia="en-US"/>
              </w:rPr>
              <w:t>.</w:t>
            </w:r>
          </w:p>
        </w:tc>
      </w:tr>
      <w:tr w:rsidR="003479B9" w14:paraId="7798BCE6"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02EF747" w14:textId="7427C91B" w:rsidR="003479B9" w:rsidRDefault="003479B9">
            <w:pPr>
              <w:spacing w:line="256" w:lineRule="auto"/>
              <w:rPr>
                <w:lang w:eastAsia="en-US"/>
              </w:rPr>
            </w:pPr>
            <w:r>
              <w:rPr>
                <w:lang w:eastAsia="en-US"/>
              </w:rPr>
              <w:t>8/9</w:t>
            </w:r>
          </w:p>
        </w:tc>
        <w:tc>
          <w:tcPr>
            <w:tcW w:w="220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D109BB" w14:textId="77777777" w:rsidR="003479B9" w:rsidRDefault="003479B9">
            <w:pPr>
              <w:spacing w:line="256" w:lineRule="auto"/>
              <w:rPr>
                <w:lang w:eastAsia="en-US"/>
              </w:rPr>
            </w:pPr>
          </w:p>
        </w:tc>
        <w:tc>
          <w:tcPr>
            <w:tcW w:w="63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6F017D" w14:textId="77777777" w:rsidR="003479B9" w:rsidRDefault="003479B9">
            <w:pPr>
              <w:spacing w:line="256" w:lineRule="auto"/>
              <w:rPr>
                <w:lang w:eastAsia="en-US"/>
              </w:rPr>
            </w:pPr>
            <w:r>
              <w:rPr>
                <w:lang w:eastAsia="en-US"/>
              </w:rPr>
              <w:t>VINTERFERIE</w:t>
            </w:r>
          </w:p>
        </w:tc>
      </w:tr>
      <w:tr w:rsidR="003479B9" w14:paraId="730A3C8B"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3993AF01" w14:textId="77777777" w:rsidR="003479B9" w:rsidRDefault="003479B9">
            <w:pPr>
              <w:spacing w:line="256" w:lineRule="auto"/>
              <w:rPr>
                <w:lang w:eastAsia="en-US"/>
              </w:rPr>
            </w:pPr>
            <w:r>
              <w:rPr>
                <w:lang w:eastAsia="en-US"/>
              </w:rPr>
              <w:t>9</w:t>
            </w:r>
          </w:p>
        </w:tc>
        <w:tc>
          <w:tcPr>
            <w:tcW w:w="2203" w:type="dxa"/>
            <w:tcBorders>
              <w:top w:val="single" w:sz="4" w:space="0" w:color="auto"/>
              <w:left w:val="single" w:sz="4" w:space="0" w:color="auto"/>
              <w:bottom w:val="single" w:sz="4" w:space="0" w:color="auto"/>
              <w:right w:val="single" w:sz="4" w:space="0" w:color="auto"/>
            </w:tcBorders>
            <w:hideMark/>
          </w:tcPr>
          <w:p w14:paraId="71AD960C" w14:textId="77777777" w:rsidR="003479B9" w:rsidRDefault="003479B9">
            <w:pPr>
              <w:spacing w:line="256" w:lineRule="auto"/>
              <w:rPr>
                <w:lang w:eastAsia="en-US"/>
              </w:rPr>
            </w:pPr>
            <w:r>
              <w:rPr>
                <w:lang w:eastAsia="en-US"/>
              </w:rPr>
              <w:t>11</w:t>
            </w:r>
          </w:p>
        </w:tc>
        <w:tc>
          <w:tcPr>
            <w:tcW w:w="6349" w:type="dxa"/>
            <w:tcBorders>
              <w:top w:val="single" w:sz="4" w:space="0" w:color="auto"/>
              <w:left w:val="single" w:sz="4" w:space="0" w:color="auto"/>
              <w:bottom w:val="single" w:sz="4" w:space="0" w:color="auto"/>
              <w:right w:val="single" w:sz="4" w:space="0" w:color="auto"/>
            </w:tcBorders>
            <w:hideMark/>
          </w:tcPr>
          <w:p w14:paraId="2B623EA6" w14:textId="77777777" w:rsidR="003479B9" w:rsidRDefault="003479B9">
            <w:pPr>
              <w:spacing w:line="256" w:lineRule="auto"/>
              <w:rPr>
                <w:lang w:eastAsia="en-US"/>
              </w:rPr>
            </w:pPr>
            <w:r>
              <w:rPr>
                <w:lang w:eastAsia="en-US"/>
              </w:rPr>
              <w:t>Religion</w:t>
            </w:r>
          </w:p>
        </w:tc>
      </w:tr>
      <w:tr w:rsidR="003479B9" w14:paraId="590601F9"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6AC1A352" w14:textId="77777777" w:rsidR="003479B9" w:rsidRDefault="003479B9">
            <w:pPr>
              <w:spacing w:line="256" w:lineRule="auto"/>
              <w:rPr>
                <w:lang w:eastAsia="en-US"/>
              </w:rPr>
            </w:pPr>
            <w:r>
              <w:rPr>
                <w:lang w:eastAsia="en-US"/>
              </w:rPr>
              <w:t>10</w:t>
            </w:r>
          </w:p>
        </w:tc>
        <w:tc>
          <w:tcPr>
            <w:tcW w:w="2203" w:type="dxa"/>
            <w:tcBorders>
              <w:top w:val="single" w:sz="4" w:space="0" w:color="auto"/>
              <w:left w:val="single" w:sz="4" w:space="0" w:color="auto"/>
              <w:bottom w:val="single" w:sz="4" w:space="0" w:color="auto"/>
              <w:right w:val="single" w:sz="4" w:space="0" w:color="auto"/>
            </w:tcBorders>
          </w:tcPr>
          <w:p w14:paraId="21A36053" w14:textId="77777777" w:rsidR="003479B9" w:rsidRDefault="003479B9">
            <w:pPr>
              <w:spacing w:line="256" w:lineRule="auto"/>
              <w:rPr>
                <w:lang w:eastAsia="en-US"/>
              </w:rPr>
            </w:pPr>
          </w:p>
        </w:tc>
        <w:tc>
          <w:tcPr>
            <w:tcW w:w="6349" w:type="dxa"/>
            <w:tcBorders>
              <w:top w:val="single" w:sz="4" w:space="0" w:color="auto"/>
              <w:left w:val="single" w:sz="4" w:space="0" w:color="auto"/>
              <w:bottom w:val="single" w:sz="4" w:space="0" w:color="auto"/>
              <w:right w:val="single" w:sz="4" w:space="0" w:color="auto"/>
            </w:tcBorders>
            <w:hideMark/>
          </w:tcPr>
          <w:p w14:paraId="13B31A56" w14:textId="77777777" w:rsidR="003479B9" w:rsidRDefault="003479B9">
            <w:pPr>
              <w:spacing w:line="256" w:lineRule="auto"/>
              <w:rPr>
                <w:lang w:eastAsia="en-US"/>
              </w:rPr>
            </w:pPr>
            <w:r>
              <w:rPr>
                <w:lang w:eastAsia="en-US"/>
              </w:rPr>
              <w:t>Vurdering kultur og religion</w:t>
            </w:r>
          </w:p>
        </w:tc>
      </w:tr>
      <w:tr w:rsidR="003479B9" w14:paraId="1A37BDB6"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56869827" w14:textId="77777777" w:rsidR="003479B9" w:rsidRDefault="003479B9">
            <w:pPr>
              <w:spacing w:line="256" w:lineRule="auto"/>
              <w:rPr>
                <w:lang w:eastAsia="en-US"/>
              </w:rPr>
            </w:pPr>
            <w:r>
              <w:rPr>
                <w:lang w:eastAsia="en-US"/>
              </w:rPr>
              <w:t>11</w:t>
            </w:r>
          </w:p>
        </w:tc>
        <w:tc>
          <w:tcPr>
            <w:tcW w:w="2203" w:type="dxa"/>
            <w:tcBorders>
              <w:top w:val="single" w:sz="4" w:space="0" w:color="auto"/>
              <w:left w:val="single" w:sz="4" w:space="0" w:color="auto"/>
              <w:bottom w:val="single" w:sz="4" w:space="0" w:color="auto"/>
              <w:right w:val="single" w:sz="4" w:space="0" w:color="auto"/>
            </w:tcBorders>
            <w:hideMark/>
          </w:tcPr>
          <w:p w14:paraId="04880330" w14:textId="77777777" w:rsidR="003479B9" w:rsidRDefault="003479B9">
            <w:pPr>
              <w:spacing w:line="256" w:lineRule="auto"/>
              <w:rPr>
                <w:lang w:eastAsia="en-US"/>
              </w:rPr>
            </w:pPr>
            <w:r>
              <w:rPr>
                <w:lang w:eastAsia="en-US"/>
              </w:rPr>
              <w:t>12</w:t>
            </w:r>
          </w:p>
        </w:tc>
        <w:tc>
          <w:tcPr>
            <w:tcW w:w="6349" w:type="dxa"/>
            <w:tcBorders>
              <w:top w:val="single" w:sz="4" w:space="0" w:color="auto"/>
              <w:left w:val="single" w:sz="4" w:space="0" w:color="auto"/>
              <w:bottom w:val="single" w:sz="4" w:space="0" w:color="auto"/>
              <w:right w:val="single" w:sz="4" w:space="0" w:color="auto"/>
            </w:tcBorders>
            <w:hideMark/>
          </w:tcPr>
          <w:p w14:paraId="70EEF4F1" w14:textId="48A16B1E" w:rsidR="003479B9" w:rsidRDefault="003479B9">
            <w:pPr>
              <w:spacing w:line="256" w:lineRule="auto"/>
              <w:rPr>
                <w:lang w:eastAsia="en-US"/>
              </w:rPr>
            </w:pPr>
            <w:r>
              <w:rPr>
                <w:lang w:eastAsia="en-US"/>
              </w:rPr>
              <w:t>Produksjon og arbeid med fokus på fremveksten av ulike samfunnstyper</w:t>
            </w:r>
          </w:p>
        </w:tc>
      </w:tr>
      <w:tr w:rsidR="003479B9" w14:paraId="44CD068B"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6775A1D7" w14:textId="77777777" w:rsidR="003479B9" w:rsidRDefault="003479B9">
            <w:pPr>
              <w:spacing w:line="256" w:lineRule="auto"/>
              <w:rPr>
                <w:lang w:eastAsia="en-US"/>
              </w:rPr>
            </w:pPr>
            <w:r>
              <w:rPr>
                <w:lang w:eastAsia="en-US"/>
              </w:rPr>
              <w:t>12</w:t>
            </w:r>
          </w:p>
        </w:tc>
        <w:tc>
          <w:tcPr>
            <w:tcW w:w="2203" w:type="dxa"/>
            <w:tcBorders>
              <w:top w:val="single" w:sz="4" w:space="0" w:color="auto"/>
              <w:left w:val="single" w:sz="4" w:space="0" w:color="auto"/>
              <w:bottom w:val="single" w:sz="4" w:space="0" w:color="auto"/>
              <w:right w:val="single" w:sz="4" w:space="0" w:color="auto"/>
            </w:tcBorders>
            <w:hideMark/>
          </w:tcPr>
          <w:p w14:paraId="26CEB430" w14:textId="5D2DA4D5" w:rsidR="003479B9" w:rsidRDefault="00116399">
            <w:pPr>
              <w:spacing w:line="256" w:lineRule="auto"/>
              <w:rPr>
                <w:lang w:eastAsia="en-US"/>
              </w:rPr>
            </w:pPr>
            <w:r>
              <w:rPr>
                <w:lang w:eastAsia="en-US"/>
              </w:rPr>
              <w:t xml:space="preserve">12, </w:t>
            </w:r>
            <w:r w:rsidR="003479B9">
              <w:rPr>
                <w:lang w:eastAsia="en-US"/>
              </w:rPr>
              <w:t>13</w:t>
            </w:r>
          </w:p>
        </w:tc>
        <w:tc>
          <w:tcPr>
            <w:tcW w:w="6349" w:type="dxa"/>
            <w:tcBorders>
              <w:top w:val="single" w:sz="4" w:space="0" w:color="auto"/>
              <w:left w:val="single" w:sz="4" w:space="0" w:color="auto"/>
              <w:bottom w:val="single" w:sz="4" w:space="0" w:color="auto"/>
              <w:right w:val="single" w:sz="4" w:space="0" w:color="auto"/>
            </w:tcBorders>
            <w:hideMark/>
          </w:tcPr>
          <w:p w14:paraId="62E34B4F" w14:textId="6E66303C" w:rsidR="003479B9" w:rsidRDefault="003479B9">
            <w:pPr>
              <w:spacing w:line="256" w:lineRule="auto"/>
              <w:rPr>
                <w:lang w:eastAsia="en-US"/>
              </w:rPr>
            </w:pPr>
            <w:r>
              <w:rPr>
                <w:lang w:eastAsia="en-US"/>
              </w:rPr>
              <w:t>Kunnskapssamfunnet og arbeid som sosiologisk begrep. Behov og funksjoner.</w:t>
            </w:r>
          </w:p>
        </w:tc>
      </w:tr>
      <w:tr w:rsidR="003479B9" w14:paraId="5926AAA4"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880CB1B" w14:textId="77777777" w:rsidR="003479B9" w:rsidRDefault="003479B9">
            <w:pPr>
              <w:spacing w:line="256" w:lineRule="auto"/>
              <w:rPr>
                <w:lang w:eastAsia="en-US"/>
              </w:rPr>
            </w:pPr>
            <w:r>
              <w:rPr>
                <w:lang w:eastAsia="en-US"/>
              </w:rPr>
              <w:t>13</w:t>
            </w:r>
          </w:p>
        </w:tc>
        <w:tc>
          <w:tcPr>
            <w:tcW w:w="220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FFC7EA9" w14:textId="77777777" w:rsidR="003479B9" w:rsidRDefault="003479B9">
            <w:pPr>
              <w:spacing w:line="256" w:lineRule="auto"/>
              <w:rPr>
                <w:lang w:eastAsia="en-US"/>
              </w:rPr>
            </w:pPr>
          </w:p>
        </w:tc>
        <w:tc>
          <w:tcPr>
            <w:tcW w:w="634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493E78C" w14:textId="77777777" w:rsidR="003479B9" w:rsidRDefault="003479B9">
            <w:pPr>
              <w:spacing w:line="256" w:lineRule="auto"/>
              <w:rPr>
                <w:lang w:eastAsia="en-US"/>
              </w:rPr>
            </w:pPr>
            <w:r>
              <w:rPr>
                <w:lang w:eastAsia="en-US"/>
              </w:rPr>
              <w:t>PÅSKEFERIE</w:t>
            </w:r>
          </w:p>
        </w:tc>
      </w:tr>
      <w:tr w:rsidR="003479B9" w14:paraId="516B6E39"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3B6D4C0A" w14:textId="77777777" w:rsidR="003479B9" w:rsidRDefault="003479B9">
            <w:pPr>
              <w:spacing w:line="256" w:lineRule="auto"/>
              <w:rPr>
                <w:lang w:eastAsia="en-US"/>
              </w:rPr>
            </w:pPr>
            <w:r>
              <w:rPr>
                <w:lang w:eastAsia="en-US"/>
              </w:rPr>
              <w:t>14</w:t>
            </w:r>
          </w:p>
        </w:tc>
        <w:tc>
          <w:tcPr>
            <w:tcW w:w="2203" w:type="dxa"/>
            <w:tcBorders>
              <w:top w:val="single" w:sz="4" w:space="0" w:color="auto"/>
              <w:left w:val="single" w:sz="4" w:space="0" w:color="auto"/>
              <w:bottom w:val="single" w:sz="4" w:space="0" w:color="auto"/>
              <w:right w:val="single" w:sz="4" w:space="0" w:color="auto"/>
            </w:tcBorders>
            <w:hideMark/>
          </w:tcPr>
          <w:p w14:paraId="6B0AFC23" w14:textId="2EBC46A3" w:rsidR="003479B9" w:rsidRDefault="00116399">
            <w:pPr>
              <w:spacing w:line="256" w:lineRule="auto"/>
              <w:rPr>
                <w:lang w:eastAsia="en-US"/>
              </w:rPr>
            </w:pPr>
            <w:r>
              <w:rPr>
                <w:lang w:eastAsia="en-US"/>
              </w:rPr>
              <w:t xml:space="preserve">13, </w:t>
            </w:r>
            <w:r w:rsidR="003479B9">
              <w:rPr>
                <w:lang w:eastAsia="en-US"/>
              </w:rPr>
              <w:t>14</w:t>
            </w:r>
          </w:p>
        </w:tc>
        <w:tc>
          <w:tcPr>
            <w:tcW w:w="6349" w:type="dxa"/>
            <w:tcBorders>
              <w:top w:val="single" w:sz="4" w:space="0" w:color="auto"/>
              <w:left w:val="single" w:sz="4" w:space="0" w:color="auto"/>
              <w:bottom w:val="single" w:sz="4" w:space="0" w:color="auto"/>
              <w:right w:val="single" w:sz="4" w:space="0" w:color="auto"/>
            </w:tcBorders>
            <w:hideMark/>
          </w:tcPr>
          <w:p w14:paraId="1F77C91F" w14:textId="77777777" w:rsidR="003479B9" w:rsidRDefault="003479B9">
            <w:pPr>
              <w:spacing w:line="256" w:lineRule="auto"/>
              <w:rPr>
                <w:lang w:eastAsia="en-US"/>
              </w:rPr>
            </w:pPr>
            <w:r>
              <w:rPr>
                <w:lang w:eastAsia="en-US"/>
              </w:rPr>
              <w:t>Arbeid og organisasjonsteorier</w:t>
            </w:r>
          </w:p>
        </w:tc>
      </w:tr>
      <w:tr w:rsidR="003479B9" w14:paraId="4C0BF62D"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217050E2" w14:textId="77777777" w:rsidR="003479B9" w:rsidRDefault="003479B9">
            <w:pPr>
              <w:spacing w:line="256" w:lineRule="auto"/>
              <w:rPr>
                <w:lang w:eastAsia="en-US"/>
              </w:rPr>
            </w:pPr>
            <w:r>
              <w:rPr>
                <w:lang w:eastAsia="en-US"/>
              </w:rPr>
              <w:t>15</w:t>
            </w:r>
          </w:p>
        </w:tc>
        <w:tc>
          <w:tcPr>
            <w:tcW w:w="2203" w:type="dxa"/>
            <w:tcBorders>
              <w:top w:val="single" w:sz="4" w:space="0" w:color="auto"/>
              <w:left w:val="single" w:sz="4" w:space="0" w:color="auto"/>
              <w:bottom w:val="single" w:sz="4" w:space="0" w:color="auto"/>
              <w:right w:val="single" w:sz="4" w:space="0" w:color="auto"/>
            </w:tcBorders>
            <w:hideMark/>
          </w:tcPr>
          <w:p w14:paraId="6CDBAF36" w14:textId="77777777" w:rsidR="003479B9" w:rsidRDefault="003479B9">
            <w:pPr>
              <w:spacing w:line="256" w:lineRule="auto"/>
              <w:rPr>
                <w:lang w:eastAsia="en-US"/>
              </w:rPr>
            </w:pPr>
            <w:r>
              <w:rPr>
                <w:lang w:eastAsia="en-US"/>
              </w:rPr>
              <w:t xml:space="preserve">14 </w:t>
            </w:r>
          </w:p>
        </w:tc>
        <w:tc>
          <w:tcPr>
            <w:tcW w:w="6349" w:type="dxa"/>
            <w:tcBorders>
              <w:top w:val="single" w:sz="4" w:space="0" w:color="auto"/>
              <w:left w:val="single" w:sz="4" w:space="0" w:color="auto"/>
              <w:bottom w:val="single" w:sz="4" w:space="0" w:color="auto"/>
              <w:right w:val="single" w:sz="4" w:space="0" w:color="auto"/>
            </w:tcBorders>
            <w:hideMark/>
          </w:tcPr>
          <w:p w14:paraId="42DDA4E6" w14:textId="0CBB0750" w:rsidR="003479B9" w:rsidRDefault="003479B9">
            <w:pPr>
              <w:spacing w:line="256" w:lineRule="auto"/>
              <w:rPr>
                <w:lang w:eastAsia="en-US"/>
              </w:rPr>
            </w:pPr>
            <w:r>
              <w:rPr>
                <w:lang w:eastAsia="en-US"/>
              </w:rPr>
              <w:t>Organisasjonsteorier</w:t>
            </w:r>
          </w:p>
        </w:tc>
      </w:tr>
      <w:tr w:rsidR="003479B9" w14:paraId="2332C2E4"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01F00866" w14:textId="77777777" w:rsidR="003479B9" w:rsidRDefault="003479B9">
            <w:pPr>
              <w:spacing w:line="256" w:lineRule="auto"/>
              <w:rPr>
                <w:lang w:eastAsia="en-US"/>
              </w:rPr>
            </w:pPr>
            <w:r>
              <w:rPr>
                <w:lang w:eastAsia="en-US"/>
              </w:rPr>
              <w:t>16</w:t>
            </w:r>
          </w:p>
        </w:tc>
        <w:tc>
          <w:tcPr>
            <w:tcW w:w="2203" w:type="dxa"/>
            <w:tcBorders>
              <w:top w:val="single" w:sz="4" w:space="0" w:color="auto"/>
              <w:left w:val="single" w:sz="4" w:space="0" w:color="auto"/>
              <w:bottom w:val="single" w:sz="4" w:space="0" w:color="auto"/>
              <w:right w:val="single" w:sz="4" w:space="0" w:color="auto"/>
            </w:tcBorders>
            <w:hideMark/>
          </w:tcPr>
          <w:p w14:paraId="707EE1AE" w14:textId="77777777" w:rsidR="003479B9" w:rsidRDefault="003479B9">
            <w:pPr>
              <w:spacing w:line="256" w:lineRule="auto"/>
              <w:rPr>
                <w:lang w:eastAsia="en-US"/>
              </w:rPr>
            </w:pPr>
            <w:r>
              <w:rPr>
                <w:lang w:eastAsia="en-US"/>
              </w:rPr>
              <w:t>15</w:t>
            </w:r>
          </w:p>
        </w:tc>
        <w:tc>
          <w:tcPr>
            <w:tcW w:w="6349" w:type="dxa"/>
            <w:tcBorders>
              <w:top w:val="single" w:sz="4" w:space="0" w:color="auto"/>
              <w:left w:val="single" w:sz="4" w:space="0" w:color="auto"/>
              <w:bottom w:val="single" w:sz="4" w:space="0" w:color="auto"/>
              <w:right w:val="single" w:sz="4" w:space="0" w:color="auto"/>
            </w:tcBorders>
            <w:hideMark/>
          </w:tcPr>
          <w:p w14:paraId="4EA4CBFF" w14:textId="77777777" w:rsidR="003479B9" w:rsidRDefault="003479B9">
            <w:pPr>
              <w:spacing w:line="256" w:lineRule="auto"/>
              <w:rPr>
                <w:lang w:eastAsia="en-US"/>
              </w:rPr>
            </w:pPr>
            <w:r>
              <w:rPr>
                <w:lang w:eastAsia="en-US"/>
              </w:rPr>
              <w:t>Internasjonal arbeidsdeling</w:t>
            </w:r>
          </w:p>
        </w:tc>
      </w:tr>
      <w:tr w:rsidR="003479B9" w14:paraId="10FF512F"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6D6B62B7" w14:textId="77777777" w:rsidR="003479B9" w:rsidRDefault="003479B9">
            <w:pPr>
              <w:spacing w:line="256" w:lineRule="auto"/>
              <w:rPr>
                <w:lang w:eastAsia="en-US"/>
              </w:rPr>
            </w:pPr>
            <w:r>
              <w:rPr>
                <w:lang w:eastAsia="en-US"/>
              </w:rPr>
              <w:t>17</w:t>
            </w:r>
          </w:p>
        </w:tc>
        <w:tc>
          <w:tcPr>
            <w:tcW w:w="2203" w:type="dxa"/>
            <w:tcBorders>
              <w:top w:val="single" w:sz="4" w:space="0" w:color="auto"/>
              <w:left w:val="single" w:sz="4" w:space="0" w:color="auto"/>
              <w:bottom w:val="single" w:sz="4" w:space="0" w:color="auto"/>
              <w:right w:val="single" w:sz="4" w:space="0" w:color="auto"/>
            </w:tcBorders>
            <w:hideMark/>
          </w:tcPr>
          <w:p w14:paraId="4BB70808" w14:textId="77777777" w:rsidR="003479B9" w:rsidRDefault="003479B9">
            <w:pPr>
              <w:spacing w:line="256" w:lineRule="auto"/>
              <w:rPr>
                <w:lang w:eastAsia="en-US"/>
              </w:rPr>
            </w:pPr>
            <w:r>
              <w:rPr>
                <w:lang w:eastAsia="en-US"/>
              </w:rPr>
              <w:t>Oppsummering</w:t>
            </w:r>
          </w:p>
        </w:tc>
        <w:tc>
          <w:tcPr>
            <w:tcW w:w="6349" w:type="dxa"/>
            <w:tcBorders>
              <w:top w:val="single" w:sz="4" w:space="0" w:color="auto"/>
              <w:left w:val="single" w:sz="4" w:space="0" w:color="auto"/>
              <w:bottom w:val="single" w:sz="4" w:space="0" w:color="auto"/>
              <w:right w:val="single" w:sz="4" w:space="0" w:color="auto"/>
            </w:tcBorders>
            <w:hideMark/>
          </w:tcPr>
          <w:p w14:paraId="47BBF6FE" w14:textId="77777777" w:rsidR="003479B9" w:rsidRDefault="003479B9">
            <w:pPr>
              <w:spacing w:line="256" w:lineRule="auto"/>
              <w:rPr>
                <w:lang w:eastAsia="en-US"/>
              </w:rPr>
            </w:pPr>
            <w:r>
              <w:rPr>
                <w:lang w:eastAsia="en-US"/>
              </w:rPr>
              <w:t>Vurdering</w:t>
            </w:r>
          </w:p>
        </w:tc>
      </w:tr>
      <w:tr w:rsidR="003479B9" w14:paraId="2BB2A388"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2DDA228F" w14:textId="77777777" w:rsidR="003479B9" w:rsidRDefault="003479B9">
            <w:pPr>
              <w:spacing w:line="256" w:lineRule="auto"/>
              <w:rPr>
                <w:lang w:eastAsia="en-US"/>
              </w:rPr>
            </w:pPr>
            <w:r>
              <w:rPr>
                <w:lang w:eastAsia="en-US"/>
              </w:rPr>
              <w:t>18</w:t>
            </w:r>
          </w:p>
        </w:tc>
        <w:tc>
          <w:tcPr>
            <w:tcW w:w="2203" w:type="dxa"/>
            <w:tcBorders>
              <w:top w:val="single" w:sz="4" w:space="0" w:color="auto"/>
              <w:left w:val="single" w:sz="4" w:space="0" w:color="auto"/>
              <w:bottom w:val="single" w:sz="4" w:space="0" w:color="auto"/>
              <w:right w:val="single" w:sz="4" w:space="0" w:color="auto"/>
            </w:tcBorders>
          </w:tcPr>
          <w:p w14:paraId="246CA16A" w14:textId="77777777" w:rsidR="003479B9" w:rsidRDefault="003479B9">
            <w:pPr>
              <w:spacing w:line="256" w:lineRule="auto"/>
              <w:rPr>
                <w:lang w:eastAsia="en-US"/>
              </w:rPr>
            </w:pPr>
          </w:p>
        </w:tc>
        <w:tc>
          <w:tcPr>
            <w:tcW w:w="6349" w:type="dxa"/>
            <w:tcBorders>
              <w:top w:val="single" w:sz="4" w:space="0" w:color="auto"/>
              <w:left w:val="single" w:sz="4" w:space="0" w:color="auto"/>
              <w:bottom w:val="single" w:sz="4" w:space="0" w:color="auto"/>
              <w:right w:val="single" w:sz="4" w:space="0" w:color="auto"/>
            </w:tcBorders>
            <w:hideMark/>
          </w:tcPr>
          <w:p w14:paraId="767934B3" w14:textId="77777777" w:rsidR="003479B9" w:rsidRDefault="003479B9">
            <w:pPr>
              <w:spacing w:line="256" w:lineRule="auto"/>
              <w:rPr>
                <w:lang w:eastAsia="en-US"/>
              </w:rPr>
            </w:pPr>
            <w:r>
              <w:rPr>
                <w:lang w:eastAsia="en-US"/>
              </w:rPr>
              <w:t>Repetisjon og prøvemuntlig?</w:t>
            </w:r>
          </w:p>
          <w:p w14:paraId="22E7A506" w14:textId="77777777" w:rsidR="003479B9" w:rsidRDefault="003479B9">
            <w:pPr>
              <w:spacing w:line="256" w:lineRule="auto"/>
              <w:rPr>
                <w:lang w:eastAsia="en-US"/>
              </w:rPr>
            </w:pPr>
            <w:r>
              <w:rPr>
                <w:lang w:eastAsia="en-US"/>
              </w:rPr>
              <w:t>Orientere om hvordan muntlig eksamen foregår</w:t>
            </w:r>
          </w:p>
        </w:tc>
      </w:tr>
      <w:tr w:rsidR="003479B9" w14:paraId="247B483C" w14:textId="77777777" w:rsidTr="003479B9">
        <w:tc>
          <w:tcPr>
            <w:tcW w:w="952" w:type="dxa"/>
            <w:tcBorders>
              <w:top w:val="single" w:sz="4" w:space="0" w:color="auto"/>
              <w:left w:val="single" w:sz="4" w:space="0" w:color="auto"/>
              <w:bottom w:val="single" w:sz="4" w:space="0" w:color="auto"/>
              <w:right w:val="single" w:sz="4" w:space="0" w:color="auto"/>
            </w:tcBorders>
            <w:hideMark/>
          </w:tcPr>
          <w:p w14:paraId="7F3875C3" w14:textId="393A04D0" w:rsidR="003479B9" w:rsidRDefault="003479B9">
            <w:pPr>
              <w:spacing w:line="256" w:lineRule="auto"/>
              <w:rPr>
                <w:lang w:eastAsia="en-US"/>
              </w:rPr>
            </w:pPr>
            <w:r>
              <w:rPr>
                <w:lang w:eastAsia="en-US"/>
              </w:rPr>
              <w:t>19</w:t>
            </w:r>
          </w:p>
        </w:tc>
        <w:tc>
          <w:tcPr>
            <w:tcW w:w="8563" w:type="dxa"/>
            <w:gridSpan w:val="3"/>
            <w:vMerge w:val="restart"/>
            <w:tcBorders>
              <w:top w:val="single" w:sz="4" w:space="0" w:color="auto"/>
              <w:left w:val="single" w:sz="4" w:space="0" w:color="auto"/>
              <w:right w:val="single" w:sz="4" w:space="0" w:color="auto"/>
            </w:tcBorders>
          </w:tcPr>
          <w:p w14:paraId="550F71F7" w14:textId="0FF11CC5" w:rsidR="003479B9" w:rsidRDefault="003479B9" w:rsidP="003479B9">
            <w:r>
              <w:t xml:space="preserve">Ettersom noe av undervisningstiden faller bort, har vi regnet med </w:t>
            </w:r>
            <w:proofErr w:type="spellStart"/>
            <w:r>
              <w:t>ca</w:t>
            </w:r>
            <w:proofErr w:type="spellEnd"/>
            <w:r>
              <w:t xml:space="preserve"> 34 undervisningsuker og de siste ukene her står derfor tomme. </w:t>
            </w:r>
          </w:p>
          <w:p w14:paraId="1C6D3447" w14:textId="4C93E7DF" w:rsidR="003479B9" w:rsidRDefault="003479B9" w:rsidP="00F07E60">
            <w:pPr>
              <w:spacing w:line="256" w:lineRule="auto"/>
              <w:rPr>
                <w:lang w:eastAsia="en-US"/>
              </w:rPr>
            </w:pPr>
            <w:r>
              <w:rPr>
                <w:lang w:eastAsia="en-US"/>
              </w:rPr>
              <w:t xml:space="preserve">  </w:t>
            </w:r>
          </w:p>
        </w:tc>
      </w:tr>
      <w:tr w:rsidR="003479B9" w14:paraId="7B99FFDD" w14:textId="77777777" w:rsidTr="003479B9">
        <w:tc>
          <w:tcPr>
            <w:tcW w:w="952" w:type="dxa"/>
            <w:tcBorders>
              <w:top w:val="single" w:sz="4" w:space="0" w:color="auto"/>
              <w:left w:val="single" w:sz="4" w:space="0" w:color="auto"/>
              <w:bottom w:val="single" w:sz="4" w:space="0" w:color="auto"/>
              <w:right w:val="single" w:sz="4" w:space="0" w:color="auto"/>
            </w:tcBorders>
            <w:hideMark/>
          </w:tcPr>
          <w:p w14:paraId="288EE15E" w14:textId="77777777" w:rsidR="003479B9" w:rsidRDefault="003479B9">
            <w:pPr>
              <w:spacing w:line="256" w:lineRule="auto"/>
              <w:rPr>
                <w:lang w:eastAsia="en-US"/>
              </w:rPr>
            </w:pPr>
            <w:r>
              <w:rPr>
                <w:lang w:eastAsia="en-US"/>
              </w:rPr>
              <w:t>20</w:t>
            </w:r>
          </w:p>
        </w:tc>
        <w:tc>
          <w:tcPr>
            <w:tcW w:w="8563" w:type="dxa"/>
            <w:gridSpan w:val="3"/>
            <w:vMerge/>
            <w:tcBorders>
              <w:left w:val="single" w:sz="4" w:space="0" w:color="auto"/>
              <w:right w:val="single" w:sz="4" w:space="0" w:color="auto"/>
            </w:tcBorders>
          </w:tcPr>
          <w:p w14:paraId="23547F07" w14:textId="69A43DD4" w:rsidR="003479B9" w:rsidRDefault="003479B9" w:rsidP="00F07E60">
            <w:pPr>
              <w:spacing w:line="256" w:lineRule="auto"/>
              <w:rPr>
                <w:lang w:eastAsia="en-US"/>
              </w:rPr>
            </w:pPr>
          </w:p>
        </w:tc>
      </w:tr>
      <w:tr w:rsidR="003479B9" w14:paraId="3497F7BC" w14:textId="77777777" w:rsidTr="003479B9">
        <w:tc>
          <w:tcPr>
            <w:tcW w:w="952" w:type="dxa"/>
            <w:tcBorders>
              <w:top w:val="single" w:sz="4" w:space="0" w:color="auto"/>
              <w:left w:val="single" w:sz="4" w:space="0" w:color="auto"/>
              <w:bottom w:val="single" w:sz="4" w:space="0" w:color="auto"/>
              <w:right w:val="single" w:sz="4" w:space="0" w:color="auto"/>
            </w:tcBorders>
            <w:hideMark/>
          </w:tcPr>
          <w:p w14:paraId="5DF9B6B2" w14:textId="77777777" w:rsidR="003479B9" w:rsidRDefault="003479B9">
            <w:pPr>
              <w:spacing w:line="256" w:lineRule="auto"/>
              <w:rPr>
                <w:lang w:eastAsia="en-US"/>
              </w:rPr>
            </w:pPr>
            <w:r>
              <w:rPr>
                <w:lang w:eastAsia="en-US"/>
              </w:rPr>
              <w:t>21</w:t>
            </w:r>
          </w:p>
        </w:tc>
        <w:tc>
          <w:tcPr>
            <w:tcW w:w="8563" w:type="dxa"/>
            <w:gridSpan w:val="3"/>
            <w:vMerge/>
            <w:tcBorders>
              <w:left w:val="single" w:sz="4" w:space="0" w:color="auto"/>
              <w:right w:val="single" w:sz="4" w:space="0" w:color="auto"/>
            </w:tcBorders>
          </w:tcPr>
          <w:p w14:paraId="487110A2" w14:textId="11B235D7" w:rsidR="003479B9" w:rsidRDefault="003479B9" w:rsidP="00F07E60">
            <w:pPr>
              <w:spacing w:line="256" w:lineRule="auto"/>
              <w:rPr>
                <w:lang w:eastAsia="en-US"/>
              </w:rPr>
            </w:pPr>
          </w:p>
        </w:tc>
      </w:tr>
      <w:tr w:rsidR="003479B9" w14:paraId="27E61AE4" w14:textId="77777777" w:rsidTr="003479B9">
        <w:tc>
          <w:tcPr>
            <w:tcW w:w="952" w:type="dxa"/>
            <w:tcBorders>
              <w:top w:val="single" w:sz="4" w:space="0" w:color="auto"/>
              <w:left w:val="single" w:sz="4" w:space="0" w:color="auto"/>
              <w:bottom w:val="single" w:sz="4" w:space="0" w:color="auto"/>
              <w:right w:val="single" w:sz="4" w:space="0" w:color="auto"/>
            </w:tcBorders>
            <w:hideMark/>
          </w:tcPr>
          <w:p w14:paraId="4507BBD1" w14:textId="77777777" w:rsidR="003479B9" w:rsidRDefault="003479B9">
            <w:pPr>
              <w:spacing w:line="256" w:lineRule="auto"/>
              <w:rPr>
                <w:lang w:eastAsia="en-US"/>
              </w:rPr>
            </w:pPr>
            <w:r>
              <w:rPr>
                <w:lang w:eastAsia="en-US"/>
              </w:rPr>
              <w:t>22</w:t>
            </w:r>
          </w:p>
        </w:tc>
        <w:tc>
          <w:tcPr>
            <w:tcW w:w="8563" w:type="dxa"/>
            <w:gridSpan w:val="3"/>
            <w:vMerge/>
            <w:tcBorders>
              <w:left w:val="single" w:sz="4" w:space="0" w:color="auto"/>
              <w:right w:val="single" w:sz="4" w:space="0" w:color="auto"/>
            </w:tcBorders>
          </w:tcPr>
          <w:p w14:paraId="7517AA1D" w14:textId="7187C1AA" w:rsidR="003479B9" w:rsidRDefault="003479B9">
            <w:pPr>
              <w:spacing w:line="256" w:lineRule="auto"/>
              <w:rPr>
                <w:lang w:eastAsia="en-US"/>
              </w:rPr>
            </w:pPr>
          </w:p>
        </w:tc>
      </w:tr>
      <w:tr w:rsidR="003479B9" w14:paraId="46A02CF0" w14:textId="77777777" w:rsidTr="003479B9">
        <w:tc>
          <w:tcPr>
            <w:tcW w:w="952" w:type="dxa"/>
            <w:tcBorders>
              <w:top w:val="single" w:sz="4" w:space="0" w:color="auto"/>
              <w:left w:val="single" w:sz="4" w:space="0" w:color="auto"/>
              <w:bottom w:val="single" w:sz="4" w:space="0" w:color="auto"/>
              <w:right w:val="single" w:sz="4" w:space="0" w:color="auto"/>
            </w:tcBorders>
            <w:hideMark/>
          </w:tcPr>
          <w:p w14:paraId="41A25626" w14:textId="77777777" w:rsidR="003479B9" w:rsidRDefault="003479B9">
            <w:pPr>
              <w:spacing w:line="256" w:lineRule="auto"/>
              <w:rPr>
                <w:lang w:eastAsia="en-US"/>
              </w:rPr>
            </w:pPr>
            <w:r>
              <w:rPr>
                <w:lang w:eastAsia="en-US"/>
              </w:rPr>
              <w:t>23</w:t>
            </w:r>
          </w:p>
        </w:tc>
        <w:tc>
          <w:tcPr>
            <w:tcW w:w="8563" w:type="dxa"/>
            <w:gridSpan w:val="3"/>
            <w:vMerge/>
            <w:tcBorders>
              <w:left w:val="single" w:sz="4" w:space="0" w:color="auto"/>
              <w:bottom w:val="single" w:sz="4" w:space="0" w:color="auto"/>
              <w:right w:val="single" w:sz="4" w:space="0" w:color="auto"/>
            </w:tcBorders>
          </w:tcPr>
          <w:p w14:paraId="3D357397" w14:textId="77777777" w:rsidR="003479B9" w:rsidRDefault="003479B9">
            <w:pPr>
              <w:spacing w:line="256" w:lineRule="auto"/>
              <w:rPr>
                <w:lang w:eastAsia="en-US"/>
              </w:rPr>
            </w:pPr>
          </w:p>
        </w:tc>
      </w:tr>
      <w:tr w:rsidR="003479B9" w14:paraId="56CF85CE" w14:textId="77777777" w:rsidTr="003479B9">
        <w:trPr>
          <w:gridAfter w:val="1"/>
          <w:wAfter w:w="11" w:type="dxa"/>
        </w:trPr>
        <w:tc>
          <w:tcPr>
            <w:tcW w:w="952" w:type="dxa"/>
            <w:tcBorders>
              <w:top w:val="single" w:sz="4" w:space="0" w:color="auto"/>
              <w:left w:val="single" w:sz="4" w:space="0" w:color="auto"/>
              <w:bottom w:val="single" w:sz="4" w:space="0" w:color="auto"/>
              <w:right w:val="single" w:sz="4" w:space="0" w:color="auto"/>
            </w:tcBorders>
            <w:hideMark/>
          </w:tcPr>
          <w:p w14:paraId="09E8DF2A" w14:textId="77777777" w:rsidR="003479B9" w:rsidRDefault="003479B9">
            <w:pPr>
              <w:spacing w:line="256" w:lineRule="auto"/>
              <w:rPr>
                <w:lang w:eastAsia="en-US"/>
              </w:rPr>
            </w:pPr>
            <w:r>
              <w:rPr>
                <w:lang w:eastAsia="en-US"/>
              </w:rPr>
              <w:t>23/24</w:t>
            </w:r>
          </w:p>
        </w:tc>
        <w:tc>
          <w:tcPr>
            <w:tcW w:w="2203" w:type="dxa"/>
            <w:tcBorders>
              <w:top w:val="single" w:sz="4" w:space="0" w:color="auto"/>
              <w:left w:val="single" w:sz="4" w:space="0" w:color="auto"/>
              <w:bottom w:val="single" w:sz="4" w:space="0" w:color="auto"/>
              <w:right w:val="single" w:sz="4" w:space="0" w:color="auto"/>
            </w:tcBorders>
          </w:tcPr>
          <w:p w14:paraId="45C5F7EB" w14:textId="77777777" w:rsidR="003479B9" w:rsidRDefault="003479B9">
            <w:pPr>
              <w:spacing w:line="256" w:lineRule="auto"/>
              <w:rPr>
                <w:lang w:eastAsia="en-US"/>
              </w:rPr>
            </w:pPr>
          </w:p>
        </w:tc>
        <w:tc>
          <w:tcPr>
            <w:tcW w:w="6349" w:type="dxa"/>
            <w:tcBorders>
              <w:top w:val="single" w:sz="4" w:space="0" w:color="auto"/>
              <w:left w:val="single" w:sz="4" w:space="0" w:color="auto"/>
              <w:bottom w:val="single" w:sz="4" w:space="0" w:color="auto"/>
              <w:right w:val="single" w:sz="4" w:space="0" w:color="auto"/>
            </w:tcBorders>
            <w:hideMark/>
          </w:tcPr>
          <w:p w14:paraId="56C4CBE9" w14:textId="77777777" w:rsidR="003479B9" w:rsidRDefault="003479B9">
            <w:pPr>
              <w:spacing w:line="256" w:lineRule="auto"/>
              <w:rPr>
                <w:lang w:eastAsia="en-US"/>
              </w:rPr>
            </w:pPr>
            <w:r>
              <w:rPr>
                <w:lang w:eastAsia="en-US"/>
              </w:rPr>
              <w:t>Eventuelt muntlig eksamen</w:t>
            </w:r>
          </w:p>
        </w:tc>
      </w:tr>
    </w:tbl>
    <w:p w14:paraId="724D19B5" w14:textId="77777777" w:rsidR="003479B9" w:rsidRDefault="003479B9" w:rsidP="003479B9">
      <w:pPr>
        <w:rPr>
          <w:rFonts w:eastAsia="Times New Roman"/>
        </w:rPr>
      </w:pPr>
    </w:p>
    <w:p w14:paraId="12E027D9" w14:textId="77777777" w:rsidR="003479B9" w:rsidRDefault="003479B9" w:rsidP="003479B9">
      <w:r>
        <w:t>Hvilke læreplanmål som dekkes av de ulike kapitlene er angitt på første sidene av hvert kapittel i læreboka.</w:t>
      </w:r>
    </w:p>
    <w:p w14:paraId="3C65634F" w14:textId="77777777" w:rsidR="003479B9" w:rsidRDefault="003479B9" w:rsidP="003479B9"/>
    <w:p w14:paraId="47DAE425" w14:textId="5C4FED07" w:rsidR="003479B9" w:rsidRDefault="003479B9" w:rsidP="003479B9"/>
    <w:p w14:paraId="336F2B32" w14:textId="77777777" w:rsidR="003479B9" w:rsidRDefault="003479B9" w:rsidP="003479B9"/>
    <w:p w14:paraId="4AD8E924" w14:textId="77777777" w:rsidR="003479B9" w:rsidRDefault="003479B9" w:rsidP="003479B9"/>
    <w:p w14:paraId="7E74EAF5" w14:textId="77777777" w:rsidR="003479B9" w:rsidRDefault="003479B9" w:rsidP="003479B9"/>
    <w:p w14:paraId="48BA7545" w14:textId="1CF6DA70" w:rsidR="0098267A" w:rsidRPr="003479B9" w:rsidRDefault="0098267A" w:rsidP="003479B9"/>
    <w:sectPr w:rsidR="0098267A" w:rsidRPr="003479B9" w:rsidSect="003638EE">
      <w:headerReference w:type="default" r:id="rId8"/>
      <w:footerReference w:type="even" r:id="rId9"/>
      <w:footerReference w:type="default" r:id="rId10"/>
      <w:pgSz w:w="11900" w:h="16840"/>
      <w:pgMar w:top="1594" w:right="985" w:bottom="1134" w:left="1134" w:header="517" w:footer="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4E674" w14:textId="77777777" w:rsidR="00371072" w:rsidRDefault="00371072" w:rsidP="00A27252">
      <w:pPr>
        <w:spacing w:line="240" w:lineRule="auto"/>
      </w:pPr>
      <w:r>
        <w:separator/>
      </w:r>
    </w:p>
  </w:endnote>
  <w:endnote w:type="continuationSeparator" w:id="0">
    <w:p w14:paraId="7BA51FD3" w14:textId="77777777" w:rsidR="00371072" w:rsidRDefault="00371072" w:rsidP="00A27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MS Gothic"/>
    <w:charset w:val="80"/>
    <w:family w:val="auto"/>
    <w:pitch w:val="variable"/>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eGothic-BoldTwo">
    <w:altName w:val="Cambria"/>
    <w:panose1 w:val="00000000000000000000"/>
    <w:charset w:val="4D"/>
    <w:family w:val="auto"/>
    <w:notTrueType/>
    <w:pitch w:val="default"/>
    <w:sig w:usb0="00000003" w:usb1="00000000" w:usb2="00000000" w:usb3="00000000" w:csb0="00000001" w:csb1="00000000"/>
  </w:font>
  <w:font w:name="Myriad Pro">
    <w:charset w:val="00"/>
    <w:family w:val="auto"/>
    <w:pitch w:val="variable"/>
    <w:sig w:usb0="20000287" w:usb1="00000001"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AD2B" w14:textId="77777777" w:rsidR="00F73D1C" w:rsidRDefault="00F73D1C" w:rsidP="002B1A6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06E4039" w14:textId="77777777" w:rsidR="00F73D1C" w:rsidRDefault="00F73D1C" w:rsidP="00A27252">
    <w:pPr>
      <w:pStyle w:val="Bunn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1C14" w14:textId="04383D65" w:rsidR="00F73D1C" w:rsidRPr="00F3606F" w:rsidRDefault="00F73D1C" w:rsidP="00F3606F">
    <w:pPr>
      <w:pStyle w:val="Bunntekst"/>
      <w:framePr w:h="253" w:hRule="exact" w:wrap="around" w:vAnchor="text" w:hAnchor="page" w:x="10765" w:y="112"/>
      <w:rPr>
        <w:rStyle w:val="Sidetall"/>
        <w:rFonts w:asciiTheme="majorHAnsi" w:hAnsiTheme="majorHAnsi"/>
        <w:sz w:val="20"/>
        <w:szCs w:val="20"/>
      </w:rPr>
    </w:pPr>
    <w:r w:rsidRPr="00F3606F">
      <w:rPr>
        <w:rStyle w:val="Sidetall"/>
        <w:rFonts w:asciiTheme="majorHAnsi" w:hAnsiTheme="majorHAnsi"/>
        <w:sz w:val="20"/>
        <w:szCs w:val="20"/>
      </w:rPr>
      <w:fldChar w:fldCharType="begin"/>
    </w:r>
    <w:r w:rsidRPr="00F3606F">
      <w:rPr>
        <w:rStyle w:val="Sidetall"/>
        <w:rFonts w:asciiTheme="majorHAnsi" w:hAnsiTheme="majorHAnsi"/>
        <w:sz w:val="20"/>
        <w:szCs w:val="20"/>
      </w:rPr>
      <w:instrText xml:space="preserve">PAGE  </w:instrText>
    </w:r>
    <w:r w:rsidRPr="00F3606F">
      <w:rPr>
        <w:rStyle w:val="Sidetall"/>
        <w:rFonts w:asciiTheme="majorHAnsi" w:hAnsiTheme="majorHAnsi"/>
        <w:sz w:val="20"/>
        <w:szCs w:val="20"/>
      </w:rPr>
      <w:fldChar w:fldCharType="separate"/>
    </w:r>
    <w:r w:rsidR="00EA7C34">
      <w:rPr>
        <w:rStyle w:val="Sidetall"/>
        <w:rFonts w:asciiTheme="majorHAnsi" w:hAnsiTheme="majorHAnsi"/>
        <w:noProof/>
        <w:sz w:val="20"/>
        <w:szCs w:val="20"/>
      </w:rPr>
      <w:t>2</w:t>
    </w:r>
    <w:r w:rsidRPr="00F3606F">
      <w:rPr>
        <w:rStyle w:val="Sidetall"/>
        <w:rFonts w:asciiTheme="majorHAnsi" w:hAnsiTheme="majorHAnsi"/>
        <w:sz w:val="20"/>
        <w:szCs w:val="20"/>
      </w:rPr>
      <w:fldChar w:fldCharType="end"/>
    </w:r>
  </w:p>
  <w:p w14:paraId="08E10017" w14:textId="6D7325F8" w:rsidR="00F73D1C" w:rsidRPr="00230BB2" w:rsidRDefault="00F73D1C" w:rsidP="00F3606F">
    <w:pPr>
      <w:pStyle w:val="Bunntekst"/>
      <w:pBdr>
        <w:top w:val="single" w:sz="4" w:space="5" w:color="auto"/>
      </w:pBdr>
      <w:tabs>
        <w:tab w:val="clear" w:pos="4536"/>
        <w:tab w:val="clear" w:pos="9072"/>
        <w:tab w:val="left" w:pos="-284"/>
        <w:tab w:val="center" w:pos="4678"/>
        <w:tab w:val="right" w:pos="9498"/>
      </w:tabs>
      <w:rPr>
        <w:rFonts w:asciiTheme="majorHAnsi" w:hAnsiTheme="majorHAnsi"/>
        <w:lang w:val="en-US"/>
      </w:rPr>
    </w:pPr>
    <w:r w:rsidRPr="00F3606F">
      <w:rPr>
        <w:rFonts w:asciiTheme="majorHAnsi" w:hAnsiTheme="majorHAnsi" w:cs="Helvetica"/>
        <w:sz w:val="20"/>
        <w:szCs w:val="20"/>
        <w:lang w:val="en-US"/>
      </w:rPr>
      <w:t>© H. Aschehoug &amp; Co</w:t>
    </w:r>
    <w:r w:rsidR="00DF768F">
      <w:rPr>
        <w:rFonts w:asciiTheme="majorHAnsi" w:hAnsiTheme="majorHAnsi" w:cs="Helvetica"/>
        <w:sz w:val="20"/>
        <w:szCs w:val="20"/>
        <w:lang w:val="en-US"/>
      </w:rPr>
      <w:t>.</w:t>
    </w:r>
    <w:r w:rsidRPr="00F3606F">
      <w:rPr>
        <w:rFonts w:asciiTheme="majorHAnsi" w:hAnsiTheme="majorHAnsi" w:cs="Helvetica"/>
        <w:sz w:val="20"/>
        <w:szCs w:val="20"/>
        <w:lang w:val="en-US"/>
      </w:rPr>
      <w:tab/>
      <w:t>www.lokus.no</w:t>
    </w:r>
    <w:r w:rsidRPr="00F3606F">
      <w:rPr>
        <w:rFonts w:asciiTheme="majorHAnsi" w:hAnsiTheme="majorHAnsi" w:cs="Helvetica"/>
        <w:sz w:val="20"/>
        <w:szCs w:val="20"/>
        <w:lang w:val="en-US"/>
      </w:rPr>
      <w:tab/>
      <w:t>Side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59BDD" w14:textId="77777777" w:rsidR="00371072" w:rsidRDefault="00371072" w:rsidP="00A27252">
      <w:pPr>
        <w:spacing w:line="240" w:lineRule="auto"/>
      </w:pPr>
      <w:r>
        <w:separator/>
      </w:r>
    </w:p>
  </w:footnote>
  <w:footnote w:type="continuationSeparator" w:id="0">
    <w:p w14:paraId="14658C83" w14:textId="77777777" w:rsidR="00371072" w:rsidRDefault="00371072" w:rsidP="00A272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FB4A" w14:textId="34953CB6" w:rsidR="00F73D1C" w:rsidRPr="00E73ACB" w:rsidRDefault="00E00BC6" w:rsidP="00E73ACB">
    <w:pPr>
      <w:pStyle w:val="Topptekst"/>
      <w:tabs>
        <w:tab w:val="clear" w:pos="9072"/>
        <w:tab w:val="right" w:pos="9781"/>
      </w:tabs>
      <w:spacing w:after="40"/>
      <w:rPr>
        <w:rFonts w:asciiTheme="majorHAnsi" w:hAnsiTheme="majorHAnsi"/>
        <w:sz w:val="4"/>
        <w:szCs w:val="4"/>
      </w:rPr>
    </w:pPr>
    <w:r>
      <w:rPr>
        <w:rFonts w:asciiTheme="majorHAnsi" w:hAnsiTheme="majorHAnsi" w:cs="Times New Roman"/>
        <w:noProof/>
        <w:sz w:val="4"/>
        <w:szCs w:val="4"/>
      </w:rPr>
      <w:drawing>
        <wp:inline distT="0" distB="0" distL="0" distR="0" wp14:anchorId="42F23322" wp14:editId="5C46D447">
          <wp:extent cx="5387924" cy="315477"/>
          <wp:effectExtent l="0" t="0" r="0" b="0"/>
          <wp:docPr id="1" name="Bilde 1" descr="../../../../../Users/104745irlo/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104745irlo/Desk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6178" cy="338210"/>
                  </a:xfrm>
                  <a:prstGeom prst="rect">
                    <a:avLst/>
                  </a:prstGeom>
                  <a:noFill/>
                  <a:ln>
                    <a:noFill/>
                  </a:ln>
                </pic:spPr>
              </pic:pic>
            </a:graphicData>
          </a:graphic>
        </wp:inline>
      </w:drawing>
    </w:r>
    <w:r w:rsidR="00F73D1C" w:rsidRPr="00E73ACB">
      <w:rPr>
        <w:rFonts w:asciiTheme="majorHAnsi" w:hAnsiTheme="majorHAnsi" w:cs="Times New Roman"/>
        <w:sz w:val="4"/>
        <w:szCs w:val="4"/>
      </w:rPr>
      <w:tab/>
    </w:r>
  </w:p>
  <w:p w14:paraId="00FDF744" w14:textId="663E13CF" w:rsidR="00F73D1C" w:rsidRPr="003638EE" w:rsidRDefault="00F73D1C" w:rsidP="00A86B2F">
    <w:pPr>
      <w:pStyle w:val="Topptekst"/>
      <w:pBdr>
        <w:bottom w:val="single" w:sz="4" w:space="1" w:color="auto"/>
      </w:pBdr>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C0B"/>
    <w:multiLevelType w:val="hybridMultilevel"/>
    <w:tmpl w:val="445629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12F046B"/>
    <w:multiLevelType w:val="multilevel"/>
    <w:tmpl w:val="431AC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B52D4"/>
    <w:multiLevelType w:val="multilevel"/>
    <w:tmpl w:val="B850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E5C33"/>
    <w:multiLevelType w:val="hybridMultilevel"/>
    <w:tmpl w:val="92A8E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8739F5"/>
    <w:multiLevelType w:val="multilevel"/>
    <w:tmpl w:val="58B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14B14"/>
    <w:multiLevelType w:val="hybridMultilevel"/>
    <w:tmpl w:val="FD0689B4"/>
    <w:lvl w:ilvl="0" w:tplc="66F655DA">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AB3CA7"/>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20769"/>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01648"/>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226B5"/>
    <w:multiLevelType w:val="multilevel"/>
    <w:tmpl w:val="2EA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6701D"/>
    <w:multiLevelType w:val="hybridMultilevel"/>
    <w:tmpl w:val="A1ACDC1A"/>
    <w:lvl w:ilvl="0" w:tplc="8A148B70">
      <w:numFmt w:val="bullet"/>
      <w:lvlText w:val="-"/>
      <w:lvlJc w:val="left"/>
      <w:pPr>
        <w:ind w:left="720" w:hanging="360"/>
      </w:pPr>
      <w:rPr>
        <w:rFonts w:ascii="Calibri" w:eastAsia="Droid Sans Fallback"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FE138C"/>
    <w:multiLevelType w:val="hybridMultilevel"/>
    <w:tmpl w:val="1E482D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C734A8"/>
    <w:multiLevelType w:val="hybridMultilevel"/>
    <w:tmpl w:val="A7FCEE5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462A0E4A"/>
    <w:multiLevelType w:val="hybridMultilevel"/>
    <w:tmpl w:val="E21CF0AE"/>
    <w:lvl w:ilvl="0" w:tplc="66F655DA">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6777BA3"/>
    <w:multiLevelType w:val="hybridMultilevel"/>
    <w:tmpl w:val="02E2D1B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52359EA"/>
    <w:multiLevelType w:val="hybridMultilevel"/>
    <w:tmpl w:val="7816703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68F41DE1"/>
    <w:multiLevelType w:val="hybridMultilevel"/>
    <w:tmpl w:val="B56EE85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6C4B4D7B"/>
    <w:multiLevelType w:val="hybridMultilevel"/>
    <w:tmpl w:val="923202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2CF4342"/>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F382F"/>
    <w:multiLevelType w:val="hybridMultilevel"/>
    <w:tmpl w:val="A210E056"/>
    <w:lvl w:ilvl="0" w:tplc="362C9448">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D5BF1"/>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E3986"/>
    <w:multiLevelType w:val="hybridMultilevel"/>
    <w:tmpl w:val="2334D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7A26651"/>
    <w:multiLevelType w:val="hybridMultilevel"/>
    <w:tmpl w:val="445629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3" w15:restartNumberingAfterBreak="0">
    <w:nsid w:val="7DE638B5"/>
    <w:multiLevelType w:val="multilevel"/>
    <w:tmpl w:val="82767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B21393"/>
    <w:multiLevelType w:val="hybridMultilevel"/>
    <w:tmpl w:val="37F40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4"/>
  </w:num>
  <w:num w:numId="4">
    <w:abstractNumId w:val="14"/>
  </w:num>
  <w:num w:numId="5">
    <w:abstractNumId w:val="21"/>
  </w:num>
  <w:num w:numId="6">
    <w:abstractNumId w:val="10"/>
  </w:num>
  <w:num w:numId="7">
    <w:abstractNumId w:val="11"/>
  </w:num>
  <w:num w:numId="8">
    <w:abstractNumId w:val="9"/>
  </w:num>
  <w:num w:numId="9">
    <w:abstractNumId w:val="7"/>
  </w:num>
  <w:num w:numId="10">
    <w:abstractNumId w:val="2"/>
  </w:num>
  <w:num w:numId="11">
    <w:abstractNumId w:val="20"/>
  </w:num>
  <w:num w:numId="12">
    <w:abstractNumId w:val="8"/>
  </w:num>
  <w:num w:numId="13">
    <w:abstractNumId w:val="6"/>
  </w:num>
  <w:num w:numId="14">
    <w:abstractNumId w:val="18"/>
  </w:num>
  <w:num w:numId="15">
    <w:abstractNumId w:val="1"/>
  </w:num>
  <w:num w:numId="16">
    <w:abstractNumId w:val="23"/>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52"/>
    <w:rsid w:val="00041F0C"/>
    <w:rsid w:val="0008099B"/>
    <w:rsid w:val="000A2A11"/>
    <w:rsid w:val="000A3E00"/>
    <w:rsid w:val="0010475D"/>
    <w:rsid w:val="00116399"/>
    <w:rsid w:val="00152E16"/>
    <w:rsid w:val="0015656B"/>
    <w:rsid w:val="001B10C6"/>
    <w:rsid w:val="001B2960"/>
    <w:rsid w:val="001E71E2"/>
    <w:rsid w:val="00202418"/>
    <w:rsid w:val="00230BB2"/>
    <w:rsid w:val="002B1A6C"/>
    <w:rsid w:val="002E4B80"/>
    <w:rsid w:val="003479B9"/>
    <w:rsid w:val="00352D49"/>
    <w:rsid w:val="003638EE"/>
    <w:rsid w:val="00371072"/>
    <w:rsid w:val="003A192F"/>
    <w:rsid w:val="003B6B6C"/>
    <w:rsid w:val="0040687A"/>
    <w:rsid w:val="00492652"/>
    <w:rsid w:val="00524041"/>
    <w:rsid w:val="0054396E"/>
    <w:rsid w:val="00555B51"/>
    <w:rsid w:val="00596870"/>
    <w:rsid w:val="00604936"/>
    <w:rsid w:val="00704336"/>
    <w:rsid w:val="00743D9F"/>
    <w:rsid w:val="007630C3"/>
    <w:rsid w:val="007639D6"/>
    <w:rsid w:val="008462E9"/>
    <w:rsid w:val="008D1723"/>
    <w:rsid w:val="008E31D2"/>
    <w:rsid w:val="008E6D4C"/>
    <w:rsid w:val="009436C0"/>
    <w:rsid w:val="009437A9"/>
    <w:rsid w:val="00945EB9"/>
    <w:rsid w:val="00973325"/>
    <w:rsid w:val="0098267A"/>
    <w:rsid w:val="00992579"/>
    <w:rsid w:val="00A14387"/>
    <w:rsid w:val="00A27252"/>
    <w:rsid w:val="00A35735"/>
    <w:rsid w:val="00A83B3F"/>
    <w:rsid w:val="00A86B2F"/>
    <w:rsid w:val="00AD6D55"/>
    <w:rsid w:val="00B5464A"/>
    <w:rsid w:val="00BB565C"/>
    <w:rsid w:val="00CA2039"/>
    <w:rsid w:val="00D34BE4"/>
    <w:rsid w:val="00DF768F"/>
    <w:rsid w:val="00E00BC6"/>
    <w:rsid w:val="00E16182"/>
    <w:rsid w:val="00E55205"/>
    <w:rsid w:val="00E73ACB"/>
    <w:rsid w:val="00E84002"/>
    <w:rsid w:val="00E97C24"/>
    <w:rsid w:val="00EA7C34"/>
    <w:rsid w:val="00F3606F"/>
    <w:rsid w:val="00F40D07"/>
    <w:rsid w:val="00F47221"/>
    <w:rsid w:val="00F73D1C"/>
    <w:rsid w:val="00F947B9"/>
    <w:rsid w:val="00FB7FC7"/>
    <w:rsid w:val="00FC757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8B2D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64A"/>
    <w:pPr>
      <w:spacing w:line="320" w:lineRule="atLeast"/>
    </w:pPr>
    <w:rPr>
      <w:rFonts w:ascii="Times New Roman" w:hAnsi="Times New Roman"/>
    </w:rPr>
  </w:style>
  <w:style w:type="paragraph" w:styleId="Overskrift1">
    <w:name w:val="heading 1"/>
    <w:basedOn w:val="Normal"/>
    <w:next w:val="Normal"/>
    <w:link w:val="Overskrift1Tegn"/>
    <w:uiPriority w:val="9"/>
    <w:qFormat/>
    <w:rsid w:val="008E31D2"/>
    <w:pPr>
      <w:keepNext/>
      <w:keepLines/>
      <w:spacing w:before="200"/>
      <w:outlineLvl w:val="0"/>
    </w:pPr>
    <w:rPr>
      <w:rFonts w:ascii="Verdana" w:eastAsiaTheme="majorEastAsia" w:hAnsi="Verdana" w:cstheme="majorBidi"/>
      <w:bCs/>
      <w:sz w:val="40"/>
      <w:szCs w:val="28"/>
    </w:rPr>
  </w:style>
  <w:style w:type="paragraph" w:styleId="Overskrift2">
    <w:name w:val="heading 2"/>
    <w:basedOn w:val="Normal"/>
    <w:next w:val="Normal"/>
    <w:link w:val="Overskrift2Tegn"/>
    <w:uiPriority w:val="9"/>
    <w:unhideWhenUsed/>
    <w:qFormat/>
    <w:rsid w:val="008E31D2"/>
    <w:pPr>
      <w:keepNext/>
      <w:keepLines/>
      <w:spacing w:before="400" w:after="100"/>
      <w:outlineLvl w:val="1"/>
    </w:pPr>
    <w:rPr>
      <w:rFonts w:ascii="Verdana" w:eastAsiaTheme="majorEastAsia" w:hAnsi="Verdana" w:cstheme="majorBidi"/>
      <w:bCs/>
      <w:sz w:val="32"/>
      <w:szCs w:val="26"/>
    </w:rPr>
  </w:style>
  <w:style w:type="paragraph" w:styleId="Overskrift3">
    <w:name w:val="heading 3"/>
    <w:basedOn w:val="Normal"/>
    <w:next w:val="Normal"/>
    <w:link w:val="Overskrift3Tegn"/>
    <w:uiPriority w:val="9"/>
    <w:unhideWhenUsed/>
    <w:qFormat/>
    <w:rsid w:val="008E31D2"/>
    <w:pPr>
      <w:keepNext/>
      <w:keepLines/>
      <w:spacing w:before="200"/>
      <w:outlineLvl w:val="2"/>
    </w:pPr>
    <w:rPr>
      <w:rFonts w:ascii="Verdana" w:eastAsiaTheme="majorEastAsia" w:hAnsi="Verdana" w:cstheme="majorBidi"/>
      <w:bCs/>
    </w:rPr>
  </w:style>
  <w:style w:type="paragraph" w:styleId="Overskrift4">
    <w:name w:val="heading 4"/>
    <w:basedOn w:val="Normal"/>
    <w:next w:val="Normal"/>
    <w:link w:val="Overskrift4Tegn"/>
    <w:uiPriority w:val="9"/>
    <w:unhideWhenUsed/>
    <w:qFormat/>
    <w:rsid w:val="008E31D2"/>
    <w:pPr>
      <w:keepNext/>
      <w:keepLines/>
      <w:spacing w:before="200"/>
      <w:outlineLvl w:val="3"/>
    </w:pPr>
    <w:rPr>
      <w:rFonts w:asciiTheme="majorHAnsi" w:eastAsiaTheme="majorEastAsia" w:hAnsiTheme="majorHAnsi" w:cstheme="majorBidi"/>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alvfet">
    <w:name w:val="halvfet"/>
    <w:basedOn w:val="Normal"/>
    <w:qFormat/>
    <w:rsid w:val="00743D9F"/>
    <w:pPr>
      <w:keepLines/>
      <w:widowControl w:val="0"/>
      <w:suppressAutoHyphens/>
      <w:autoSpaceDE w:val="0"/>
      <w:autoSpaceDN w:val="0"/>
      <w:adjustRightInd w:val="0"/>
      <w:spacing w:line="280" w:lineRule="atLeast"/>
      <w:ind w:left="170" w:hanging="170"/>
      <w:textAlignment w:val="center"/>
    </w:pPr>
    <w:rPr>
      <w:rFonts w:cs="TradeGothic-BoldTwo"/>
      <w:b/>
      <w:bCs/>
      <w:color w:val="000000"/>
      <w:szCs w:val="17"/>
    </w:rPr>
  </w:style>
  <w:style w:type="paragraph" w:styleId="Topptekst">
    <w:name w:val="header"/>
    <w:basedOn w:val="Normal"/>
    <w:link w:val="TopptekstTegn"/>
    <w:uiPriority w:val="99"/>
    <w:unhideWhenUsed/>
    <w:rsid w:val="00A2725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27252"/>
    <w:rPr>
      <w:rFonts w:ascii="Myriad Pro" w:hAnsi="Myriad Pro"/>
      <w:sz w:val="28"/>
    </w:rPr>
  </w:style>
  <w:style w:type="paragraph" w:styleId="Bunntekst">
    <w:name w:val="footer"/>
    <w:basedOn w:val="Normal"/>
    <w:link w:val="BunntekstTegn"/>
    <w:uiPriority w:val="99"/>
    <w:unhideWhenUsed/>
    <w:rsid w:val="00A2725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27252"/>
    <w:rPr>
      <w:rFonts w:ascii="Myriad Pro" w:hAnsi="Myriad Pro"/>
      <w:sz w:val="28"/>
    </w:rPr>
  </w:style>
  <w:style w:type="character" w:styleId="Hyperkobling">
    <w:name w:val="Hyperlink"/>
    <w:basedOn w:val="Standardskriftforavsnitt"/>
    <w:uiPriority w:val="99"/>
    <w:unhideWhenUsed/>
    <w:rsid w:val="00A27252"/>
    <w:rPr>
      <w:color w:val="0000FF" w:themeColor="hyperlink"/>
      <w:u w:val="single"/>
    </w:rPr>
  </w:style>
  <w:style w:type="character" w:styleId="Sidetall">
    <w:name w:val="page number"/>
    <w:basedOn w:val="Standardskriftforavsnitt"/>
    <w:uiPriority w:val="99"/>
    <w:semiHidden/>
    <w:unhideWhenUsed/>
    <w:rsid w:val="00A27252"/>
  </w:style>
  <w:style w:type="paragraph" w:styleId="Bobletekst">
    <w:name w:val="Balloon Text"/>
    <w:basedOn w:val="Normal"/>
    <w:link w:val="BobletekstTegn"/>
    <w:uiPriority w:val="99"/>
    <w:semiHidden/>
    <w:unhideWhenUsed/>
    <w:rsid w:val="00A86B2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86B2F"/>
    <w:rPr>
      <w:rFonts w:ascii="Lucida Grande" w:hAnsi="Lucida Grande" w:cs="Lucida Grande"/>
      <w:sz w:val="18"/>
      <w:szCs w:val="18"/>
    </w:rPr>
  </w:style>
  <w:style w:type="paragraph" w:styleId="Listeavsnitt">
    <w:name w:val="List Paragraph"/>
    <w:basedOn w:val="Normal"/>
    <w:uiPriority w:val="34"/>
    <w:qFormat/>
    <w:rsid w:val="007630C3"/>
    <w:pPr>
      <w:spacing w:after="200" w:line="240" w:lineRule="auto"/>
      <w:ind w:left="720"/>
      <w:contextualSpacing/>
    </w:pPr>
    <w:rPr>
      <w:rFonts w:ascii="Verdana" w:eastAsiaTheme="minorHAnsi" w:hAnsi="Verdana"/>
      <w:sz w:val="20"/>
      <w:szCs w:val="22"/>
      <w:lang w:eastAsia="en-US"/>
    </w:rPr>
  </w:style>
  <w:style w:type="table" w:styleId="Tabellrutenett">
    <w:name w:val="Table Grid"/>
    <w:basedOn w:val="Vanligtabell"/>
    <w:uiPriority w:val="59"/>
    <w:rsid w:val="007630C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8E31D2"/>
    <w:rPr>
      <w:rFonts w:ascii="Verdana" w:eastAsiaTheme="majorEastAsia" w:hAnsi="Verdana" w:cstheme="majorBidi"/>
      <w:bCs/>
      <w:sz w:val="40"/>
      <w:szCs w:val="28"/>
    </w:rPr>
  </w:style>
  <w:style w:type="character" w:customStyle="1" w:styleId="Overskrift2Tegn">
    <w:name w:val="Overskrift 2 Tegn"/>
    <w:basedOn w:val="Standardskriftforavsnitt"/>
    <w:link w:val="Overskrift2"/>
    <w:uiPriority w:val="9"/>
    <w:rsid w:val="008E31D2"/>
    <w:rPr>
      <w:rFonts w:ascii="Verdana" w:eastAsiaTheme="majorEastAsia" w:hAnsi="Verdana" w:cstheme="majorBidi"/>
      <w:bCs/>
      <w:sz w:val="32"/>
      <w:szCs w:val="26"/>
    </w:rPr>
  </w:style>
  <w:style w:type="paragraph" w:customStyle="1" w:styleId="Hengendeinntrykk">
    <w:name w:val="Hengende inntrykk"/>
    <w:basedOn w:val="Normal"/>
    <w:qFormat/>
    <w:rsid w:val="00B5464A"/>
    <w:pPr>
      <w:tabs>
        <w:tab w:val="left" w:pos="567"/>
      </w:tabs>
      <w:ind w:left="284" w:hanging="284"/>
    </w:pPr>
  </w:style>
  <w:style w:type="paragraph" w:customStyle="1" w:styleId="Underpunkt">
    <w:name w:val="Underpunkt"/>
    <w:basedOn w:val="Hengendeinntrykk"/>
    <w:qFormat/>
    <w:rsid w:val="00B5464A"/>
    <w:pPr>
      <w:ind w:left="568"/>
    </w:pPr>
  </w:style>
  <w:style w:type="character" w:customStyle="1" w:styleId="Overskrift3Tegn">
    <w:name w:val="Overskrift 3 Tegn"/>
    <w:basedOn w:val="Standardskriftforavsnitt"/>
    <w:link w:val="Overskrift3"/>
    <w:uiPriority w:val="9"/>
    <w:rsid w:val="008E31D2"/>
    <w:rPr>
      <w:rFonts w:ascii="Verdana" w:eastAsiaTheme="majorEastAsia" w:hAnsi="Verdana" w:cstheme="majorBidi"/>
      <w:bCs/>
    </w:rPr>
  </w:style>
  <w:style w:type="character" w:customStyle="1" w:styleId="Overskrift4Tegn">
    <w:name w:val="Overskrift 4 Tegn"/>
    <w:basedOn w:val="Standardskriftforavsnitt"/>
    <w:link w:val="Overskrift4"/>
    <w:uiPriority w:val="9"/>
    <w:rsid w:val="008E31D2"/>
    <w:rPr>
      <w:rFonts w:asciiTheme="majorHAnsi" w:eastAsiaTheme="majorEastAsia" w:hAnsiTheme="majorHAnsi" w:cstheme="majorBid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0721">
      <w:bodyDiv w:val="1"/>
      <w:marLeft w:val="0"/>
      <w:marRight w:val="0"/>
      <w:marTop w:val="0"/>
      <w:marBottom w:val="0"/>
      <w:divBdr>
        <w:top w:val="none" w:sz="0" w:space="0" w:color="auto"/>
        <w:left w:val="none" w:sz="0" w:space="0" w:color="auto"/>
        <w:bottom w:val="none" w:sz="0" w:space="0" w:color="auto"/>
        <w:right w:val="none" w:sz="0" w:space="0" w:color="auto"/>
      </w:divBdr>
    </w:div>
    <w:div w:id="513376206">
      <w:bodyDiv w:val="1"/>
      <w:marLeft w:val="0"/>
      <w:marRight w:val="0"/>
      <w:marTop w:val="0"/>
      <w:marBottom w:val="0"/>
      <w:divBdr>
        <w:top w:val="none" w:sz="0" w:space="0" w:color="auto"/>
        <w:left w:val="none" w:sz="0" w:space="0" w:color="auto"/>
        <w:bottom w:val="none" w:sz="0" w:space="0" w:color="auto"/>
        <w:right w:val="none" w:sz="0" w:space="0" w:color="auto"/>
      </w:divBdr>
    </w:div>
    <w:div w:id="596325888">
      <w:bodyDiv w:val="1"/>
      <w:marLeft w:val="0"/>
      <w:marRight w:val="0"/>
      <w:marTop w:val="0"/>
      <w:marBottom w:val="0"/>
      <w:divBdr>
        <w:top w:val="none" w:sz="0" w:space="0" w:color="auto"/>
        <w:left w:val="none" w:sz="0" w:space="0" w:color="auto"/>
        <w:bottom w:val="none" w:sz="0" w:space="0" w:color="auto"/>
        <w:right w:val="none" w:sz="0" w:space="0" w:color="auto"/>
      </w:divBdr>
    </w:div>
    <w:div w:id="735394746">
      <w:bodyDiv w:val="1"/>
      <w:marLeft w:val="0"/>
      <w:marRight w:val="0"/>
      <w:marTop w:val="0"/>
      <w:marBottom w:val="0"/>
      <w:divBdr>
        <w:top w:val="none" w:sz="0" w:space="0" w:color="auto"/>
        <w:left w:val="none" w:sz="0" w:space="0" w:color="auto"/>
        <w:bottom w:val="none" w:sz="0" w:space="0" w:color="auto"/>
        <w:right w:val="none" w:sz="0" w:space="0" w:color="auto"/>
      </w:divBdr>
    </w:div>
    <w:div w:id="843667341">
      <w:bodyDiv w:val="1"/>
      <w:marLeft w:val="0"/>
      <w:marRight w:val="0"/>
      <w:marTop w:val="0"/>
      <w:marBottom w:val="0"/>
      <w:divBdr>
        <w:top w:val="none" w:sz="0" w:space="0" w:color="auto"/>
        <w:left w:val="none" w:sz="0" w:space="0" w:color="auto"/>
        <w:bottom w:val="none" w:sz="0" w:space="0" w:color="auto"/>
        <w:right w:val="none" w:sz="0" w:space="0" w:color="auto"/>
      </w:divBdr>
    </w:div>
    <w:div w:id="941303495">
      <w:bodyDiv w:val="1"/>
      <w:marLeft w:val="0"/>
      <w:marRight w:val="0"/>
      <w:marTop w:val="0"/>
      <w:marBottom w:val="0"/>
      <w:divBdr>
        <w:top w:val="none" w:sz="0" w:space="0" w:color="auto"/>
        <w:left w:val="none" w:sz="0" w:space="0" w:color="auto"/>
        <w:bottom w:val="none" w:sz="0" w:space="0" w:color="auto"/>
        <w:right w:val="none" w:sz="0" w:space="0" w:color="auto"/>
      </w:divBdr>
      <w:divsChild>
        <w:div w:id="756050886">
          <w:marLeft w:val="0"/>
          <w:marRight w:val="0"/>
          <w:marTop w:val="0"/>
          <w:marBottom w:val="0"/>
          <w:divBdr>
            <w:top w:val="none" w:sz="0" w:space="0" w:color="auto"/>
            <w:left w:val="none" w:sz="0" w:space="0" w:color="auto"/>
            <w:bottom w:val="none" w:sz="0" w:space="0" w:color="auto"/>
            <w:right w:val="none" w:sz="0" w:space="0" w:color="auto"/>
          </w:divBdr>
        </w:div>
        <w:div w:id="1340544342">
          <w:marLeft w:val="0"/>
          <w:marRight w:val="0"/>
          <w:marTop w:val="0"/>
          <w:marBottom w:val="0"/>
          <w:divBdr>
            <w:top w:val="none" w:sz="0" w:space="0" w:color="auto"/>
            <w:left w:val="none" w:sz="0" w:space="0" w:color="auto"/>
            <w:bottom w:val="none" w:sz="0" w:space="0" w:color="auto"/>
            <w:right w:val="none" w:sz="0" w:space="0" w:color="auto"/>
          </w:divBdr>
        </w:div>
        <w:div w:id="64769451">
          <w:marLeft w:val="0"/>
          <w:marRight w:val="0"/>
          <w:marTop w:val="0"/>
          <w:marBottom w:val="0"/>
          <w:divBdr>
            <w:top w:val="none" w:sz="0" w:space="0" w:color="auto"/>
            <w:left w:val="none" w:sz="0" w:space="0" w:color="auto"/>
            <w:bottom w:val="none" w:sz="0" w:space="0" w:color="auto"/>
            <w:right w:val="none" w:sz="0" w:space="0" w:color="auto"/>
          </w:divBdr>
        </w:div>
      </w:divsChild>
    </w:div>
    <w:div w:id="1002271323">
      <w:bodyDiv w:val="1"/>
      <w:marLeft w:val="0"/>
      <w:marRight w:val="0"/>
      <w:marTop w:val="0"/>
      <w:marBottom w:val="0"/>
      <w:divBdr>
        <w:top w:val="none" w:sz="0" w:space="0" w:color="auto"/>
        <w:left w:val="none" w:sz="0" w:space="0" w:color="auto"/>
        <w:bottom w:val="none" w:sz="0" w:space="0" w:color="auto"/>
        <w:right w:val="none" w:sz="0" w:space="0" w:color="auto"/>
      </w:divBdr>
    </w:div>
    <w:div w:id="1071663261">
      <w:bodyDiv w:val="1"/>
      <w:marLeft w:val="0"/>
      <w:marRight w:val="0"/>
      <w:marTop w:val="0"/>
      <w:marBottom w:val="0"/>
      <w:divBdr>
        <w:top w:val="none" w:sz="0" w:space="0" w:color="auto"/>
        <w:left w:val="none" w:sz="0" w:space="0" w:color="auto"/>
        <w:bottom w:val="none" w:sz="0" w:space="0" w:color="auto"/>
        <w:right w:val="none" w:sz="0" w:space="0" w:color="auto"/>
      </w:divBdr>
    </w:div>
    <w:div w:id="1143697410">
      <w:bodyDiv w:val="1"/>
      <w:marLeft w:val="0"/>
      <w:marRight w:val="0"/>
      <w:marTop w:val="0"/>
      <w:marBottom w:val="0"/>
      <w:divBdr>
        <w:top w:val="none" w:sz="0" w:space="0" w:color="auto"/>
        <w:left w:val="none" w:sz="0" w:space="0" w:color="auto"/>
        <w:bottom w:val="none" w:sz="0" w:space="0" w:color="auto"/>
        <w:right w:val="none" w:sz="0" w:space="0" w:color="auto"/>
      </w:divBdr>
    </w:div>
    <w:div w:id="1228805277">
      <w:bodyDiv w:val="1"/>
      <w:marLeft w:val="0"/>
      <w:marRight w:val="0"/>
      <w:marTop w:val="0"/>
      <w:marBottom w:val="0"/>
      <w:divBdr>
        <w:top w:val="none" w:sz="0" w:space="0" w:color="auto"/>
        <w:left w:val="none" w:sz="0" w:space="0" w:color="auto"/>
        <w:bottom w:val="none" w:sz="0" w:space="0" w:color="auto"/>
        <w:right w:val="none" w:sz="0" w:space="0" w:color="auto"/>
      </w:divBdr>
    </w:div>
    <w:div w:id="1368094045">
      <w:bodyDiv w:val="1"/>
      <w:marLeft w:val="0"/>
      <w:marRight w:val="0"/>
      <w:marTop w:val="0"/>
      <w:marBottom w:val="0"/>
      <w:divBdr>
        <w:top w:val="none" w:sz="0" w:space="0" w:color="auto"/>
        <w:left w:val="none" w:sz="0" w:space="0" w:color="auto"/>
        <w:bottom w:val="none" w:sz="0" w:space="0" w:color="auto"/>
        <w:right w:val="none" w:sz="0" w:space="0" w:color="auto"/>
      </w:divBdr>
    </w:div>
    <w:div w:id="1481579588">
      <w:bodyDiv w:val="1"/>
      <w:marLeft w:val="0"/>
      <w:marRight w:val="0"/>
      <w:marTop w:val="0"/>
      <w:marBottom w:val="0"/>
      <w:divBdr>
        <w:top w:val="none" w:sz="0" w:space="0" w:color="auto"/>
        <w:left w:val="none" w:sz="0" w:space="0" w:color="auto"/>
        <w:bottom w:val="none" w:sz="0" w:space="0" w:color="auto"/>
        <w:right w:val="none" w:sz="0" w:space="0" w:color="auto"/>
      </w:divBdr>
    </w:div>
    <w:div w:id="1500850532">
      <w:bodyDiv w:val="1"/>
      <w:marLeft w:val="0"/>
      <w:marRight w:val="0"/>
      <w:marTop w:val="0"/>
      <w:marBottom w:val="0"/>
      <w:divBdr>
        <w:top w:val="none" w:sz="0" w:space="0" w:color="auto"/>
        <w:left w:val="none" w:sz="0" w:space="0" w:color="auto"/>
        <w:bottom w:val="none" w:sz="0" w:space="0" w:color="auto"/>
        <w:right w:val="none" w:sz="0" w:space="0" w:color="auto"/>
      </w:divBdr>
    </w:div>
    <w:div w:id="1642266727">
      <w:bodyDiv w:val="1"/>
      <w:marLeft w:val="0"/>
      <w:marRight w:val="0"/>
      <w:marTop w:val="0"/>
      <w:marBottom w:val="0"/>
      <w:divBdr>
        <w:top w:val="none" w:sz="0" w:space="0" w:color="auto"/>
        <w:left w:val="none" w:sz="0" w:space="0" w:color="auto"/>
        <w:bottom w:val="none" w:sz="0" w:space="0" w:color="auto"/>
        <w:right w:val="none" w:sz="0" w:space="0" w:color="auto"/>
      </w:divBdr>
    </w:div>
    <w:div w:id="1877543317">
      <w:bodyDiv w:val="1"/>
      <w:marLeft w:val="0"/>
      <w:marRight w:val="0"/>
      <w:marTop w:val="0"/>
      <w:marBottom w:val="0"/>
      <w:divBdr>
        <w:top w:val="none" w:sz="0" w:space="0" w:color="auto"/>
        <w:left w:val="none" w:sz="0" w:space="0" w:color="auto"/>
        <w:bottom w:val="none" w:sz="0" w:space="0" w:color="auto"/>
        <w:right w:val="none" w:sz="0" w:space="0" w:color="auto"/>
      </w:divBdr>
    </w:div>
    <w:div w:id="1890990711">
      <w:bodyDiv w:val="1"/>
      <w:marLeft w:val="0"/>
      <w:marRight w:val="0"/>
      <w:marTop w:val="0"/>
      <w:marBottom w:val="0"/>
      <w:divBdr>
        <w:top w:val="none" w:sz="0" w:space="0" w:color="auto"/>
        <w:left w:val="none" w:sz="0" w:space="0" w:color="auto"/>
        <w:bottom w:val="none" w:sz="0" w:space="0" w:color="auto"/>
        <w:right w:val="none" w:sz="0" w:space="0" w:color="auto"/>
      </w:divBdr>
    </w:div>
    <w:div w:id="1996570403">
      <w:bodyDiv w:val="1"/>
      <w:marLeft w:val="0"/>
      <w:marRight w:val="0"/>
      <w:marTop w:val="0"/>
      <w:marBottom w:val="0"/>
      <w:divBdr>
        <w:top w:val="none" w:sz="0" w:space="0" w:color="auto"/>
        <w:left w:val="none" w:sz="0" w:space="0" w:color="auto"/>
        <w:bottom w:val="none" w:sz="0" w:space="0" w:color="auto"/>
        <w:right w:val="none" w:sz="0" w:space="0" w:color="auto"/>
      </w:divBdr>
    </w:div>
    <w:div w:id="2129349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6D23-1CE5-4424-B733-6EFBCE87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2555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Aschehoug</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Lohre</dc:creator>
  <cp:lastModifiedBy>Ida Knapstad</cp:lastModifiedBy>
  <cp:revision>4</cp:revision>
  <cp:lastPrinted>2017-05-30T12:37:00Z</cp:lastPrinted>
  <dcterms:created xsi:type="dcterms:W3CDTF">2017-05-30T11:20:00Z</dcterms:created>
  <dcterms:modified xsi:type="dcterms:W3CDTF">2017-05-30T14:20:00Z</dcterms:modified>
</cp:coreProperties>
</file>