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0B081" w14:textId="77777777" w:rsidR="000A3E00" w:rsidRPr="00A379A3" w:rsidRDefault="000A3E00" w:rsidP="00E840C9">
      <w:pPr>
        <w:spacing w:line="240" w:lineRule="auto"/>
        <w:rPr>
          <w:rFonts w:ascii="Times New Roman" w:hAnsi="Times New Roman" w:cs="Times New Roman"/>
          <w:color w:val="3CC2A4"/>
          <w:sz w:val="16"/>
          <w:szCs w:val="16"/>
          <w:lang w:val="nn-NO"/>
        </w:rPr>
      </w:pPr>
    </w:p>
    <w:tbl>
      <w:tblPr>
        <w:tblStyle w:val="Tabellrutenett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268"/>
        <w:gridCol w:w="1842"/>
        <w:gridCol w:w="2552"/>
        <w:gridCol w:w="142"/>
        <w:gridCol w:w="2693"/>
        <w:gridCol w:w="283"/>
        <w:gridCol w:w="3119"/>
      </w:tblGrid>
      <w:tr w:rsidR="003C1F0A" w:rsidRPr="00A379A3" w14:paraId="6B674283" w14:textId="77777777" w:rsidTr="00071FC5">
        <w:tc>
          <w:tcPr>
            <w:tcW w:w="9498" w:type="dxa"/>
            <w:gridSpan w:val="6"/>
            <w:tcBorders>
              <w:right w:val="nil"/>
            </w:tcBorders>
            <w:shd w:val="clear" w:color="auto" w:fill="EDCBDF"/>
          </w:tcPr>
          <w:p w14:paraId="29327DC4" w14:textId="5AA557CB" w:rsidR="003C1F0A" w:rsidRPr="00A379A3" w:rsidRDefault="003C1F0A" w:rsidP="00807BC8">
            <w:pPr>
              <w:spacing w:before="100" w:after="100" w:line="240" w:lineRule="auto"/>
              <w:rPr>
                <w:rFonts w:asciiTheme="majorHAnsi" w:hAnsiTheme="majorHAnsi"/>
                <w:b/>
                <w:szCs w:val="28"/>
                <w:lang w:val="nn-NO"/>
              </w:rPr>
            </w:pPr>
            <w:r w:rsidRPr="00A379A3">
              <w:rPr>
                <w:rFonts w:asciiTheme="majorHAnsi" w:hAnsiTheme="majorHAnsi"/>
                <w:b/>
                <w:szCs w:val="28"/>
                <w:lang w:val="nn-NO"/>
              </w:rPr>
              <w:t>H</w:t>
            </w:r>
            <w:r w:rsidR="00807BC8" w:rsidRPr="00A379A3">
              <w:rPr>
                <w:rFonts w:asciiTheme="majorHAnsi" w:hAnsiTheme="majorHAnsi"/>
                <w:b/>
                <w:szCs w:val="28"/>
                <w:lang w:val="nn-NO"/>
              </w:rPr>
              <w:t>AU</w:t>
            </w:r>
            <w:r w:rsidRPr="00A379A3">
              <w:rPr>
                <w:rFonts w:asciiTheme="majorHAnsi" w:hAnsiTheme="majorHAnsi"/>
                <w:b/>
                <w:szCs w:val="28"/>
                <w:lang w:val="nn-NO"/>
              </w:rPr>
              <w:t>STHALVÅR</w:t>
            </w:r>
          </w:p>
        </w:tc>
        <w:tc>
          <w:tcPr>
            <w:tcW w:w="2976" w:type="dxa"/>
            <w:gridSpan w:val="2"/>
            <w:tcBorders>
              <w:left w:val="nil"/>
              <w:right w:val="nil"/>
            </w:tcBorders>
            <w:shd w:val="clear" w:color="auto" w:fill="EDCBDF"/>
          </w:tcPr>
          <w:p w14:paraId="110F8ABE" w14:textId="77777777" w:rsidR="003C1F0A" w:rsidRPr="00A379A3" w:rsidRDefault="003C1F0A" w:rsidP="00233E15">
            <w:pPr>
              <w:spacing w:after="280" w:afterAutospacing="1"/>
              <w:jc w:val="center"/>
              <w:rPr>
                <w:rFonts w:asciiTheme="majorHAnsi" w:hAnsiTheme="majorHAnsi"/>
                <w:b/>
                <w:color w:val="0070C0"/>
                <w:sz w:val="22"/>
                <w:lang w:val="nn-NO"/>
              </w:rPr>
            </w:pPr>
          </w:p>
        </w:tc>
        <w:tc>
          <w:tcPr>
            <w:tcW w:w="3119" w:type="dxa"/>
            <w:tcBorders>
              <w:left w:val="nil"/>
            </w:tcBorders>
            <w:shd w:val="clear" w:color="auto" w:fill="EDCBDF"/>
          </w:tcPr>
          <w:p w14:paraId="1C4A59E4" w14:textId="77777777" w:rsidR="003C1F0A" w:rsidRPr="00A379A3" w:rsidRDefault="003C1F0A" w:rsidP="00233E15">
            <w:pPr>
              <w:spacing w:after="280" w:afterAutospacing="1"/>
              <w:jc w:val="center"/>
              <w:rPr>
                <w:rFonts w:asciiTheme="majorHAnsi" w:hAnsiTheme="majorHAnsi"/>
                <w:b/>
                <w:color w:val="0070C0"/>
                <w:sz w:val="22"/>
                <w:lang w:val="nn-NO"/>
              </w:rPr>
            </w:pPr>
          </w:p>
        </w:tc>
      </w:tr>
      <w:tr w:rsidR="003C1F0A" w:rsidRPr="00A379A3" w14:paraId="6A7F1492" w14:textId="77777777" w:rsidTr="00071FC5">
        <w:tc>
          <w:tcPr>
            <w:tcW w:w="709" w:type="dxa"/>
            <w:shd w:val="clear" w:color="auto" w:fill="99EACF"/>
          </w:tcPr>
          <w:p w14:paraId="736F8EC0" w14:textId="0D509EB8" w:rsidR="003C1F0A" w:rsidRPr="00A379A3" w:rsidRDefault="00807BC8" w:rsidP="00807BC8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sz w:val="22"/>
                <w:lang w:val="nn-NO"/>
              </w:rPr>
              <w:t>Ve</w:t>
            </w:r>
            <w:r w:rsidR="003C1F0A" w:rsidRPr="00A379A3">
              <w:rPr>
                <w:rFonts w:asciiTheme="majorHAnsi" w:hAnsiTheme="majorHAnsi"/>
                <w:b/>
                <w:sz w:val="22"/>
                <w:lang w:val="nn-NO"/>
              </w:rPr>
              <w:t>ke</w:t>
            </w:r>
          </w:p>
        </w:tc>
        <w:tc>
          <w:tcPr>
            <w:tcW w:w="1985" w:type="dxa"/>
            <w:shd w:val="clear" w:color="auto" w:fill="99EACF"/>
          </w:tcPr>
          <w:p w14:paraId="19C46300" w14:textId="77777777" w:rsidR="003C1F0A" w:rsidRPr="00A379A3" w:rsidRDefault="003C1F0A" w:rsidP="003C1F0A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Tema</w:t>
            </w:r>
          </w:p>
        </w:tc>
        <w:tc>
          <w:tcPr>
            <w:tcW w:w="2268" w:type="dxa"/>
            <w:shd w:val="clear" w:color="auto" w:fill="99EACF"/>
          </w:tcPr>
          <w:p w14:paraId="1E16A53C" w14:textId="0FCEA164" w:rsidR="003C1F0A" w:rsidRPr="00A379A3" w:rsidRDefault="003C1F0A" w:rsidP="00807BC8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Læreplan: </w:t>
            </w:r>
            <w:r w:rsidR="003B779E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M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un</w:t>
            </w:r>
            <w:r w:rsidR="00807BC8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nle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g</w:t>
            </w:r>
            <w:r w:rsidR="00807BC8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skriftle</w:t>
            </w:r>
            <w:r w:rsidR="003B779E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g 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kommunikasjon</w:t>
            </w:r>
          </w:p>
        </w:tc>
        <w:tc>
          <w:tcPr>
            <w:tcW w:w="1842" w:type="dxa"/>
            <w:shd w:val="clear" w:color="auto" w:fill="99EACF"/>
          </w:tcPr>
          <w:p w14:paraId="65CDA50B" w14:textId="77777777" w:rsidR="003C1F0A" w:rsidRPr="00A379A3" w:rsidRDefault="003C1F0A" w:rsidP="003C1F0A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4" w:type="dxa"/>
            <w:gridSpan w:val="2"/>
            <w:shd w:val="clear" w:color="auto" w:fill="99EACF"/>
          </w:tcPr>
          <w:p w14:paraId="1D418452" w14:textId="4D066153" w:rsidR="003C1F0A" w:rsidRPr="00A379A3" w:rsidRDefault="003C1F0A" w:rsidP="00807BC8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Arbeidsmåt</w:t>
            </w:r>
            <w:r w:rsidR="00807BC8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r og vurderingssituasjon</w:t>
            </w:r>
            <w:r w:rsidR="00807BC8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r</w:t>
            </w:r>
          </w:p>
        </w:tc>
        <w:tc>
          <w:tcPr>
            <w:tcW w:w="2976" w:type="dxa"/>
            <w:gridSpan w:val="2"/>
            <w:shd w:val="clear" w:color="auto" w:fill="99EACF"/>
          </w:tcPr>
          <w:p w14:paraId="757DF1C9" w14:textId="42C4E0D3" w:rsidR="003C1F0A" w:rsidRPr="00A379A3" w:rsidRDefault="003C1F0A" w:rsidP="00807BC8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val="nn-NO" w:eastAsia="nn-NO"/>
              </w:rPr>
            </w:pP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Læringsressurs</w:t>
            </w:r>
            <w:r w:rsidR="00807BC8"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a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r – 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Grip teksten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bok og nett (www.lokus.no)</w:t>
            </w:r>
          </w:p>
        </w:tc>
        <w:tc>
          <w:tcPr>
            <w:tcW w:w="3119" w:type="dxa"/>
            <w:shd w:val="clear" w:color="auto" w:fill="99EACF"/>
          </w:tcPr>
          <w:p w14:paraId="7BB1AE77" w14:textId="5C658B02" w:rsidR="003C1F0A" w:rsidRPr="00A379A3" w:rsidRDefault="003C1F0A" w:rsidP="00A379A3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</w:pP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</w:t>
            </w:r>
            <w:r w:rsidR="00807BC8"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a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rressurs</w:t>
            </w:r>
            <w:r w:rsidR="00807BC8"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a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r – 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Lær</w:t>
            </w:r>
            <w:r w:rsidR="00A379A3"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a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rens digitalbok</w:t>
            </w:r>
            <w:r w:rsidR="003B779E"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Vg1</w:t>
            </w:r>
          </w:p>
        </w:tc>
      </w:tr>
      <w:tr w:rsidR="008B426B" w:rsidRPr="008A175E" w14:paraId="354D2598" w14:textId="77777777" w:rsidTr="00071FC5">
        <w:tc>
          <w:tcPr>
            <w:tcW w:w="709" w:type="dxa"/>
          </w:tcPr>
          <w:p w14:paraId="2845234C" w14:textId="77777777" w:rsidR="008B426B" w:rsidRPr="00A379A3" w:rsidRDefault="008B426B" w:rsidP="0016523E">
            <w:pPr>
              <w:spacing w:before="100" w:after="100" w:line="240" w:lineRule="auto"/>
              <w:ind w:left="-250" w:right="-250"/>
              <w:jc w:val="center"/>
              <w:rPr>
                <w:rFonts w:asciiTheme="majorHAnsi" w:hAnsiTheme="majorHAnsi"/>
                <w:b/>
                <w:color w:val="000090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34‒35</w:t>
            </w:r>
          </w:p>
        </w:tc>
        <w:tc>
          <w:tcPr>
            <w:tcW w:w="1985" w:type="dxa"/>
          </w:tcPr>
          <w:p w14:paraId="3675361F" w14:textId="0343CF11" w:rsidR="008B426B" w:rsidRPr="00A379A3" w:rsidRDefault="008B426B" w:rsidP="0016523E">
            <w:pPr>
              <w:spacing w:before="100" w:after="100" w:line="240" w:lineRule="auto"/>
              <w:rPr>
                <w:rFonts w:asciiTheme="majorHAnsi" w:hAnsiTheme="majorHAnsi"/>
                <w:b/>
                <w:bCs/>
                <w:color w:val="7030A0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color w:val="7030A0"/>
                <w:sz w:val="22"/>
                <w:lang w:val="nn-NO"/>
              </w:rPr>
              <w:t>Kapittel 1 Omgitt av tekst</w:t>
            </w:r>
            <w:r w:rsidR="00807BC8" w:rsidRPr="00A379A3">
              <w:rPr>
                <w:rFonts w:asciiTheme="majorHAnsi" w:hAnsiTheme="majorHAnsi"/>
                <w:b/>
                <w:bCs/>
                <w:color w:val="7030A0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/>
                <w:bCs/>
                <w:color w:val="7030A0"/>
                <w:sz w:val="22"/>
                <w:lang w:val="nn-NO"/>
              </w:rPr>
              <w:t>r</w:t>
            </w:r>
            <w:r w:rsidRPr="00A379A3">
              <w:rPr>
                <w:rFonts w:asciiTheme="majorHAnsi" w:hAnsiTheme="majorHAnsi"/>
                <w:b/>
                <w:bCs/>
                <w:color w:val="7030A0"/>
                <w:sz w:val="22"/>
                <w:lang w:val="nn-NO"/>
              </w:rPr>
              <w:br/>
            </w:r>
            <w:r w:rsidRPr="00A379A3">
              <w:rPr>
                <w:rFonts w:asciiTheme="majorHAnsi" w:hAnsiTheme="majorHAnsi"/>
                <w:b/>
                <w:bCs/>
                <w:color w:val="7030A0"/>
                <w:sz w:val="22"/>
                <w:lang w:val="nn-NO"/>
              </w:rPr>
              <w:br/>
            </w:r>
            <w:r w:rsidRPr="00A379A3">
              <w:rPr>
                <w:rFonts w:asciiTheme="majorHAnsi" w:hAnsiTheme="majorHAnsi"/>
                <w:b/>
                <w:bCs/>
                <w:color w:val="00B050"/>
                <w:sz w:val="22"/>
                <w:lang w:val="nn-NO"/>
              </w:rPr>
              <w:t>Kapittel 3 Å lese og skrive – strategi</w:t>
            </w:r>
            <w:r w:rsidR="00807BC8" w:rsidRPr="00A379A3">
              <w:rPr>
                <w:rFonts w:asciiTheme="majorHAnsi" w:hAnsiTheme="majorHAnsi"/>
                <w:b/>
                <w:bCs/>
                <w:color w:val="00B050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/>
                <w:bCs/>
                <w:color w:val="00B050"/>
                <w:sz w:val="22"/>
                <w:lang w:val="nn-NO"/>
              </w:rPr>
              <w:t xml:space="preserve">r og tekstkompetanse: </w:t>
            </w:r>
            <w:r w:rsidRPr="00A379A3">
              <w:rPr>
                <w:rFonts w:asciiTheme="majorHAnsi" w:hAnsiTheme="majorHAnsi"/>
                <w:b/>
                <w:bCs/>
                <w:color w:val="00B050"/>
                <w:sz w:val="22"/>
                <w:lang w:val="nn-NO"/>
              </w:rPr>
              <w:br/>
            </w:r>
            <w:r w:rsidRPr="00A379A3">
              <w:rPr>
                <w:rFonts w:asciiTheme="majorHAnsi" w:hAnsiTheme="majorHAnsi"/>
                <w:bCs/>
                <w:color w:val="00B050"/>
                <w:sz w:val="22"/>
                <w:lang w:val="nn-NO"/>
              </w:rPr>
              <w:t>Skrive- og lesetrekanten, Lese- og skrivestrategi</w:t>
            </w:r>
            <w:r w:rsidR="00807BC8" w:rsidRPr="00A379A3">
              <w:rPr>
                <w:rFonts w:asciiTheme="majorHAnsi" w:hAnsiTheme="majorHAnsi"/>
                <w:bCs/>
                <w:color w:val="00B050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color w:val="00B050"/>
                <w:sz w:val="22"/>
                <w:lang w:val="nn-NO"/>
              </w:rPr>
              <w:t>r</w:t>
            </w:r>
          </w:p>
          <w:p w14:paraId="49AA04F9" w14:textId="77777777" w:rsidR="008B426B" w:rsidRPr="00A379A3" w:rsidRDefault="008B426B" w:rsidP="0016523E">
            <w:pPr>
              <w:spacing w:before="100" w:after="10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4241FB46" w14:textId="4556741E" w:rsidR="00161539" w:rsidRPr="00A379A3" w:rsidRDefault="00161539" w:rsidP="00161539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Bli kjen</w:t>
            </w:r>
            <w:r w:rsidR="00807BC8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d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med:</w:t>
            </w:r>
          </w:p>
          <w:p w14:paraId="78517781" w14:textId="77777777" w:rsidR="00161539" w:rsidRPr="00A379A3" w:rsidRDefault="00161539" w:rsidP="0069704A">
            <w:pPr>
              <w:pStyle w:val="Listeavsnitt"/>
              <w:numPr>
                <w:ilvl w:val="0"/>
                <w:numId w:val="27"/>
              </w:numPr>
              <w:tabs>
                <w:tab w:val="clear" w:pos="360"/>
                <w:tab w:val="num" w:pos="176"/>
              </w:tabs>
              <w:ind w:left="176" w:hanging="176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læreplanen</w:t>
            </w:r>
          </w:p>
          <w:p w14:paraId="68629037" w14:textId="77777777" w:rsidR="00161539" w:rsidRPr="00A379A3" w:rsidRDefault="00161539" w:rsidP="0069704A">
            <w:pPr>
              <w:pStyle w:val="Listeavsnitt"/>
              <w:numPr>
                <w:ilvl w:val="0"/>
                <w:numId w:val="27"/>
              </w:numPr>
              <w:tabs>
                <w:tab w:val="clear" w:pos="360"/>
                <w:tab w:val="num" w:pos="176"/>
              </w:tabs>
              <w:ind w:left="176" w:hanging="176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læreboka</w:t>
            </w:r>
          </w:p>
          <w:p w14:paraId="28436DAA" w14:textId="4CFEAB91" w:rsidR="00161539" w:rsidRPr="00A379A3" w:rsidRDefault="00807BC8" w:rsidP="0069704A">
            <w:pPr>
              <w:pStyle w:val="Listeavsnitt"/>
              <w:numPr>
                <w:ilvl w:val="0"/>
                <w:numId w:val="27"/>
              </w:numPr>
              <w:tabs>
                <w:tab w:val="clear" w:pos="360"/>
                <w:tab w:val="num" w:pos="176"/>
              </w:tabs>
              <w:ind w:left="176" w:hanging="176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kva</w:t>
            </w:r>
            <w:r w:rsidR="00161539" w:rsidRPr="00A379A3">
              <w:rPr>
                <w:rFonts w:asciiTheme="majorHAnsi" w:hAnsiTheme="majorHAnsi"/>
                <w:bCs/>
                <w:sz w:val="22"/>
                <w:lang w:val="nn-NO"/>
              </w:rPr>
              <w:t>randre</w:t>
            </w:r>
          </w:p>
          <w:p w14:paraId="3DD2EAE0" w14:textId="2800A7ED" w:rsidR="00161539" w:rsidRPr="00A379A3" w:rsidRDefault="00161539" w:rsidP="0069704A">
            <w:pPr>
              <w:pStyle w:val="Listeavsnitt"/>
              <w:numPr>
                <w:ilvl w:val="0"/>
                <w:numId w:val="27"/>
              </w:numPr>
              <w:tabs>
                <w:tab w:val="clear" w:pos="360"/>
                <w:tab w:val="num" w:pos="176"/>
              </w:tabs>
              <w:ind w:left="176" w:hanging="176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lesestrategi</w:t>
            </w:r>
            <w:r w:rsidR="00807BC8" w:rsidRPr="00A379A3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</w:t>
            </w:r>
          </w:p>
          <w:p w14:paraId="5F895E3A" w14:textId="2E8D90DA" w:rsidR="00161539" w:rsidRPr="00A379A3" w:rsidRDefault="00807BC8" w:rsidP="0069704A">
            <w:pPr>
              <w:pStyle w:val="Listeavsnitt"/>
              <w:numPr>
                <w:ilvl w:val="0"/>
                <w:numId w:val="27"/>
              </w:numPr>
              <w:tabs>
                <w:tab w:val="clear" w:pos="360"/>
                <w:tab w:val="num" w:pos="176"/>
              </w:tabs>
              <w:ind w:left="176" w:hanging="176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l</w:t>
            </w:r>
            <w:r w:rsidR="00161539" w:rsidRPr="00A379A3">
              <w:rPr>
                <w:rFonts w:asciiTheme="majorHAnsi" w:hAnsiTheme="majorHAnsi"/>
                <w:bCs/>
                <w:sz w:val="22"/>
                <w:lang w:val="nn-NO"/>
              </w:rPr>
              <w:t>æringsplattform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a til skolen</w:t>
            </w:r>
            <w:r w:rsidR="00161539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og digitale hjelpemid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del</w:t>
            </w:r>
          </w:p>
          <w:p w14:paraId="0EC095BB" w14:textId="77777777" w:rsidR="008B426B" w:rsidRPr="00A379A3" w:rsidRDefault="008B426B" w:rsidP="0016523E">
            <w:pPr>
              <w:spacing w:before="100" w:after="10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</w:p>
        </w:tc>
        <w:tc>
          <w:tcPr>
            <w:tcW w:w="2268" w:type="dxa"/>
          </w:tcPr>
          <w:p w14:paraId="7223A4DB" w14:textId="584F225B" w:rsidR="008B426B" w:rsidRPr="00A379A3" w:rsidRDefault="008B426B" w:rsidP="00807BC8">
            <w:pPr>
              <w:pStyle w:val="Listeavsnitt"/>
              <w:numPr>
                <w:ilvl w:val="0"/>
                <w:numId w:val="6"/>
              </w:numPr>
              <w:spacing w:before="100" w:after="100"/>
              <w:ind w:left="175" w:hanging="142"/>
              <w:contextualSpacing w:val="0"/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</w:pPr>
            <w:r w:rsidRPr="00A379A3">
              <w:rPr>
                <w:rFonts w:asciiTheme="majorHAnsi" w:hAnsiTheme="majorHAnsi"/>
                <w:sz w:val="22"/>
                <w:lang w:val="nn-NO"/>
              </w:rPr>
              <w:t>me</w:t>
            </w:r>
            <w:r w:rsidR="00807BC8" w:rsidRPr="00A379A3">
              <w:rPr>
                <w:rFonts w:asciiTheme="majorHAnsi" w:hAnsiTheme="majorHAnsi"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sz w:val="22"/>
                <w:lang w:val="nn-NO"/>
              </w:rPr>
              <w:t>stre ulike roller i samtal</w:t>
            </w:r>
            <w:r w:rsidR="00807BC8" w:rsidRPr="00A379A3">
              <w:rPr>
                <w:rFonts w:asciiTheme="majorHAnsi" w:hAnsiTheme="majorHAnsi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sz w:val="22"/>
                <w:lang w:val="nn-NO"/>
              </w:rPr>
              <w:t>r og diskusjon</w:t>
            </w:r>
            <w:r w:rsidR="00807BC8" w:rsidRPr="00A379A3">
              <w:rPr>
                <w:rFonts w:asciiTheme="majorHAnsi" w:hAnsiTheme="majorHAnsi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sz w:val="22"/>
                <w:lang w:val="nn-NO"/>
              </w:rPr>
              <w:t>r, dramatisering</w:t>
            </w:r>
            <w:r w:rsidR="00807BC8" w:rsidRPr="00A379A3">
              <w:rPr>
                <w:rFonts w:asciiTheme="majorHAnsi" w:hAnsiTheme="majorHAnsi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sz w:val="22"/>
                <w:lang w:val="nn-NO"/>
              </w:rPr>
              <w:t>r og presentasjon</w:t>
            </w:r>
            <w:r w:rsidR="00807BC8" w:rsidRPr="00A379A3">
              <w:rPr>
                <w:rFonts w:asciiTheme="majorHAnsi" w:hAnsiTheme="majorHAnsi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sz w:val="22"/>
                <w:lang w:val="nn-NO"/>
              </w:rPr>
              <w:t>r</w:t>
            </w:r>
          </w:p>
        </w:tc>
        <w:tc>
          <w:tcPr>
            <w:tcW w:w="1842" w:type="dxa"/>
          </w:tcPr>
          <w:p w14:paraId="5C786C94" w14:textId="6BFF1AAB" w:rsidR="008B426B" w:rsidRPr="00A379A3" w:rsidRDefault="008B426B" w:rsidP="004A703D">
            <w:pPr>
              <w:spacing w:before="100" w:after="100"/>
              <w:rPr>
                <w:rFonts w:asciiTheme="majorHAnsi" w:hAnsiTheme="majorHAnsi"/>
                <w:sz w:val="22"/>
                <w:lang w:val="nn-NO"/>
              </w:rPr>
            </w:pPr>
          </w:p>
        </w:tc>
        <w:tc>
          <w:tcPr>
            <w:tcW w:w="2694" w:type="dxa"/>
            <w:gridSpan w:val="2"/>
          </w:tcPr>
          <w:p w14:paraId="31350525" w14:textId="04B98CFA" w:rsidR="00501E1E" w:rsidRPr="00A379A3" w:rsidRDefault="00501E1E" w:rsidP="00501E1E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ARBEIDSMÅT</w:t>
            </w:r>
            <w:r w:rsidR="00807BC8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R:</w:t>
            </w:r>
          </w:p>
          <w:p w14:paraId="5A132D83" w14:textId="33007C45" w:rsidR="00501E1E" w:rsidRPr="00A379A3" w:rsidRDefault="00501E1E" w:rsidP="00501E1E">
            <w:pPr>
              <w:pStyle w:val="Listeavsnitt"/>
              <w:numPr>
                <w:ilvl w:val="0"/>
                <w:numId w:val="1"/>
              </w:numPr>
              <w:tabs>
                <w:tab w:val="right" w:pos="2617"/>
              </w:tabs>
              <w:ind w:left="175" w:hanging="175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Bruke BISON på kapittel 1, he</w:t>
            </w:r>
            <w:r w:rsidR="00807BC8" w:rsidRPr="00A379A3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le eller del</w:t>
            </w:r>
            <w:r w:rsidR="00807BC8" w:rsidRPr="00A379A3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r av boka. </w:t>
            </w:r>
          </w:p>
          <w:p w14:paraId="2CC5E8F6" w14:textId="4C731B6E" w:rsidR="00501E1E" w:rsidRPr="00A379A3" w:rsidRDefault="00501E1E" w:rsidP="00501E1E">
            <w:pPr>
              <w:pStyle w:val="Listeavsnitt"/>
              <w:numPr>
                <w:ilvl w:val="0"/>
                <w:numId w:val="1"/>
              </w:numPr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Få oversikt over teksttyp</w:t>
            </w:r>
            <w:r w:rsidR="00807BC8" w:rsidRPr="00A379A3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 og kommunikasjon.</w:t>
            </w:r>
          </w:p>
          <w:p w14:paraId="3F86EE33" w14:textId="769DF42F" w:rsidR="00501E1E" w:rsidRPr="00A379A3" w:rsidRDefault="00501E1E" w:rsidP="00501E1E">
            <w:pPr>
              <w:pStyle w:val="Listeavsnitt"/>
              <w:numPr>
                <w:ilvl w:val="0"/>
                <w:numId w:val="1"/>
              </w:numPr>
              <w:shd w:val="clear" w:color="auto" w:fill="auto"/>
              <w:spacing w:after="280" w:afterAutospacing="1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S</w:t>
            </w:r>
            <w:r w:rsidR="00807BC8" w:rsidRPr="00A379A3">
              <w:rPr>
                <w:rFonts w:asciiTheme="majorHAnsi" w:hAnsiTheme="majorHAnsi"/>
                <w:bCs/>
                <w:sz w:val="22"/>
                <w:lang w:val="nn-NO"/>
              </w:rPr>
              <w:t>jå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sjangeroversikt s. 26.</w:t>
            </w:r>
          </w:p>
          <w:p w14:paraId="4EFE787E" w14:textId="77777777" w:rsidR="009E1496" w:rsidRPr="00A379A3" w:rsidRDefault="00501E1E" w:rsidP="009E1496">
            <w:pPr>
              <w:pStyle w:val="Listeavsnitt"/>
              <w:numPr>
                <w:ilvl w:val="0"/>
                <w:numId w:val="1"/>
              </w:numPr>
              <w:shd w:val="clear" w:color="auto" w:fill="auto"/>
              <w:spacing w:after="100" w:afterAutospacing="1"/>
              <w:ind w:left="175" w:hanging="175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Studere oppslagsdelen s. 444‒459. </w:t>
            </w:r>
          </w:p>
          <w:p w14:paraId="688F5582" w14:textId="5DA0667D" w:rsidR="008B426B" w:rsidRPr="00A379A3" w:rsidRDefault="00501E1E" w:rsidP="00807BC8">
            <w:pPr>
              <w:pStyle w:val="Listeavsnitt"/>
              <w:numPr>
                <w:ilvl w:val="0"/>
                <w:numId w:val="1"/>
              </w:numPr>
              <w:shd w:val="clear" w:color="auto" w:fill="auto"/>
              <w:spacing w:after="100" w:afterAutospacing="1"/>
              <w:ind w:left="175" w:hanging="175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Bruke lesestrategi</w:t>
            </w:r>
            <w:r w:rsidR="00807BC8"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r, </w:t>
            </w:r>
            <w:r w:rsidR="00807BC8"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t.d.</w:t>
            </w: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 </w:t>
            </w:r>
            <w:proofErr w:type="spellStart"/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tospalteskjema</w:t>
            </w:r>
            <w:proofErr w:type="spellEnd"/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 med stikkord i venstre spalte, forklaring</w:t>
            </w:r>
            <w:r w:rsidR="00807BC8"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r i hø</w:t>
            </w:r>
            <w:r w:rsidR="00807BC8"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g</w:t>
            </w: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re spalte på sidene 13‒26 i læreboka.</w:t>
            </w:r>
          </w:p>
        </w:tc>
        <w:tc>
          <w:tcPr>
            <w:tcW w:w="2976" w:type="dxa"/>
            <w:gridSpan w:val="2"/>
          </w:tcPr>
          <w:p w14:paraId="15EA6C2E" w14:textId="797744D1" w:rsidR="00193E7F" w:rsidRPr="00A379A3" w:rsidRDefault="00193E7F" w:rsidP="00193E7F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BOK: </w:t>
            </w:r>
            <w:r w:rsidR="009E1496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br/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1:</w:t>
            </w:r>
          </w:p>
          <w:p w14:paraId="5D44EF62" w14:textId="58215975" w:rsidR="00193E7F" w:rsidRPr="00A379A3" w:rsidRDefault="00193E7F" w:rsidP="00193E7F">
            <w:pPr>
              <w:pStyle w:val="Listeavsnitt"/>
              <w:numPr>
                <w:ilvl w:val="0"/>
                <w:numId w:val="1"/>
              </w:numPr>
              <w:ind w:left="176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Omgitt av tekst</w:t>
            </w:r>
            <w:r w:rsidR="00A379A3" w:rsidRPr="00A379A3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 s. 10‒26.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</w:t>
            </w:r>
          </w:p>
          <w:p w14:paraId="38A0782A" w14:textId="77777777" w:rsidR="00193E7F" w:rsidRPr="00A379A3" w:rsidRDefault="00193E7F" w:rsidP="00193E7F">
            <w:pPr>
              <w:pStyle w:val="Listeavsnitt"/>
              <w:numPr>
                <w:ilvl w:val="0"/>
                <w:numId w:val="1"/>
              </w:numPr>
              <w:ind w:left="176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Arbeidsstoff s. 27.</w:t>
            </w:r>
          </w:p>
          <w:p w14:paraId="7F2EBCDE" w14:textId="77777777" w:rsidR="00193E7F" w:rsidRPr="00A379A3" w:rsidRDefault="00193E7F" w:rsidP="00193E7F">
            <w:pPr>
              <w:rPr>
                <w:rFonts w:asciiTheme="majorHAnsi" w:hAnsiTheme="majorHAnsi"/>
                <w:b/>
                <w:sz w:val="22"/>
                <w:lang w:val="nn-NO"/>
              </w:rPr>
            </w:pPr>
          </w:p>
          <w:p w14:paraId="3F109A24" w14:textId="77777777" w:rsidR="00193E7F" w:rsidRPr="00A379A3" w:rsidRDefault="00193E7F" w:rsidP="00193E7F">
            <w:pPr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sz w:val="22"/>
                <w:lang w:val="nn-NO"/>
              </w:rPr>
              <w:t>Kapittel 3:</w:t>
            </w:r>
          </w:p>
          <w:p w14:paraId="7AF63CE7" w14:textId="2FAD5B7A" w:rsidR="00193E7F" w:rsidRPr="00A379A3" w:rsidRDefault="00193E7F" w:rsidP="00193E7F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sz w:val="22"/>
                <w:lang w:val="nn-NO"/>
              </w:rPr>
              <w:t>Skrive- og lesetrekanten, Lese- og skrivestrategi</w:t>
            </w:r>
            <w:r w:rsidR="00A379A3" w:rsidRPr="00A379A3">
              <w:rPr>
                <w:rFonts w:asciiTheme="majorHAnsi" w:hAnsiTheme="majorHAnsi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sz w:val="22"/>
                <w:lang w:val="nn-NO"/>
              </w:rPr>
              <w:t xml:space="preserve">r s. 56‒62. </w:t>
            </w:r>
          </w:p>
          <w:p w14:paraId="538B645A" w14:textId="77777777" w:rsidR="00193E7F" w:rsidRPr="00A379A3" w:rsidRDefault="00193E7F" w:rsidP="00193E7F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Arbeidsstoff s. 65, oppsummeringsspørsmål 1–3 og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oppg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 1 og 2.</w:t>
            </w:r>
          </w:p>
          <w:p w14:paraId="2595A2E5" w14:textId="77777777" w:rsidR="00193E7F" w:rsidRPr="00A379A3" w:rsidRDefault="00193E7F" w:rsidP="00193E7F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7896E8A1" w14:textId="77777777" w:rsidR="00193E7F" w:rsidRPr="00A379A3" w:rsidRDefault="00193E7F" w:rsidP="00193E7F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NETT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:</w:t>
            </w:r>
          </w:p>
          <w:p w14:paraId="50676698" w14:textId="77777777" w:rsidR="00193E7F" w:rsidRPr="00A379A3" w:rsidRDefault="00193E7F" w:rsidP="00193E7F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Basis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br/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1</w:t>
            </w:r>
          </w:p>
          <w:p w14:paraId="29D7A3AC" w14:textId="77777777" w:rsidR="00193E7F" w:rsidRPr="00A379A3" w:rsidRDefault="00193E7F" w:rsidP="0069704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Kort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50AEB7C7" w14:textId="74AFABA1" w:rsidR="00193E7F" w:rsidRPr="00A379A3" w:rsidRDefault="00193E7F" w:rsidP="0069704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Alle oppg</w:t>
            </w:r>
            <w:r w:rsidR="00A379A3" w:rsidRPr="00A379A3">
              <w:rPr>
                <w:rFonts w:asciiTheme="majorHAnsi" w:hAnsiTheme="majorHAnsi"/>
                <w:bCs/>
                <w:sz w:val="22"/>
                <w:lang w:val="nn-NO"/>
              </w:rPr>
              <w:t>å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vene I starten, Underve</w:t>
            </w:r>
            <w:r w:rsidR="00A379A3" w:rsidRPr="00A379A3">
              <w:rPr>
                <w:rFonts w:asciiTheme="majorHAnsi" w:hAnsiTheme="majorHAnsi"/>
                <w:bCs/>
                <w:sz w:val="22"/>
                <w:lang w:val="nn-NO"/>
              </w:rPr>
              <w:t>g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s og Til slutt.</w:t>
            </w:r>
          </w:p>
          <w:p w14:paraId="59CD3345" w14:textId="77777777" w:rsidR="00193E7F" w:rsidRPr="00A379A3" w:rsidRDefault="00193E7F" w:rsidP="00193E7F">
            <w:pPr>
              <w:ind w:left="35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3</w:t>
            </w:r>
          </w:p>
          <w:p w14:paraId="3034C013" w14:textId="77777777" w:rsidR="00193E7F" w:rsidRPr="00A379A3" w:rsidRDefault="00193E7F" w:rsidP="0069704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 starten 1.</w:t>
            </w:r>
          </w:p>
          <w:p w14:paraId="72B962DB" w14:textId="77777777" w:rsidR="00193E7F" w:rsidRPr="00A379A3" w:rsidRDefault="00193E7F" w:rsidP="00193E7F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5298393B" w14:textId="31D74D5E" w:rsidR="00193E7F" w:rsidRPr="00A379A3" w:rsidRDefault="00193E7F" w:rsidP="00193E7F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Pluss: </w:t>
            </w:r>
            <w:r w:rsidR="009E1496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br/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1:</w:t>
            </w:r>
          </w:p>
          <w:p w14:paraId="34D87E53" w14:textId="77777777" w:rsidR="00193E7F" w:rsidRPr="00A379A3" w:rsidRDefault="00193E7F" w:rsidP="0069704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 starten 2.</w:t>
            </w:r>
          </w:p>
          <w:p w14:paraId="70731396" w14:textId="77777777" w:rsidR="00193E7F" w:rsidRPr="00A379A3" w:rsidRDefault="00193E7F" w:rsidP="0069704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 starten 3.</w:t>
            </w:r>
          </w:p>
          <w:p w14:paraId="09C34EBE" w14:textId="77777777" w:rsidR="00193E7F" w:rsidRPr="00A379A3" w:rsidRDefault="00193E7F" w:rsidP="0069704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 starten 4.</w:t>
            </w:r>
          </w:p>
          <w:p w14:paraId="24B07C0F" w14:textId="0399FA37" w:rsidR="00193E7F" w:rsidRPr="00A379A3" w:rsidRDefault="00A379A3" w:rsidP="0069704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lastRenderedPageBreak/>
              <w:t>Undervegs</w:t>
            </w:r>
            <w:r w:rsidR="00193E7F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1.</w:t>
            </w:r>
          </w:p>
          <w:p w14:paraId="2194054C" w14:textId="15618C65" w:rsidR="00193E7F" w:rsidRPr="00A379A3" w:rsidRDefault="00A379A3" w:rsidP="0069704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Undervegs</w:t>
            </w:r>
            <w:r w:rsidR="00193E7F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3.</w:t>
            </w:r>
          </w:p>
          <w:p w14:paraId="469BF0C7" w14:textId="57FB0C63" w:rsidR="00193E7F" w:rsidRPr="00A379A3" w:rsidRDefault="00A379A3" w:rsidP="0069704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Undervegs</w:t>
            </w:r>
            <w:r w:rsidR="00193E7F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4.</w:t>
            </w:r>
          </w:p>
          <w:p w14:paraId="6770D6A9" w14:textId="77777777" w:rsidR="00193E7F" w:rsidRPr="00A379A3" w:rsidRDefault="00193E7F" w:rsidP="00193E7F">
            <w:pPr>
              <w:ind w:left="35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3</w:t>
            </w:r>
          </w:p>
          <w:p w14:paraId="6EE7FF76" w14:textId="77777777" w:rsidR="00193E7F" w:rsidRPr="00A379A3" w:rsidRDefault="00193E7F" w:rsidP="0069704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 starten 3.</w:t>
            </w:r>
          </w:p>
          <w:p w14:paraId="62B54559" w14:textId="71887FDB" w:rsidR="0073730A" w:rsidRPr="00A379A3" w:rsidRDefault="00A379A3" w:rsidP="0073730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Undervegs</w:t>
            </w:r>
            <w:r w:rsidR="00193E7F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4.</w:t>
            </w:r>
          </w:p>
          <w:p w14:paraId="3CF87770" w14:textId="77777777" w:rsidR="0073730A" w:rsidRPr="00A379A3" w:rsidRDefault="0073730A" w:rsidP="0073730A">
            <w:pPr>
              <w:ind w:left="35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0AB4ED71" w14:textId="77777777" w:rsidR="0073730A" w:rsidRPr="00A379A3" w:rsidRDefault="00193E7F" w:rsidP="0073730A">
            <w:pPr>
              <w:ind w:left="35"/>
              <w:rPr>
                <w:rFonts w:asciiTheme="majorHAnsi" w:eastAsia="Verdana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LYDBOK</w:t>
            </w:r>
          </w:p>
          <w:p w14:paraId="2C299B4A" w14:textId="6F7EE088" w:rsidR="0016523E" w:rsidRPr="00A379A3" w:rsidRDefault="00193E7F" w:rsidP="00A379A3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Teori, arbeidsstoff og tekst</w:t>
            </w:r>
            <w:r w:rsid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r i læreboka </w:t>
            </w:r>
            <w:proofErr w:type="spellStart"/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innles</w:t>
            </w:r>
            <w:r w:rsid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ne</w:t>
            </w:r>
            <w:proofErr w:type="spellEnd"/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.</w:t>
            </w:r>
          </w:p>
        </w:tc>
        <w:tc>
          <w:tcPr>
            <w:tcW w:w="3119" w:type="dxa"/>
          </w:tcPr>
          <w:p w14:paraId="0A9C95DA" w14:textId="3DBD2848" w:rsidR="00193E7F" w:rsidRPr="00A379A3" w:rsidRDefault="00193E7F" w:rsidP="00193E7F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lastRenderedPageBreak/>
              <w:t>LÆR</w:t>
            </w:r>
            <w:r w:rsidR="00A379A3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RENS DIGITALBOK:</w:t>
            </w:r>
            <w:r w:rsidR="009E1496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br/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1:</w:t>
            </w:r>
          </w:p>
          <w:p w14:paraId="342D8FB5" w14:textId="77777777" w:rsidR="00193E7F" w:rsidRPr="00A379A3" w:rsidRDefault="00193E7F" w:rsidP="00193E7F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PP-presentasjon s. 10.</w:t>
            </w:r>
          </w:p>
          <w:p w14:paraId="52EEDF7B" w14:textId="25A1B27F" w:rsidR="00193E7F" w:rsidRPr="00A379A3" w:rsidRDefault="00193E7F" w:rsidP="00193E7F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Oversikt over teksttyp</w:t>
            </w:r>
            <w:r w:rsidR="00A379A3" w:rsidRPr="00A379A3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 og sjangr</w:t>
            </w:r>
            <w:r w:rsidR="00A379A3" w:rsidRPr="00A379A3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r s. 26 i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pdf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31004B86" w14:textId="2C2EC69E" w:rsidR="00193E7F" w:rsidRPr="00A379A3" w:rsidRDefault="00193E7F" w:rsidP="00193E7F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Fasit til oppsummerings-spørsmål</w:t>
            </w:r>
            <w:r w:rsidR="00A379A3" w:rsidRPr="00A379A3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27.</w:t>
            </w:r>
          </w:p>
          <w:p w14:paraId="735E2559" w14:textId="54E526FF" w:rsidR="00193E7F" w:rsidRPr="00A379A3" w:rsidRDefault="00193E7F" w:rsidP="00193E7F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Tips til vid</w:t>
            </w:r>
            <w:r w:rsidR="00A379A3" w:rsidRPr="00A379A3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re lesing s. 10.</w:t>
            </w:r>
          </w:p>
          <w:p w14:paraId="7DCBC715" w14:textId="77777777" w:rsidR="00193E7F" w:rsidRPr="00A379A3" w:rsidRDefault="00193E7F" w:rsidP="00193E7F">
            <w:pPr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0DA1654C" w14:textId="77777777" w:rsidR="00193E7F" w:rsidRPr="00A379A3" w:rsidRDefault="00193E7F" w:rsidP="00193E7F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3:</w:t>
            </w:r>
          </w:p>
          <w:p w14:paraId="03B7C10C" w14:textId="77777777" w:rsidR="00193E7F" w:rsidRPr="00A379A3" w:rsidRDefault="00193E7F" w:rsidP="00193E7F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Skrive- og lesetrekanten s. 59 i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pdf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3B7591D2" w14:textId="304A7F3A" w:rsidR="00193E7F" w:rsidRPr="00A379A3" w:rsidRDefault="00193E7F" w:rsidP="00193E7F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Tips til vid</w:t>
            </w:r>
            <w:r w:rsidR="00A379A3" w:rsidRPr="00A379A3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re lesing (s</w:t>
            </w:r>
            <w:r w:rsidR="00A379A3" w:rsidRPr="00A379A3">
              <w:rPr>
                <w:rFonts w:asciiTheme="majorHAnsi" w:hAnsiTheme="majorHAnsi"/>
                <w:bCs/>
                <w:sz w:val="22"/>
                <w:lang w:val="nn-NO"/>
              </w:rPr>
              <w:t>jå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særl</w:t>
            </w:r>
            <w:r w:rsidR="00A379A3" w:rsidRPr="00A379A3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g avsnittet om lesing).</w:t>
            </w:r>
          </w:p>
          <w:p w14:paraId="2868026D" w14:textId="77777777" w:rsidR="00193E7F" w:rsidRPr="00A379A3" w:rsidRDefault="00193E7F" w:rsidP="00193E7F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3931E0F8" w14:textId="77777777" w:rsidR="00193E7F" w:rsidRPr="00A379A3" w:rsidRDefault="00193E7F" w:rsidP="00193E7F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Undervisningsforslag:</w:t>
            </w:r>
          </w:p>
          <w:p w14:paraId="49906DF9" w14:textId="124F4CFC" w:rsidR="00193E7F" w:rsidRPr="00A379A3" w:rsidRDefault="00193E7F" w:rsidP="00193E7F">
            <w:pPr>
              <w:pStyle w:val="Listeavsnitt"/>
              <w:numPr>
                <w:ilvl w:val="0"/>
                <w:numId w:val="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Igangset</w:t>
            </w:r>
            <w:r w:rsidR="00A379A3" w:rsidRPr="00A379A3">
              <w:rPr>
                <w:rFonts w:asciiTheme="majorHAnsi" w:hAnsiTheme="majorHAnsi"/>
                <w:bCs/>
                <w:sz w:val="22"/>
                <w:lang w:val="nn-NO"/>
              </w:rPr>
              <w:t>ja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r: Skriv om bil</w:t>
            </w:r>
            <w:r w:rsidR="00A379A3" w:rsidRPr="00A379A3">
              <w:rPr>
                <w:rFonts w:asciiTheme="majorHAnsi" w:hAnsiTheme="majorHAnsi"/>
                <w:bCs/>
                <w:sz w:val="22"/>
                <w:lang w:val="nn-NO"/>
              </w:rPr>
              <w:t>et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et s. 10.</w:t>
            </w:r>
          </w:p>
          <w:p w14:paraId="44D7C82B" w14:textId="1B122BD8" w:rsidR="00193E7F" w:rsidRPr="00A379A3" w:rsidRDefault="00193E7F" w:rsidP="00193E7F">
            <w:pPr>
              <w:pStyle w:val="Listeavsnitt"/>
              <w:numPr>
                <w:ilvl w:val="0"/>
                <w:numId w:val="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Bli kjen</w:t>
            </w:r>
            <w:r w:rsidR="00A379A3" w:rsidRPr="00A379A3">
              <w:rPr>
                <w:rFonts w:asciiTheme="majorHAnsi" w:hAnsiTheme="majorHAnsi"/>
                <w:bCs/>
                <w:sz w:val="22"/>
                <w:lang w:val="nn-NO"/>
              </w:rPr>
              <w:t>d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med læreboka s. 10.</w:t>
            </w:r>
          </w:p>
          <w:p w14:paraId="2526E3E1" w14:textId="77777777" w:rsidR="00193E7F" w:rsidRPr="00A379A3" w:rsidRDefault="00193E7F" w:rsidP="00193E7F">
            <w:pPr>
              <w:pStyle w:val="Listeavsnitt"/>
              <w:numPr>
                <w:ilvl w:val="0"/>
                <w:numId w:val="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Tekststafett s. 10.</w:t>
            </w:r>
          </w:p>
          <w:p w14:paraId="6000E270" w14:textId="5F836C03" w:rsidR="00193E7F" w:rsidRPr="00A379A3" w:rsidRDefault="00193E7F" w:rsidP="00193E7F">
            <w:pPr>
              <w:pStyle w:val="Listeavsnitt"/>
              <w:numPr>
                <w:ilvl w:val="0"/>
                <w:numId w:val="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Lag e</w:t>
            </w:r>
            <w:r w:rsidR="00A379A3" w:rsidRPr="00A379A3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digital fortel</w:t>
            </w:r>
            <w:r w:rsidR="00A379A3" w:rsidRPr="00A379A3">
              <w:rPr>
                <w:rFonts w:asciiTheme="majorHAnsi" w:hAnsiTheme="majorHAnsi"/>
                <w:bCs/>
                <w:sz w:val="22"/>
                <w:lang w:val="nn-NO"/>
              </w:rPr>
              <w:t>jing om tekstom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grepet s. 10.</w:t>
            </w:r>
          </w:p>
          <w:p w14:paraId="1CFBC944" w14:textId="77777777" w:rsidR="00193E7F" w:rsidRPr="00A379A3" w:rsidRDefault="00193E7F" w:rsidP="00193E7F">
            <w:pPr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026502BC" w14:textId="77777777" w:rsidR="00193E7F" w:rsidRPr="00A379A3" w:rsidRDefault="00193E7F" w:rsidP="00193E7F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Lyd: </w:t>
            </w:r>
          </w:p>
          <w:p w14:paraId="78268F48" w14:textId="77777777" w:rsidR="00193E7F" w:rsidRPr="00A379A3" w:rsidRDefault="00193E7F" w:rsidP="00193E7F">
            <w:pPr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1:</w:t>
            </w:r>
          </w:p>
          <w:p w14:paraId="7A53A4B5" w14:textId="035B0B91" w:rsidR="00193E7F" w:rsidRPr="00A379A3" w:rsidRDefault="00193E7F" w:rsidP="00193E7F">
            <w:pPr>
              <w:pStyle w:val="Listeavsnitt"/>
              <w:numPr>
                <w:ilvl w:val="0"/>
                <w:numId w:val="1"/>
              </w:numPr>
              <w:ind w:left="176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Kapittel 1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A379A3" w:rsidRPr="00A379A3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28.</w:t>
            </w:r>
          </w:p>
          <w:p w14:paraId="75E2A591" w14:textId="1F165EC7" w:rsidR="00193E7F" w:rsidRPr="00A379A3" w:rsidRDefault="00193E7F" w:rsidP="00193E7F">
            <w:pPr>
              <w:pStyle w:val="Listeavsnitt"/>
              <w:numPr>
                <w:ilvl w:val="0"/>
                <w:numId w:val="1"/>
              </w:numPr>
              <w:ind w:left="176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Arbeidsstoff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A379A3" w:rsidRPr="00A379A3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27.</w:t>
            </w:r>
          </w:p>
          <w:p w14:paraId="12F6A896" w14:textId="77777777" w:rsidR="00193E7F" w:rsidRPr="00A379A3" w:rsidRDefault="00193E7F" w:rsidP="00193E7F">
            <w:pPr>
              <w:pStyle w:val="Listeavsnitt"/>
              <w:numPr>
                <w:ilvl w:val="0"/>
                <w:numId w:val="1"/>
              </w:numPr>
              <w:ind w:left="176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Kort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11.</w:t>
            </w:r>
          </w:p>
          <w:p w14:paraId="1BAE2E2E" w14:textId="3DF6126D" w:rsidR="00193E7F" w:rsidRPr="00A379A3" w:rsidRDefault="00A379A3" w:rsidP="00193E7F">
            <w:pPr>
              <w:pStyle w:val="Listeavsnitt"/>
              <w:numPr>
                <w:ilvl w:val="0"/>
                <w:numId w:val="1"/>
              </w:numPr>
              <w:ind w:left="176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lastRenderedPageBreak/>
              <w:t>Tekstar</w:t>
            </w:r>
            <w:r w:rsidR="00193E7F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fr</w:t>
            </w:r>
            <w:r>
              <w:rPr>
                <w:rFonts w:asciiTheme="majorHAnsi" w:hAnsiTheme="majorHAnsi"/>
                <w:bCs/>
                <w:sz w:val="22"/>
                <w:lang w:val="nn-NO"/>
              </w:rPr>
              <w:t>å</w:t>
            </w:r>
            <w:r w:rsidR="00193E7F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r w:rsidR="00193E7F" w:rsidRP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 xml:space="preserve">Grip </w:t>
            </w:r>
            <w:r>
              <w:rPr>
                <w:rFonts w:asciiTheme="majorHAnsi" w:hAnsiTheme="majorHAnsi"/>
                <w:bCs/>
                <w:i/>
                <w:sz w:val="22"/>
                <w:lang w:val="nn-NO"/>
              </w:rPr>
              <w:t>tekstane</w:t>
            </w:r>
            <w:r w:rsidR="00193E7F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proofErr w:type="spellStart"/>
            <w:r w:rsidR="00193E7F"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>
              <w:rPr>
                <w:rFonts w:asciiTheme="majorHAnsi" w:hAnsiTheme="majorHAnsi"/>
                <w:bCs/>
                <w:sz w:val="22"/>
                <w:lang w:val="nn-NO"/>
              </w:rPr>
              <w:t>ne</w:t>
            </w:r>
            <w:proofErr w:type="spellEnd"/>
            <w:r w:rsidR="00193E7F"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042E4A38" w14:textId="77777777" w:rsidR="00193E7F" w:rsidRPr="00A379A3" w:rsidRDefault="00193E7F" w:rsidP="00193E7F">
            <w:pPr>
              <w:ind w:left="34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3:</w:t>
            </w:r>
          </w:p>
          <w:p w14:paraId="5D1DDF25" w14:textId="06D9EA43" w:rsidR="0073730A" w:rsidRPr="00A379A3" w:rsidRDefault="009E1496" w:rsidP="0073730A">
            <w:pPr>
              <w:pStyle w:val="Listeavsnitt"/>
              <w:numPr>
                <w:ilvl w:val="0"/>
                <w:numId w:val="1"/>
              </w:numPr>
              <w:ind w:left="176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s</w:t>
            </w:r>
            <w:r w:rsidR="00193E7F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. 56–60 </w:t>
            </w:r>
            <w:proofErr w:type="spellStart"/>
            <w:r w:rsidR="00193E7F"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proofErr w:type="spellEnd"/>
            <w:r w:rsidR="00193E7F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56.</w:t>
            </w:r>
          </w:p>
          <w:p w14:paraId="17C2AEB9" w14:textId="77777777" w:rsidR="0073730A" w:rsidRPr="00A379A3" w:rsidRDefault="0073730A" w:rsidP="0073730A">
            <w:pPr>
              <w:ind w:left="34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56D1EF57" w14:textId="77777777" w:rsidR="0073730A" w:rsidRPr="00A379A3" w:rsidRDefault="0073730A" w:rsidP="0073730A">
            <w:pPr>
              <w:ind w:left="34"/>
              <w:rPr>
                <w:rFonts w:asciiTheme="majorHAnsi" w:eastAsia="Verdana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Video:</w:t>
            </w:r>
          </w:p>
          <w:p w14:paraId="15F00DC6" w14:textId="192D7397" w:rsidR="008B426B" w:rsidRPr="00A379A3" w:rsidRDefault="00193E7F" w:rsidP="00A379A3">
            <w:pPr>
              <w:pStyle w:val="Listeavsnitt"/>
              <w:numPr>
                <w:ilvl w:val="0"/>
                <w:numId w:val="1"/>
              </w:numPr>
              <w:ind w:left="176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E</w:t>
            </w:r>
            <w:r w:rsid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i</w:t>
            </w: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 digital fortel</w:t>
            </w:r>
            <w:r w:rsid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j</w:t>
            </w: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ing om å v</w:t>
            </w:r>
            <w:r w:rsid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e</w:t>
            </w: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re omgitt av </w:t>
            </w:r>
            <w:r w:rsid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tekstar</w:t>
            </w: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 s. 10.</w:t>
            </w:r>
          </w:p>
        </w:tc>
      </w:tr>
      <w:tr w:rsidR="003C1F0A" w:rsidRPr="00A379A3" w14:paraId="1D1BAFC8" w14:textId="77777777" w:rsidTr="00071FC5">
        <w:tc>
          <w:tcPr>
            <w:tcW w:w="709" w:type="dxa"/>
            <w:shd w:val="clear" w:color="auto" w:fill="99EACF"/>
          </w:tcPr>
          <w:p w14:paraId="52DE7AE6" w14:textId="5EFC00DA" w:rsidR="003C1F0A" w:rsidRPr="00A379A3" w:rsidRDefault="00493214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sz w:val="22"/>
                <w:lang w:val="nn-NO"/>
              </w:rPr>
              <w:lastRenderedPageBreak/>
              <w:t>Ve</w:t>
            </w:r>
            <w:r w:rsidR="003C1F0A" w:rsidRPr="00A379A3">
              <w:rPr>
                <w:rFonts w:asciiTheme="majorHAnsi" w:hAnsiTheme="majorHAnsi"/>
                <w:b/>
                <w:sz w:val="22"/>
                <w:lang w:val="nn-NO"/>
              </w:rPr>
              <w:t>ke</w:t>
            </w:r>
          </w:p>
        </w:tc>
        <w:tc>
          <w:tcPr>
            <w:tcW w:w="1985" w:type="dxa"/>
            <w:shd w:val="clear" w:color="auto" w:fill="99EACF"/>
          </w:tcPr>
          <w:p w14:paraId="3C1DAEA2" w14:textId="77777777" w:rsidR="003C1F0A" w:rsidRPr="00A379A3" w:rsidRDefault="003C1F0A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Tema</w:t>
            </w:r>
          </w:p>
        </w:tc>
        <w:tc>
          <w:tcPr>
            <w:tcW w:w="2268" w:type="dxa"/>
            <w:shd w:val="clear" w:color="auto" w:fill="99EACF"/>
          </w:tcPr>
          <w:p w14:paraId="59C157F7" w14:textId="234D7C62" w:rsidR="003C1F0A" w:rsidRPr="00A379A3" w:rsidRDefault="003C1F0A" w:rsidP="00A379A3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Læreplan: </w:t>
            </w:r>
            <w:r w:rsidR="003B779E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Mun</w:t>
            </w:r>
            <w:r w:rsid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nle</w:t>
            </w:r>
            <w:r w:rsidR="003B779E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g og skriftl</w:t>
            </w:r>
            <w:r w:rsid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e</w:t>
            </w:r>
            <w:r w:rsidR="003B779E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g kommunikasjon</w:t>
            </w:r>
          </w:p>
        </w:tc>
        <w:tc>
          <w:tcPr>
            <w:tcW w:w="1842" w:type="dxa"/>
            <w:shd w:val="clear" w:color="auto" w:fill="99EACF"/>
          </w:tcPr>
          <w:p w14:paraId="695873C6" w14:textId="77777777" w:rsidR="003C1F0A" w:rsidRPr="00A379A3" w:rsidRDefault="003C1F0A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4" w:type="dxa"/>
            <w:gridSpan w:val="2"/>
            <w:shd w:val="clear" w:color="auto" w:fill="99EACF"/>
          </w:tcPr>
          <w:p w14:paraId="015E52FE" w14:textId="41414259" w:rsidR="003C1F0A" w:rsidRPr="00A379A3" w:rsidRDefault="003C1F0A" w:rsidP="00A379A3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Arbeidsmå</w:t>
            </w:r>
            <w:r w:rsid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ta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r og vurderingssituasjon</w:t>
            </w:r>
            <w:r w:rsid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r</w:t>
            </w:r>
          </w:p>
        </w:tc>
        <w:tc>
          <w:tcPr>
            <w:tcW w:w="2976" w:type="dxa"/>
            <w:gridSpan w:val="2"/>
            <w:shd w:val="clear" w:color="auto" w:fill="99EACF"/>
          </w:tcPr>
          <w:p w14:paraId="1AA28882" w14:textId="3DA03256" w:rsidR="003C1F0A" w:rsidRPr="00A379A3" w:rsidRDefault="003C1F0A" w:rsidP="00A379A3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val="nn-NO" w:eastAsia="nn-NO"/>
              </w:rPr>
            </w:pP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Læringsressurs</w:t>
            </w:r>
            <w:r w:rsid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a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r – 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Grip teksten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bok og nett (www.lokus.no)</w:t>
            </w:r>
          </w:p>
        </w:tc>
        <w:tc>
          <w:tcPr>
            <w:tcW w:w="3119" w:type="dxa"/>
            <w:shd w:val="clear" w:color="auto" w:fill="99EACF"/>
          </w:tcPr>
          <w:p w14:paraId="685B9979" w14:textId="271DE5FA" w:rsidR="003C1F0A" w:rsidRPr="00A379A3" w:rsidRDefault="003C1F0A" w:rsidP="00233E15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</w:pP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</w:t>
            </w:r>
            <w:r w:rsid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arressursar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Lærarens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digitalbok</w:t>
            </w:r>
            <w:r w:rsidR="003B779E"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Vg1</w:t>
            </w:r>
          </w:p>
        </w:tc>
      </w:tr>
      <w:tr w:rsidR="003C1F0A" w:rsidRPr="008A175E" w14:paraId="0514E41F" w14:textId="77777777" w:rsidTr="00071FC5">
        <w:tc>
          <w:tcPr>
            <w:tcW w:w="709" w:type="dxa"/>
          </w:tcPr>
          <w:p w14:paraId="0A2C4E1B" w14:textId="35BA0527" w:rsidR="003C1F0A" w:rsidRPr="00A379A3" w:rsidRDefault="003C1F0A" w:rsidP="00E65FDD">
            <w:pPr>
              <w:spacing w:before="100" w:after="100"/>
              <w:ind w:left="-108" w:right="-108"/>
              <w:jc w:val="center"/>
              <w:rPr>
                <w:rFonts w:asciiTheme="majorHAnsi" w:hAnsiTheme="majorHAnsi"/>
                <w:b/>
                <w:color w:val="000090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36</w:t>
            </w:r>
            <w:r w:rsidR="00FA599E" w:rsidRPr="00A379A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–37</w:t>
            </w:r>
          </w:p>
        </w:tc>
        <w:tc>
          <w:tcPr>
            <w:tcW w:w="1985" w:type="dxa"/>
          </w:tcPr>
          <w:p w14:paraId="5208B621" w14:textId="7080E904" w:rsidR="003C1F0A" w:rsidRPr="00A379A3" w:rsidRDefault="009E1496" w:rsidP="00A379A3">
            <w:pPr>
              <w:spacing w:after="100" w:afterAutospacing="1"/>
              <w:rPr>
                <w:rFonts w:asciiTheme="majorHAnsi" w:hAnsiTheme="majorHAnsi"/>
                <w:bCs/>
                <w:color w:val="00B050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color w:val="00B050"/>
                <w:sz w:val="22"/>
                <w:lang w:val="nn-NO"/>
              </w:rPr>
              <w:t>Kapittel 2 Mun</w:t>
            </w:r>
            <w:r w:rsidR="00A379A3">
              <w:rPr>
                <w:rFonts w:asciiTheme="majorHAnsi" w:hAnsiTheme="majorHAnsi"/>
                <w:b/>
                <w:bCs/>
                <w:color w:val="00B050"/>
                <w:sz w:val="22"/>
                <w:lang w:val="nn-NO"/>
              </w:rPr>
              <w:t>nle</w:t>
            </w:r>
            <w:r w:rsidRPr="00A379A3">
              <w:rPr>
                <w:rFonts w:asciiTheme="majorHAnsi" w:hAnsiTheme="majorHAnsi"/>
                <w:b/>
                <w:bCs/>
                <w:color w:val="00B050"/>
                <w:sz w:val="22"/>
                <w:lang w:val="nn-NO"/>
              </w:rPr>
              <w:t>g – tale og lytte:</w:t>
            </w:r>
            <w:r w:rsidRPr="00A379A3">
              <w:rPr>
                <w:rFonts w:asciiTheme="majorHAnsi" w:hAnsiTheme="majorHAnsi"/>
                <w:b/>
                <w:bCs/>
                <w:color w:val="00B050"/>
                <w:sz w:val="22"/>
                <w:lang w:val="nn-NO"/>
              </w:rPr>
              <w:br/>
            </w:r>
            <w:r w:rsidRPr="00A379A3">
              <w:rPr>
                <w:rFonts w:asciiTheme="majorHAnsi" w:hAnsiTheme="majorHAnsi"/>
                <w:bCs/>
                <w:color w:val="00B050"/>
                <w:sz w:val="22"/>
                <w:lang w:val="nn-NO"/>
              </w:rPr>
              <w:t>Mun</w:t>
            </w:r>
            <w:r w:rsidR="00A379A3">
              <w:rPr>
                <w:rFonts w:asciiTheme="majorHAnsi" w:hAnsiTheme="majorHAnsi"/>
                <w:bCs/>
                <w:color w:val="00B050"/>
                <w:sz w:val="22"/>
                <w:lang w:val="nn-NO"/>
              </w:rPr>
              <w:t>nle</w:t>
            </w:r>
            <w:r w:rsidRPr="00A379A3">
              <w:rPr>
                <w:rFonts w:asciiTheme="majorHAnsi" w:hAnsiTheme="majorHAnsi"/>
                <w:bCs/>
                <w:color w:val="00B050"/>
                <w:sz w:val="22"/>
                <w:lang w:val="nn-NO"/>
              </w:rPr>
              <w:t>g kommunikasjon</w:t>
            </w:r>
          </w:p>
        </w:tc>
        <w:tc>
          <w:tcPr>
            <w:tcW w:w="2268" w:type="dxa"/>
          </w:tcPr>
          <w:p w14:paraId="3742D658" w14:textId="5D792B5A" w:rsidR="00FA599E" w:rsidRPr="00A379A3" w:rsidRDefault="00FA599E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spacing w:before="100" w:after="10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sz w:val="22"/>
                <w:lang w:val="nn-NO"/>
              </w:rPr>
              <w:t>lytte til og v</w:t>
            </w:r>
            <w:r w:rsidR="00A379A3">
              <w:rPr>
                <w:rFonts w:asciiTheme="majorHAnsi" w:hAnsiTheme="majorHAnsi"/>
                <w:sz w:val="22"/>
                <w:lang w:val="nn-NO"/>
              </w:rPr>
              <w:t xml:space="preserve">ere open </w:t>
            </w:r>
            <w:r w:rsidRPr="00A379A3">
              <w:rPr>
                <w:rFonts w:asciiTheme="majorHAnsi" w:hAnsiTheme="majorHAnsi"/>
                <w:sz w:val="22"/>
                <w:lang w:val="nn-NO"/>
              </w:rPr>
              <w:t>for andre</w:t>
            </w:r>
            <w:r w:rsidR="00A379A3">
              <w:rPr>
                <w:rFonts w:asciiTheme="majorHAnsi" w:hAnsiTheme="majorHAnsi"/>
                <w:sz w:val="22"/>
                <w:lang w:val="nn-NO"/>
              </w:rPr>
              <w:t xml:space="preserve"> </w:t>
            </w:r>
            <w:r w:rsidRPr="00A379A3">
              <w:rPr>
                <w:rFonts w:asciiTheme="majorHAnsi" w:hAnsiTheme="majorHAnsi"/>
                <w:sz w:val="22"/>
                <w:lang w:val="nn-NO"/>
              </w:rPr>
              <w:t>s</w:t>
            </w:r>
            <w:r w:rsidR="00A379A3">
              <w:rPr>
                <w:rFonts w:asciiTheme="majorHAnsi" w:hAnsiTheme="majorHAnsi"/>
                <w:sz w:val="22"/>
                <w:lang w:val="nn-NO"/>
              </w:rPr>
              <w:t>in</w:t>
            </w:r>
            <w:r w:rsidRPr="00A379A3">
              <w:rPr>
                <w:rFonts w:asciiTheme="majorHAnsi" w:hAnsiTheme="majorHAnsi"/>
                <w:sz w:val="22"/>
                <w:lang w:val="nn-NO"/>
              </w:rPr>
              <w:t xml:space="preserve"> argumentasjon og bruke relevante og sakl</w:t>
            </w:r>
            <w:r w:rsidR="00A379A3">
              <w:rPr>
                <w:rFonts w:asciiTheme="majorHAnsi" w:hAnsiTheme="majorHAnsi"/>
                <w:sz w:val="22"/>
                <w:lang w:val="nn-NO"/>
              </w:rPr>
              <w:t>e</w:t>
            </w:r>
            <w:r w:rsidRPr="00A379A3">
              <w:rPr>
                <w:rFonts w:asciiTheme="majorHAnsi" w:hAnsiTheme="majorHAnsi"/>
                <w:sz w:val="22"/>
                <w:lang w:val="nn-NO"/>
              </w:rPr>
              <w:t>ge argument i diskusjon</w:t>
            </w:r>
            <w:r w:rsidR="00A379A3">
              <w:rPr>
                <w:rFonts w:asciiTheme="majorHAnsi" w:hAnsiTheme="majorHAnsi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sz w:val="22"/>
                <w:lang w:val="nn-NO"/>
              </w:rPr>
              <w:t>r</w:t>
            </w:r>
          </w:p>
          <w:p w14:paraId="1A25BCCC" w14:textId="0FB77730" w:rsidR="00FA599E" w:rsidRPr="00A379A3" w:rsidRDefault="00FA599E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spacing w:before="100" w:after="10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sz w:val="22"/>
                <w:lang w:val="nn-NO"/>
              </w:rPr>
              <w:t>bruke norskfagl</w:t>
            </w:r>
            <w:r w:rsidR="00A379A3">
              <w:rPr>
                <w:rFonts w:asciiTheme="majorHAnsi" w:hAnsiTheme="majorHAnsi"/>
                <w:sz w:val="22"/>
                <w:lang w:val="nn-NO"/>
              </w:rPr>
              <w:t>e</w:t>
            </w:r>
            <w:r w:rsidRPr="00A379A3">
              <w:rPr>
                <w:rFonts w:asciiTheme="majorHAnsi" w:hAnsiTheme="majorHAnsi"/>
                <w:sz w:val="22"/>
                <w:lang w:val="nn-NO"/>
              </w:rPr>
              <w:t>ge kunnskap</w:t>
            </w:r>
            <w:r w:rsidR="00A379A3">
              <w:rPr>
                <w:rFonts w:asciiTheme="majorHAnsi" w:hAnsiTheme="majorHAnsi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sz w:val="22"/>
                <w:lang w:val="nn-NO"/>
              </w:rPr>
              <w:t xml:space="preserve">r og </w:t>
            </w:r>
            <w:r w:rsidR="00A379A3">
              <w:rPr>
                <w:rFonts w:asciiTheme="majorHAnsi" w:hAnsiTheme="majorHAnsi"/>
                <w:sz w:val="22"/>
                <w:lang w:val="nn-NO"/>
              </w:rPr>
              <w:t>om</w:t>
            </w:r>
            <w:r w:rsidRPr="00A379A3">
              <w:rPr>
                <w:rFonts w:asciiTheme="majorHAnsi" w:hAnsiTheme="majorHAnsi"/>
                <w:sz w:val="22"/>
                <w:lang w:val="nn-NO"/>
              </w:rPr>
              <w:t>grep i samtal</w:t>
            </w:r>
            <w:r w:rsidR="00A379A3">
              <w:rPr>
                <w:rFonts w:asciiTheme="majorHAnsi" w:hAnsiTheme="majorHAnsi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sz w:val="22"/>
                <w:lang w:val="nn-NO"/>
              </w:rPr>
              <w:t>r om tekst og språk</w:t>
            </w:r>
          </w:p>
          <w:p w14:paraId="5900AB23" w14:textId="45A5556F" w:rsidR="003C1F0A" w:rsidRPr="00A379A3" w:rsidRDefault="00FA599E" w:rsidP="00A379A3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spacing w:before="100" w:after="100"/>
              <w:ind w:left="176" w:hanging="142"/>
              <w:rPr>
                <w:rFonts w:asciiTheme="majorHAnsi" w:eastAsia="Times New Roman" w:hAnsiTheme="majorHAnsi" w:cs="Times New Roman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sz w:val="22"/>
                <w:lang w:val="nn-NO"/>
              </w:rPr>
              <w:t>me</w:t>
            </w:r>
            <w:r w:rsidR="00A379A3">
              <w:rPr>
                <w:rFonts w:asciiTheme="majorHAnsi" w:hAnsiTheme="majorHAnsi"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sz w:val="22"/>
                <w:lang w:val="nn-NO"/>
              </w:rPr>
              <w:t>stre ulike roller i samtal</w:t>
            </w:r>
            <w:r w:rsidR="00A379A3">
              <w:rPr>
                <w:rFonts w:asciiTheme="majorHAnsi" w:hAnsiTheme="majorHAnsi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sz w:val="22"/>
                <w:lang w:val="nn-NO"/>
              </w:rPr>
              <w:t>r og diskusjon</w:t>
            </w:r>
            <w:r w:rsidR="00A379A3">
              <w:rPr>
                <w:rFonts w:asciiTheme="majorHAnsi" w:hAnsiTheme="majorHAnsi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sz w:val="22"/>
                <w:lang w:val="nn-NO"/>
              </w:rPr>
              <w:t>r, dramatisering</w:t>
            </w:r>
            <w:r w:rsidR="00A379A3">
              <w:rPr>
                <w:rFonts w:asciiTheme="majorHAnsi" w:hAnsiTheme="majorHAnsi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sz w:val="22"/>
                <w:lang w:val="nn-NO"/>
              </w:rPr>
              <w:t>r og presentasjon</w:t>
            </w:r>
            <w:r w:rsidR="00A379A3">
              <w:rPr>
                <w:rFonts w:asciiTheme="majorHAnsi" w:hAnsiTheme="majorHAnsi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sz w:val="22"/>
                <w:lang w:val="nn-NO"/>
              </w:rPr>
              <w:t>r</w:t>
            </w:r>
          </w:p>
        </w:tc>
        <w:tc>
          <w:tcPr>
            <w:tcW w:w="1842" w:type="dxa"/>
          </w:tcPr>
          <w:p w14:paraId="79FC0D89" w14:textId="77777777" w:rsidR="003C1F0A" w:rsidRPr="00A379A3" w:rsidRDefault="003C1F0A" w:rsidP="00E65FDD">
            <w:pPr>
              <w:shd w:val="clear" w:color="auto" w:fill="FFFFFF"/>
              <w:spacing w:before="100" w:after="100" w:line="261" w:lineRule="atLeast"/>
              <w:ind w:left="720"/>
              <w:rPr>
                <w:rFonts w:asciiTheme="majorHAnsi" w:eastAsia="Times New Roman" w:hAnsiTheme="majorHAnsi" w:cs="Times New Roman"/>
                <w:sz w:val="22"/>
                <w:lang w:val="nn-NO"/>
              </w:rPr>
            </w:pPr>
          </w:p>
        </w:tc>
        <w:tc>
          <w:tcPr>
            <w:tcW w:w="2694" w:type="dxa"/>
            <w:gridSpan w:val="2"/>
          </w:tcPr>
          <w:p w14:paraId="5B864CF0" w14:textId="7B973AAE" w:rsidR="009E1496" w:rsidRPr="00A379A3" w:rsidRDefault="009E1496" w:rsidP="009E1496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ARBEIDSMÅT</w:t>
            </w:r>
            <w:r w:rsid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R: </w:t>
            </w:r>
          </w:p>
          <w:p w14:paraId="4A42672F" w14:textId="77777777" w:rsidR="009E1496" w:rsidRPr="00A379A3" w:rsidRDefault="009E1496" w:rsidP="009E1496">
            <w:pPr>
              <w:pStyle w:val="Listeavsnitt"/>
              <w:numPr>
                <w:ilvl w:val="0"/>
                <w:numId w:val="1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Lese dikt i små grupper. </w:t>
            </w:r>
          </w:p>
          <w:p w14:paraId="707D414D" w14:textId="3C86900C" w:rsidR="009E1496" w:rsidRPr="00A379A3" w:rsidRDefault="009E1496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Samtale og diskusjon om saktekst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r. 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br/>
            </w:r>
          </w:p>
          <w:p w14:paraId="103F0EE7" w14:textId="77777777" w:rsidR="009E1496" w:rsidRPr="00A379A3" w:rsidRDefault="009E1496" w:rsidP="009E1496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VURDERING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:</w:t>
            </w:r>
          </w:p>
          <w:p w14:paraId="5696551E" w14:textId="32295669" w:rsidR="003C1F0A" w:rsidRPr="00A379A3" w:rsidRDefault="00A379A3" w:rsidP="00A379A3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="009E1496" w:rsidRPr="00A379A3">
              <w:rPr>
                <w:rFonts w:asciiTheme="majorHAnsi" w:hAnsiTheme="majorHAnsi"/>
                <w:bCs/>
                <w:sz w:val="22"/>
                <w:lang w:val="nn-NO"/>
              </w:rPr>
              <w:t>: Sirkelsamtale kan vurder</w:t>
            </w:r>
            <w:r>
              <w:rPr>
                <w:rFonts w:asciiTheme="majorHAnsi" w:hAnsiTheme="majorHAnsi"/>
                <w:bCs/>
                <w:sz w:val="22"/>
                <w:lang w:val="nn-NO"/>
              </w:rPr>
              <w:t>ast</w:t>
            </w:r>
            <w:r w:rsidR="009E1496" w:rsidRPr="00A379A3">
              <w:rPr>
                <w:rFonts w:asciiTheme="majorHAnsi" w:hAnsiTheme="majorHAnsi"/>
                <w:bCs/>
                <w:sz w:val="22"/>
                <w:lang w:val="nn-NO"/>
              </w:rPr>
              <w:t>, elev</w:t>
            </w:r>
            <w:r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="009E1496" w:rsidRPr="00A379A3">
              <w:rPr>
                <w:rFonts w:asciiTheme="majorHAnsi" w:hAnsiTheme="majorHAnsi"/>
                <w:bCs/>
                <w:sz w:val="22"/>
                <w:lang w:val="nn-NO"/>
              </w:rPr>
              <w:t>ne samtaler om e</w:t>
            </w:r>
            <w:r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="009E1496" w:rsidRPr="00A379A3">
              <w:rPr>
                <w:rFonts w:asciiTheme="majorHAnsi" w:hAnsiTheme="majorHAnsi"/>
                <w:bCs/>
                <w:sz w:val="22"/>
                <w:lang w:val="nn-NO"/>
              </w:rPr>
              <w:t>n tekst de</w:t>
            </w:r>
            <w:r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="009E1496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har f</w:t>
            </w:r>
            <w:r>
              <w:rPr>
                <w:rFonts w:asciiTheme="majorHAnsi" w:hAnsiTheme="majorHAnsi"/>
                <w:bCs/>
                <w:sz w:val="22"/>
                <w:lang w:val="nn-NO"/>
              </w:rPr>
              <w:t>ørebudd</w:t>
            </w:r>
            <w:r w:rsidR="009E1496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seg på (dikt eller saktekst).</w:t>
            </w:r>
          </w:p>
        </w:tc>
        <w:tc>
          <w:tcPr>
            <w:tcW w:w="2976" w:type="dxa"/>
            <w:gridSpan w:val="2"/>
          </w:tcPr>
          <w:p w14:paraId="296DB9AB" w14:textId="77777777" w:rsidR="001D28FC" w:rsidRPr="00A379A3" w:rsidRDefault="001D28FC" w:rsidP="001D28FC">
            <w:pPr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sz w:val="22"/>
                <w:lang w:val="nn-NO"/>
              </w:rPr>
              <w:t xml:space="preserve">BOK:  </w:t>
            </w:r>
          </w:p>
          <w:p w14:paraId="717893FC" w14:textId="77777777" w:rsidR="001D28FC" w:rsidRPr="00A379A3" w:rsidRDefault="001D28FC" w:rsidP="001D28FC">
            <w:pPr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sz w:val="22"/>
                <w:lang w:val="nn-NO"/>
              </w:rPr>
              <w:t>Kapittel 2:</w:t>
            </w:r>
          </w:p>
          <w:p w14:paraId="39D21399" w14:textId="12377282" w:rsidR="001D28FC" w:rsidRPr="00A379A3" w:rsidRDefault="00A379A3" w:rsidP="001D28FC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sz w:val="22"/>
                <w:lang w:val="nn-NO"/>
              </w:rPr>
              <w:t>Munnleg</w:t>
            </w:r>
            <w:r w:rsidR="001D28FC" w:rsidRPr="00A379A3">
              <w:rPr>
                <w:rFonts w:asciiTheme="majorHAnsi" w:hAnsiTheme="majorHAnsi"/>
                <w:sz w:val="22"/>
                <w:lang w:val="nn-NO"/>
              </w:rPr>
              <w:t xml:space="preserve"> kommunikasjon, </w:t>
            </w:r>
            <w:r>
              <w:rPr>
                <w:rFonts w:asciiTheme="majorHAnsi" w:hAnsiTheme="majorHAnsi"/>
                <w:sz w:val="22"/>
                <w:lang w:val="nn-NO"/>
              </w:rPr>
              <w:t>Munnleg</w:t>
            </w:r>
            <w:r w:rsidR="001D28FC" w:rsidRPr="00A379A3">
              <w:rPr>
                <w:rFonts w:asciiTheme="majorHAnsi" w:hAnsiTheme="majorHAnsi"/>
                <w:sz w:val="22"/>
                <w:lang w:val="nn-NO"/>
              </w:rPr>
              <w:t xml:space="preserve"> språk og </w:t>
            </w:r>
            <w:r>
              <w:rPr>
                <w:rFonts w:asciiTheme="majorHAnsi" w:hAnsiTheme="majorHAnsi"/>
                <w:sz w:val="22"/>
                <w:lang w:val="nn-NO"/>
              </w:rPr>
              <w:t>munnleg</w:t>
            </w:r>
            <w:r w:rsidR="001D28FC" w:rsidRPr="00A379A3">
              <w:rPr>
                <w:rFonts w:asciiTheme="majorHAnsi" w:hAnsiTheme="majorHAnsi"/>
                <w:sz w:val="22"/>
                <w:lang w:val="nn-NO"/>
              </w:rPr>
              <w:t>e uttrykksmåt</w:t>
            </w:r>
            <w:r>
              <w:rPr>
                <w:rFonts w:asciiTheme="majorHAnsi" w:hAnsiTheme="majorHAnsi"/>
                <w:sz w:val="22"/>
                <w:lang w:val="nn-NO"/>
              </w:rPr>
              <w:t>a</w:t>
            </w:r>
            <w:r w:rsidR="001D28FC" w:rsidRPr="00A379A3">
              <w:rPr>
                <w:rFonts w:asciiTheme="majorHAnsi" w:hAnsiTheme="majorHAnsi"/>
                <w:sz w:val="22"/>
                <w:lang w:val="nn-NO"/>
              </w:rPr>
              <w:t xml:space="preserve">r, </w:t>
            </w:r>
            <w:r>
              <w:rPr>
                <w:rFonts w:asciiTheme="majorHAnsi" w:hAnsiTheme="majorHAnsi"/>
                <w:sz w:val="22"/>
                <w:lang w:val="nn-NO"/>
              </w:rPr>
              <w:t>Munnleg</w:t>
            </w:r>
            <w:r w:rsidR="001D28FC" w:rsidRPr="00A379A3">
              <w:rPr>
                <w:rFonts w:asciiTheme="majorHAnsi" w:hAnsiTheme="majorHAnsi"/>
                <w:sz w:val="22"/>
                <w:lang w:val="nn-NO"/>
              </w:rPr>
              <w:t xml:space="preserve"> framføring og taleteknikk</w:t>
            </w:r>
            <w:r>
              <w:rPr>
                <w:rFonts w:asciiTheme="majorHAnsi" w:hAnsiTheme="majorHAnsi"/>
                <w:sz w:val="22"/>
                <w:lang w:val="nn-NO"/>
              </w:rPr>
              <w:t>a</w:t>
            </w:r>
            <w:r w:rsidR="001D28FC" w:rsidRPr="00A379A3">
              <w:rPr>
                <w:rFonts w:asciiTheme="majorHAnsi" w:hAnsiTheme="majorHAnsi"/>
                <w:sz w:val="22"/>
                <w:lang w:val="nn-NO"/>
              </w:rPr>
              <w:t>r, Samtal</w:t>
            </w:r>
            <w:r>
              <w:rPr>
                <w:rFonts w:asciiTheme="majorHAnsi" w:hAnsiTheme="majorHAnsi"/>
                <w:sz w:val="22"/>
                <w:lang w:val="nn-NO"/>
              </w:rPr>
              <w:t>a</w:t>
            </w:r>
            <w:r w:rsidR="001D28FC" w:rsidRPr="00A379A3">
              <w:rPr>
                <w:rFonts w:asciiTheme="majorHAnsi" w:hAnsiTheme="majorHAnsi"/>
                <w:sz w:val="22"/>
                <w:lang w:val="nn-NO"/>
              </w:rPr>
              <w:t>r og diskusjon</w:t>
            </w:r>
            <w:r>
              <w:rPr>
                <w:rFonts w:asciiTheme="majorHAnsi" w:hAnsiTheme="majorHAnsi"/>
                <w:sz w:val="22"/>
                <w:lang w:val="nn-NO"/>
              </w:rPr>
              <w:t>a</w:t>
            </w:r>
            <w:r w:rsidR="001D28FC" w:rsidRPr="00A379A3">
              <w:rPr>
                <w:rFonts w:asciiTheme="majorHAnsi" w:hAnsiTheme="majorHAnsi"/>
                <w:sz w:val="22"/>
                <w:lang w:val="nn-NO"/>
              </w:rPr>
              <w:t>r s. 28‒43.</w:t>
            </w:r>
          </w:p>
          <w:p w14:paraId="4B46A162" w14:textId="77777777" w:rsidR="001D28FC" w:rsidRPr="00A379A3" w:rsidRDefault="001D28FC" w:rsidP="001D28FC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sz w:val="22"/>
                <w:lang w:val="nn-NO"/>
              </w:rPr>
              <w:t xml:space="preserve">Arbeidsstoff, s. 53–55, oppsummeringsspørsmål 1–10 og </w:t>
            </w:r>
            <w:proofErr w:type="spellStart"/>
            <w:r w:rsidRPr="00A379A3">
              <w:rPr>
                <w:rFonts w:asciiTheme="majorHAnsi" w:hAnsiTheme="majorHAnsi"/>
                <w:sz w:val="22"/>
                <w:lang w:val="nn-NO"/>
              </w:rPr>
              <w:t>oppg</w:t>
            </w:r>
            <w:proofErr w:type="spellEnd"/>
            <w:r w:rsidRPr="00A379A3">
              <w:rPr>
                <w:rFonts w:asciiTheme="majorHAnsi" w:hAnsiTheme="majorHAnsi"/>
                <w:sz w:val="22"/>
                <w:lang w:val="nn-NO"/>
              </w:rPr>
              <w:t>. 1–9.</w:t>
            </w:r>
          </w:p>
          <w:p w14:paraId="6FAA0D68" w14:textId="740EAF3E" w:rsidR="001D28FC" w:rsidRPr="00A379A3" w:rsidRDefault="001D28FC" w:rsidP="001D28FC">
            <w:pPr>
              <w:rPr>
                <w:rFonts w:asciiTheme="majorHAnsi" w:hAnsiTheme="majorHAnsi"/>
                <w:b/>
                <w:i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i/>
                <w:sz w:val="22"/>
                <w:lang w:val="nn-NO"/>
              </w:rPr>
              <w:br/>
              <w:t xml:space="preserve">Grip </w:t>
            </w:r>
            <w:r w:rsidR="00A379A3">
              <w:rPr>
                <w:rFonts w:asciiTheme="majorHAnsi" w:hAnsiTheme="majorHAnsi"/>
                <w:b/>
                <w:i/>
                <w:sz w:val="22"/>
                <w:lang w:val="nn-NO"/>
              </w:rPr>
              <w:t>tekstane</w:t>
            </w:r>
            <w:r w:rsidRPr="00A379A3">
              <w:rPr>
                <w:rFonts w:asciiTheme="majorHAnsi" w:hAnsiTheme="majorHAnsi"/>
                <w:b/>
                <w:i/>
                <w:sz w:val="22"/>
                <w:lang w:val="nn-NO"/>
              </w:rPr>
              <w:t xml:space="preserve">: </w:t>
            </w:r>
          </w:p>
          <w:p w14:paraId="69D142B1" w14:textId="242192FC" w:rsidR="001D28FC" w:rsidRPr="00A379A3" w:rsidRDefault="00A379A3" w:rsidP="0069704A">
            <w:pPr>
              <w:pStyle w:val="Listeavsnitt"/>
              <w:numPr>
                <w:ilvl w:val="0"/>
                <w:numId w:val="31"/>
              </w:numPr>
              <w:ind w:left="175" w:hanging="175"/>
              <w:rPr>
                <w:rFonts w:asciiTheme="majorHAnsi" w:hAnsiTheme="majorHAnsi"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 xml:space="preserve">Vel </w:t>
            </w:r>
            <w:r w:rsidR="001D28FC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lyriske </w:t>
            </w:r>
            <w:r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="001D28FC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til samtale, s. 332</w:t>
            </w:r>
            <w:r w:rsidR="001D28FC" w:rsidRPr="00A379A3">
              <w:rPr>
                <w:rFonts w:asciiTheme="majorHAnsi" w:hAnsiTheme="majorHAnsi"/>
                <w:bCs/>
                <w:sz w:val="22"/>
                <w:lang w:val="nn-NO"/>
              </w:rPr>
              <w:softHyphen/>
              <w:t>‒357.</w:t>
            </w:r>
          </w:p>
          <w:p w14:paraId="1BF88081" w14:textId="715DEC14" w:rsidR="001D28FC" w:rsidRPr="00A379A3" w:rsidRDefault="00A379A3" w:rsidP="0069704A">
            <w:pPr>
              <w:pStyle w:val="Listeavsnitt"/>
              <w:numPr>
                <w:ilvl w:val="0"/>
                <w:numId w:val="30"/>
              </w:numPr>
              <w:shd w:val="clear" w:color="auto" w:fill="auto"/>
              <w:spacing w:after="280" w:afterAutospacing="1"/>
              <w:ind w:left="175" w:hanging="175"/>
              <w:rPr>
                <w:rFonts w:asciiTheme="majorHAnsi" w:hAnsiTheme="majorHAnsi"/>
                <w:b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 xml:space="preserve">Vel </w:t>
            </w:r>
            <w:r w:rsidR="001D28FC" w:rsidRPr="00A379A3">
              <w:rPr>
                <w:rFonts w:asciiTheme="majorHAnsi" w:hAnsiTheme="majorHAnsi"/>
                <w:bCs/>
                <w:sz w:val="22"/>
                <w:lang w:val="nn-NO"/>
              </w:rPr>
              <w:t>sakprosa</w:t>
            </w:r>
            <w:r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="001D28FC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til diskusjon, </w:t>
            </w:r>
            <w:r>
              <w:rPr>
                <w:rFonts w:asciiTheme="majorHAnsi" w:hAnsiTheme="majorHAnsi"/>
                <w:bCs/>
                <w:sz w:val="22"/>
                <w:lang w:val="nn-NO"/>
              </w:rPr>
              <w:t>t.d.</w:t>
            </w:r>
            <w:r w:rsidR="001D28FC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Torkildsen: </w:t>
            </w:r>
            <w:r w:rsidR="000A4910"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="001D28FC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Det e </w:t>
            </w:r>
            <w:proofErr w:type="spellStart"/>
            <w:r w:rsidR="001D28FC" w:rsidRPr="00A379A3">
              <w:rPr>
                <w:rFonts w:asciiTheme="majorHAnsi" w:hAnsiTheme="majorHAnsi"/>
                <w:bCs/>
                <w:sz w:val="22"/>
                <w:lang w:val="nn-NO"/>
              </w:rPr>
              <w:t>farligt</w:t>
            </w:r>
            <w:proofErr w:type="spellEnd"/>
            <w:r w:rsidR="001D28FC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med bøger!</w:t>
            </w:r>
            <w:r w:rsidR="000A4910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r w:rsidR="000A4910"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="001D28FC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427 og Stålesen: </w:t>
            </w:r>
            <w:r w:rsidR="000A4910"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="001D28FC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Henrik </w:t>
            </w:r>
            <w:proofErr w:type="spellStart"/>
            <w:r w:rsidR="001D28FC" w:rsidRPr="00A379A3">
              <w:rPr>
                <w:rFonts w:asciiTheme="majorHAnsi" w:hAnsiTheme="majorHAnsi"/>
                <w:bCs/>
                <w:sz w:val="22"/>
                <w:lang w:val="nn-NO"/>
              </w:rPr>
              <w:t>Ibzzzen</w:t>
            </w:r>
            <w:proofErr w:type="spellEnd"/>
            <w:r w:rsidR="000A4910"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="001D28FC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438.</w:t>
            </w:r>
          </w:p>
          <w:p w14:paraId="2766A689" w14:textId="77777777" w:rsidR="001D28FC" w:rsidRPr="00A379A3" w:rsidRDefault="001D28FC" w:rsidP="001D28FC">
            <w:pPr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sz w:val="22"/>
                <w:lang w:val="nn-NO"/>
              </w:rPr>
              <w:lastRenderedPageBreak/>
              <w:t xml:space="preserve">NETT: </w:t>
            </w:r>
          </w:p>
          <w:p w14:paraId="280FAF29" w14:textId="77777777" w:rsidR="001D28FC" w:rsidRPr="00A379A3" w:rsidRDefault="001D28FC" w:rsidP="001D28FC">
            <w:pPr>
              <w:rPr>
                <w:rFonts w:asciiTheme="majorHAnsi" w:hAnsiTheme="majorHAnsi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sz w:val="22"/>
                <w:lang w:val="nn-NO"/>
              </w:rPr>
              <w:t>Basis:</w:t>
            </w:r>
            <w:r w:rsidRPr="00A379A3">
              <w:rPr>
                <w:rFonts w:asciiTheme="majorHAnsi" w:hAnsiTheme="majorHAnsi"/>
                <w:sz w:val="22"/>
                <w:lang w:val="nn-NO"/>
              </w:rPr>
              <w:t xml:space="preserve"> </w:t>
            </w:r>
          </w:p>
          <w:p w14:paraId="7CBF861E" w14:textId="77777777" w:rsidR="001D28FC" w:rsidRPr="00A379A3" w:rsidRDefault="001D28FC" w:rsidP="001D28FC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Kort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5A891F03" w14:textId="77777777" w:rsidR="001D28FC" w:rsidRPr="00A379A3" w:rsidRDefault="001D28FC" w:rsidP="001D28FC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sz w:val="22"/>
                <w:lang w:val="nn-NO"/>
              </w:rPr>
              <w:t>I starten 1.</w:t>
            </w:r>
          </w:p>
          <w:p w14:paraId="5977A881" w14:textId="62D2D10F" w:rsidR="001D28FC" w:rsidRPr="00A379A3" w:rsidRDefault="00A379A3" w:rsidP="001D28FC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sz w:val="22"/>
                <w:lang w:val="nn-NO"/>
              </w:rPr>
              <w:t>Undervegs</w:t>
            </w:r>
            <w:r w:rsidR="001D28FC" w:rsidRPr="00A379A3">
              <w:rPr>
                <w:rFonts w:asciiTheme="majorHAnsi" w:hAnsiTheme="majorHAnsi"/>
                <w:sz w:val="22"/>
                <w:lang w:val="nn-NO"/>
              </w:rPr>
              <w:t xml:space="preserve"> 1.</w:t>
            </w:r>
          </w:p>
          <w:p w14:paraId="5E8844B6" w14:textId="77777777" w:rsidR="001D28FC" w:rsidRPr="00A379A3" w:rsidRDefault="001D28FC" w:rsidP="001D28FC">
            <w:pPr>
              <w:rPr>
                <w:rFonts w:asciiTheme="majorHAnsi" w:hAnsiTheme="majorHAnsi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br/>
              <w:t>Pluss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2CC0F0E1" w14:textId="77777777" w:rsidR="001D28FC" w:rsidRPr="00A379A3" w:rsidRDefault="001D28FC" w:rsidP="001D28FC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sz w:val="22"/>
                <w:lang w:val="nn-NO"/>
              </w:rPr>
              <w:t>I starten 1.</w:t>
            </w:r>
          </w:p>
          <w:p w14:paraId="00E5BDC3" w14:textId="77777777" w:rsidR="001D28FC" w:rsidRPr="00A379A3" w:rsidRDefault="001D28FC" w:rsidP="001D28FC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sz w:val="22"/>
                <w:lang w:val="nn-NO"/>
              </w:rPr>
              <w:t>I starten 3.</w:t>
            </w:r>
          </w:p>
          <w:p w14:paraId="08AD8309" w14:textId="59DD8261" w:rsidR="001D28FC" w:rsidRPr="00A379A3" w:rsidRDefault="00A379A3" w:rsidP="001D28FC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sz w:val="22"/>
                <w:lang w:val="nn-NO"/>
              </w:rPr>
              <w:t>Undervegs</w:t>
            </w:r>
            <w:r w:rsidR="001D28FC" w:rsidRPr="00A379A3">
              <w:rPr>
                <w:rFonts w:asciiTheme="majorHAnsi" w:hAnsiTheme="majorHAnsi"/>
                <w:sz w:val="22"/>
                <w:lang w:val="nn-NO"/>
              </w:rPr>
              <w:t xml:space="preserve"> 1.</w:t>
            </w:r>
          </w:p>
          <w:p w14:paraId="0388B5A9" w14:textId="1BED0AAE" w:rsidR="001D28FC" w:rsidRPr="00A379A3" w:rsidRDefault="00A379A3" w:rsidP="001D28FC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sz w:val="22"/>
                <w:lang w:val="nn-NO"/>
              </w:rPr>
              <w:t>Undervegs</w:t>
            </w:r>
            <w:r w:rsidR="001D28FC" w:rsidRPr="00A379A3">
              <w:rPr>
                <w:rFonts w:asciiTheme="majorHAnsi" w:hAnsiTheme="majorHAnsi"/>
                <w:sz w:val="22"/>
                <w:lang w:val="nn-NO"/>
              </w:rPr>
              <w:t xml:space="preserve"> 2.</w:t>
            </w:r>
          </w:p>
          <w:p w14:paraId="29A9C0DD" w14:textId="77777777" w:rsidR="0073730A" w:rsidRPr="00A379A3" w:rsidRDefault="001D28FC" w:rsidP="0073730A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sz w:val="22"/>
                <w:lang w:val="nn-NO"/>
              </w:rPr>
              <w:t>Til slutt 3.</w:t>
            </w:r>
          </w:p>
          <w:p w14:paraId="4F3C6AAB" w14:textId="77777777" w:rsidR="0073730A" w:rsidRPr="00A379A3" w:rsidRDefault="0073730A" w:rsidP="0073730A">
            <w:pPr>
              <w:ind w:left="35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781CECC6" w14:textId="77777777" w:rsidR="0073730A" w:rsidRPr="00A379A3" w:rsidRDefault="0073730A" w:rsidP="0073730A">
            <w:pPr>
              <w:ind w:left="35"/>
              <w:rPr>
                <w:rFonts w:asciiTheme="majorHAnsi" w:eastAsia="Verdana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LYDBOK</w:t>
            </w:r>
          </w:p>
          <w:p w14:paraId="05E9CFD8" w14:textId="43B955BD" w:rsidR="00E65FDD" w:rsidRPr="00A379A3" w:rsidRDefault="001D28FC" w:rsidP="00493214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Teori, arbeidsstoff og </w:t>
            </w:r>
            <w:r w:rsid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tekstar</w:t>
            </w: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 i læreboka </w:t>
            </w:r>
            <w:proofErr w:type="spellStart"/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innles</w:t>
            </w:r>
            <w:r w:rsidR="00493214">
              <w:rPr>
                <w:rFonts w:asciiTheme="majorHAnsi" w:eastAsiaTheme="minorHAnsi" w:hAnsiTheme="majorHAnsi"/>
                <w:bCs/>
                <w:sz w:val="22"/>
                <w:lang w:val="nn-NO"/>
              </w:rPr>
              <w:t>ne</w:t>
            </w:r>
            <w:proofErr w:type="spellEnd"/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.</w:t>
            </w:r>
          </w:p>
        </w:tc>
        <w:tc>
          <w:tcPr>
            <w:tcW w:w="3119" w:type="dxa"/>
          </w:tcPr>
          <w:p w14:paraId="6F5D50A0" w14:textId="5EC13A99" w:rsidR="0066037B" w:rsidRPr="00A379A3" w:rsidRDefault="00A379A3" w:rsidP="0066037B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2"/>
                <w:lang w:val="nn-NO"/>
              </w:rPr>
              <w:lastRenderedPageBreak/>
              <w:t>LÆRARENS</w:t>
            </w:r>
            <w:r w:rsidR="0066037B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DIGITALBOK:</w:t>
            </w:r>
          </w:p>
          <w:p w14:paraId="69EAEA68" w14:textId="77777777" w:rsidR="0066037B" w:rsidRPr="00A379A3" w:rsidRDefault="0066037B" w:rsidP="0066037B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2:</w:t>
            </w:r>
          </w:p>
          <w:p w14:paraId="742F9848" w14:textId="77777777" w:rsidR="0066037B" w:rsidRPr="00A379A3" w:rsidRDefault="0066037B" w:rsidP="0069704A">
            <w:pPr>
              <w:pStyle w:val="Listeavsnitt"/>
              <w:numPr>
                <w:ilvl w:val="0"/>
                <w:numId w:val="54"/>
              </w:numPr>
              <w:ind w:left="177" w:hanging="219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PP-presentasjon s. 28.</w:t>
            </w:r>
          </w:p>
          <w:p w14:paraId="60F1EFB3" w14:textId="57C63D7A" w:rsidR="0066037B" w:rsidRPr="00A379A3" w:rsidRDefault="0066037B" w:rsidP="0069704A">
            <w:pPr>
              <w:pStyle w:val="Listeavsnitt"/>
              <w:numPr>
                <w:ilvl w:val="0"/>
                <w:numId w:val="54"/>
              </w:numPr>
              <w:ind w:left="177" w:hanging="219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Råd om taleteknikk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r i 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munnleg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framføring s. 35 i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pdf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3C85954C" w14:textId="77777777" w:rsidR="0066037B" w:rsidRPr="00A379A3" w:rsidRDefault="0066037B" w:rsidP="0069704A">
            <w:pPr>
              <w:pStyle w:val="Listeavsnitt"/>
              <w:numPr>
                <w:ilvl w:val="0"/>
                <w:numId w:val="54"/>
              </w:numPr>
              <w:ind w:left="177" w:hanging="219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Fasit til oppsummerings-spørsmål s. 53.</w:t>
            </w:r>
          </w:p>
          <w:p w14:paraId="6BBD5455" w14:textId="5F229E49" w:rsidR="0066037B" w:rsidRPr="00A379A3" w:rsidRDefault="0066037B" w:rsidP="0069704A">
            <w:pPr>
              <w:pStyle w:val="Listeavsnitt"/>
              <w:numPr>
                <w:ilvl w:val="0"/>
                <w:numId w:val="54"/>
              </w:numPr>
              <w:ind w:left="177" w:hanging="219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Tips til vid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re lesing s. 28.</w:t>
            </w:r>
          </w:p>
          <w:p w14:paraId="595924E8" w14:textId="77777777" w:rsidR="0066037B" w:rsidRPr="00A379A3" w:rsidRDefault="0066037B" w:rsidP="0066037B">
            <w:pPr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4BE9C500" w14:textId="77777777" w:rsidR="0066037B" w:rsidRPr="00A379A3" w:rsidRDefault="0066037B" w:rsidP="0066037B">
            <w:pPr>
              <w:ind w:left="177" w:hanging="219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Undervisningsforslag: </w:t>
            </w:r>
          </w:p>
          <w:p w14:paraId="62378057" w14:textId="7A4F782E" w:rsidR="0066037B" w:rsidRPr="00A379A3" w:rsidRDefault="0066037B" w:rsidP="0069704A">
            <w:pPr>
              <w:pStyle w:val="Listeavsnitt"/>
              <w:numPr>
                <w:ilvl w:val="0"/>
                <w:numId w:val="54"/>
              </w:numPr>
              <w:ind w:left="177" w:hanging="219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Igangset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ja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r: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førlesingsoppg</w:t>
            </w:r>
            <w:proofErr w:type="spellEnd"/>
            <w:r w:rsidR="00327BD8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28.</w:t>
            </w:r>
          </w:p>
          <w:p w14:paraId="064386AA" w14:textId="77777777" w:rsidR="0066037B" w:rsidRPr="00A379A3" w:rsidRDefault="0066037B" w:rsidP="0069704A">
            <w:pPr>
              <w:pStyle w:val="Listeavsnitt"/>
              <w:numPr>
                <w:ilvl w:val="0"/>
                <w:numId w:val="54"/>
              </w:numPr>
              <w:ind w:left="177" w:hanging="219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Løvebakken i klasserommet med PP s. 28.</w:t>
            </w:r>
          </w:p>
          <w:p w14:paraId="6791E14D" w14:textId="1F31B522" w:rsidR="0066037B" w:rsidRPr="00A379A3" w:rsidRDefault="0066037B" w:rsidP="0069704A">
            <w:pPr>
              <w:pStyle w:val="Listeavsnitt"/>
              <w:numPr>
                <w:ilvl w:val="0"/>
                <w:numId w:val="54"/>
              </w:numPr>
              <w:ind w:left="177" w:hanging="219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Skriv e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n tale s. 28.</w:t>
            </w:r>
          </w:p>
          <w:p w14:paraId="627D33FE" w14:textId="588C2E13" w:rsidR="0066037B" w:rsidRPr="00A379A3" w:rsidRDefault="0066037B" w:rsidP="0069704A">
            <w:pPr>
              <w:pStyle w:val="Listeavsnitt"/>
              <w:numPr>
                <w:ilvl w:val="0"/>
                <w:numId w:val="54"/>
              </w:numPr>
              <w:ind w:left="177" w:hanging="219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Gode og dårl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ge lytt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arar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30.</w:t>
            </w:r>
          </w:p>
          <w:p w14:paraId="78407C20" w14:textId="54734E5E" w:rsidR="0066037B" w:rsidRPr="00A379A3" w:rsidRDefault="0066037B" w:rsidP="0069704A">
            <w:pPr>
              <w:pStyle w:val="Listeavsnitt"/>
              <w:numPr>
                <w:ilvl w:val="0"/>
                <w:numId w:val="54"/>
              </w:numPr>
              <w:ind w:left="177" w:hanging="219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Talekor som 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munnleg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øving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36.</w:t>
            </w:r>
          </w:p>
          <w:p w14:paraId="5CE6C432" w14:textId="1E70E31B" w:rsidR="0066037B" w:rsidRPr="00A379A3" w:rsidRDefault="0066037B" w:rsidP="0069704A">
            <w:pPr>
              <w:pStyle w:val="Listeavsnitt"/>
              <w:numPr>
                <w:ilvl w:val="0"/>
                <w:numId w:val="54"/>
              </w:numPr>
              <w:ind w:left="177" w:hanging="219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Tre måt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 å lese dikt på s. 36.</w:t>
            </w:r>
          </w:p>
          <w:p w14:paraId="1C0193A6" w14:textId="0A6101EF" w:rsidR="0066037B" w:rsidRPr="00A379A3" w:rsidRDefault="0066037B" w:rsidP="0069704A">
            <w:pPr>
              <w:pStyle w:val="Listeavsnitt"/>
              <w:numPr>
                <w:ilvl w:val="0"/>
                <w:numId w:val="54"/>
              </w:numPr>
              <w:ind w:left="177" w:hanging="219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Tyven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,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tyven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” – både s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o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ng og 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lastRenderedPageBreak/>
              <w:t>tekst s. 36.</w:t>
            </w:r>
          </w:p>
          <w:p w14:paraId="038A06D9" w14:textId="49D1DBA4" w:rsidR="0066037B" w:rsidRPr="00A379A3" w:rsidRDefault="0066037B" w:rsidP="0069704A">
            <w:pPr>
              <w:pStyle w:val="Listeavsnitt"/>
              <w:numPr>
                <w:ilvl w:val="0"/>
                <w:numId w:val="54"/>
              </w:numPr>
              <w:ind w:left="177" w:hanging="219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Vurderingskriteri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um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for fag-/sirkelsamtale s. 42.</w:t>
            </w:r>
          </w:p>
          <w:p w14:paraId="61356781" w14:textId="77777777" w:rsidR="0066037B" w:rsidRPr="00A379A3" w:rsidRDefault="0066037B" w:rsidP="0066037B">
            <w:pPr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58D0B44D" w14:textId="77777777" w:rsidR="0066037B" w:rsidRPr="00A379A3" w:rsidRDefault="0066037B" w:rsidP="0066037B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Lyd:</w:t>
            </w:r>
          </w:p>
          <w:p w14:paraId="59A1D227" w14:textId="0A96D064" w:rsidR="0066037B" w:rsidRPr="00A379A3" w:rsidRDefault="0066037B" w:rsidP="0069704A">
            <w:pPr>
              <w:pStyle w:val="Listeavsnitt"/>
              <w:numPr>
                <w:ilvl w:val="0"/>
                <w:numId w:val="3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Råd fr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å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sk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od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esp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l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ren om å lese skjønnlitterære 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hø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g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t s. 36.</w:t>
            </w:r>
          </w:p>
          <w:p w14:paraId="3007F663" w14:textId="1C85F1B5" w:rsidR="0066037B" w:rsidRPr="00A379A3" w:rsidRDefault="0066037B" w:rsidP="0069704A">
            <w:pPr>
              <w:pStyle w:val="Listeavsnitt"/>
              <w:numPr>
                <w:ilvl w:val="0"/>
                <w:numId w:val="54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Lytt til tre 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ulike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ingar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av Olav H. Hauges dikt </w:t>
            </w:r>
            <w:r w:rsidR="000A4910"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Det er den draumen</w:t>
            </w:r>
            <w:r w:rsidR="000A4910"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36.</w:t>
            </w:r>
          </w:p>
          <w:p w14:paraId="3C841419" w14:textId="2A6C4CE5" w:rsidR="0066037B" w:rsidRPr="00A379A3" w:rsidRDefault="0066037B" w:rsidP="0069704A">
            <w:pPr>
              <w:pStyle w:val="Listeavsnitt"/>
              <w:numPr>
                <w:ilvl w:val="0"/>
                <w:numId w:val="54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He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le kapitlet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28.</w:t>
            </w:r>
          </w:p>
          <w:p w14:paraId="3203DEA5" w14:textId="718E3CE5" w:rsidR="0066037B" w:rsidRPr="00A379A3" w:rsidRDefault="0066037B" w:rsidP="0069704A">
            <w:pPr>
              <w:pStyle w:val="Listeavsnitt"/>
              <w:numPr>
                <w:ilvl w:val="0"/>
                <w:numId w:val="54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Arbeidsstoff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53.</w:t>
            </w:r>
          </w:p>
          <w:p w14:paraId="2985970B" w14:textId="4CCEDFC6" w:rsidR="0073730A" w:rsidRPr="00A379A3" w:rsidRDefault="00A379A3" w:rsidP="0073730A">
            <w:pPr>
              <w:pStyle w:val="Listeavsnitt"/>
              <w:numPr>
                <w:ilvl w:val="0"/>
                <w:numId w:val="54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="0066037B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fr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å</w:t>
            </w:r>
            <w:r w:rsidR="0066037B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r w:rsidR="0066037B" w:rsidRP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 xml:space="preserve">Grip </w:t>
            </w:r>
            <w:r>
              <w:rPr>
                <w:rFonts w:asciiTheme="majorHAnsi" w:hAnsiTheme="majorHAnsi"/>
                <w:bCs/>
                <w:i/>
                <w:sz w:val="22"/>
                <w:lang w:val="nn-NO"/>
              </w:rPr>
              <w:t>tekstane</w:t>
            </w:r>
            <w:r w:rsidR="0066037B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proofErr w:type="spellStart"/>
            <w:r w:rsidR="0066037B"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ne</w:t>
            </w:r>
            <w:proofErr w:type="spellEnd"/>
            <w:r w:rsidR="0066037B"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77E33CF8" w14:textId="77777777" w:rsidR="0073730A" w:rsidRPr="00A379A3" w:rsidRDefault="0073730A" w:rsidP="0073730A">
            <w:pPr>
              <w:ind w:left="35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3FE5A585" w14:textId="77777777" w:rsidR="0073730A" w:rsidRPr="00A379A3" w:rsidRDefault="0073730A" w:rsidP="0073730A">
            <w:pPr>
              <w:ind w:left="35"/>
              <w:rPr>
                <w:rFonts w:asciiTheme="majorHAnsi" w:eastAsia="Verdana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Video:</w:t>
            </w:r>
          </w:p>
          <w:p w14:paraId="3E05F1AA" w14:textId="680BC897" w:rsidR="003C1F0A" w:rsidRPr="00A379A3" w:rsidRDefault="0066037B" w:rsidP="0073730A">
            <w:pPr>
              <w:pStyle w:val="Listeavsnitt"/>
              <w:numPr>
                <w:ilvl w:val="0"/>
                <w:numId w:val="54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Maria Amelie i NRK s. 28.</w:t>
            </w:r>
          </w:p>
        </w:tc>
      </w:tr>
      <w:tr w:rsidR="003C1F0A" w:rsidRPr="00A379A3" w14:paraId="0D257648" w14:textId="77777777" w:rsidTr="00B339AE">
        <w:tc>
          <w:tcPr>
            <w:tcW w:w="709" w:type="dxa"/>
            <w:shd w:val="clear" w:color="auto" w:fill="99EACF"/>
          </w:tcPr>
          <w:p w14:paraId="67E17CC9" w14:textId="2D1E4D50" w:rsidR="003C1F0A" w:rsidRPr="00A379A3" w:rsidRDefault="00493214" w:rsidP="00493214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sz w:val="22"/>
                <w:lang w:val="nn-NO"/>
              </w:rPr>
              <w:lastRenderedPageBreak/>
              <w:t>Ve</w:t>
            </w:r>
            <w:r w:rsidR="003C1F0A" w:rsidRPr="00A379A3">
              <w:rPr>
                <w:rFonts w:asciiTheme="majorHAnsi" w:hAnsiTheme="majorHAnsi"/>
                <w:b/>
                <w:sz w:val="22"/>
                <w:lang w:val="nn-NO"/>
              </w:rPr>
              <w:t>ke</w:t>
            </w:r>
          </w:p>
        </w:tc>
        <w:tc>
          <w:tcPr>
            <w:tcW w:w="1985" w:type="dxa"/>
            <w:shd w:val="clear" w:color="auto" w:fill="99EACF"/>
          </w:tcPr>
          <w:p w14:paraId="507D0A07" w14:textId="77777777" w:rsidR="003C1F0A" w:rsidRPr="00A379A3" w:rsidRDefault="003C1F0A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Tema</w:t>
            </w:r>
          </w:p>
        </w:tc>
        <w:tc>
          <w:tcPr>
            <w:tcW w:w="2268" w:type="dxa"/>
            <w:shd w:val="clear" w:color="auto" w:fill="99EACF"/>
          </w:tcPr>
          <w:p w14:paraId="67F694AB" w14:textId="6AD871EF" w:rsidR="003C1F0A" w:rsidRPr="00A379A3" w:rsidRDefault="003C1F0A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Læreplan: </w:t>
            </w:r>
            <w:r w:rsid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="003B779E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="003B779E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kommunikasjon</w:t>
            </w:r>
          </w:p>
        </w:tc>
        <w:tc>
          <w:tcPr>
            <w:tcW w:w="1842" w:type="dxa"/>
            <w:shd w:val="clear" w:color="auto" w:fill="99EACF"/>
          </w:tcPr>
          <w:p w14:paraId="79B25410" w14:textId="77777777" w:rsidR="003C1F0A" w:rsidRPr="00A379A3" w:rsidRDefault="003C1F0A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4" w:type="dxa"/>
            <w:gridSpan w:val="2"/>
            <w:shd w:val="clear" w:color="auto" w:fill="99EACF"/>
          </w:tcPr>
          <w:p w14:paraId="494FD1E3" w14:textId="7A852703" w:rsidR="003C1F0A" w:rsidRPr="00A379A3" w:rsidRDefault="003C1F0A" w:rsidP="00233E15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vurderingssitua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sjonar</w:t>
            </w:r>
          </w:p>
        </w:tc>
        <w:tc>
          <w:tcPr>
            <w:tcW w:w="2976" w:type="dxa"/>
            <w:gridSpan w:val="2"/>
            <w:shd w:val="clear" w:color="auto" w:fill="99EACF"/>
          </w:tcPr>
          <w:p w14:paraId="1633D6D8" w14:textId="04E8D9DC" w:rsidR="003C1F0A" w:rsidRPr="00A379A3" w:rsidRDefault="003C1F0A" w:rsidP="00233E15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val="nn-NO" w:eastAsia="nn-NO"/>
              </w:rPr>
            </w:pP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Lærings</w:t>
            </w:r>
            <w:r w:rsidR="00493214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ressursar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Grip teksten</w:t>
            </w:r>
            <w:r w:rsidR="003B779E"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bok og nett 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(www.lokus.no)</w:t>
            </w:r>
          </w:p>
        </w:tc>
        <w:tc>
          <w:tcPr>
            <w:tcW w:w="3119" w:type="dxa"/>
            <w:shd w:val="clear" w:color="auto" w:fill="99EACF"/>
          </w:tcPr>
          <w:p w14:paraId="5DC5ED17" w14:textId="15394034" w:rsidR="003C1F0A" w:rsidRPr="00A379A3" w:rsidRDefault="003C1F0A" w:rsidP="00233E15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</w:pP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</w:t>
            </w:r>
            <w:r w:rsid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arressursar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Lærarens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digitalbok</w:t>
            </w:r>
            <w:r w:rsidR="003B779E"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Vg1</w:t>
            </w:r>
          </w:p>
        </w:tc>
      </w:tr>
      <w:tr w:rsidR="002C25D6" w:rsidRPr="00A379A3" w14:paraId="77850C2A" w14:textId="77777777" w:rsidTr="00B339AE">
        <w:tc>
          <w:tcPr>
            <w:tcW w:w="709" w:type="dxa"/>
          </w:tcPr>
          <w:p w14:paraId="349FBC69" w14:textId="089215A7" w:rsidR="002C25D6" w:rsidRPr="00A379A3" w:rsidRDefault="002C25D6" w:rsidP="003009B0">
            <w:pPr>
              <w:spacing w:before="100" w:after="100" w:line="240" w:lineRule="auto"/>
              <w:ind w:left="-108" w:right="-108"/>
              <w:jc w:val="center"/>
              <w:rPr>
                <w:rFonts w:asciiTheme="majorHAnsi" w:hAnsiTheme="majorHAnsi"/>
                <w:b/>
                <w:color w:val="000090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38–39</w:t>
            </w:r>
          </w:p>
        </w:tc>
        <w:tc>
          <w:tcPr>
            <w:tcW w:w="1985" w:type="dxa"/>
          </w:tcPr>
          <w:p w14:paraId="7E6D415B" w14:textId="03FF5C0E" w:rsidR="002C25D6" w:rsidRPr="00A379A3" w:rsidRDefault="002C25D6" w:rsidP="003009B0">
            <w:pPr>
              <w:spacing w:before="100" w:after="100" w:line="240" w:lineRule="auto"/>
              <w:rPr>
                <w:rFonts w:asciiTheme="majorHAnsi" w:hAnsiTheme="majorHAnsi"/>
                <w:bCs/>
                <w:color w:val="00B050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color w:val="00B050"/>
                <w:sz w:val="22"/>
                <w:lang w:val="nn-NO"/>
              </w:rPr>
              <w:t xml:space="preserve">Kapittel 2 </w:t>
            </w:r>
            <w:r w:rsidR="00A379A3">
              <w:rPr>
                <w:rFonts w:asciiTheme="majorHAnsi" w:hAnsiTheme="majorHAnsi"/>
                <w:b/>
                <w:bCs/>
                <w:color w:val="00B050"/>
                <w:sz w:val="22"/>
                <w:lang w:val="nn-NO"/>
              </w:rPr>
              <w:t>Munnleg</w:t>
            </w:r>
            <w:r w:rsidRPr="00A379A3">
              <w:rPr>
                <w:rFonts w:asciiTheme="majorHAnsi" w:hAnsiTheme="majorHAnsi"/>
                <w:b/>
                <w:bCs/>
                <w:color w:val="00B050"/>
                <w:sz w:val="22"/>
                <w:lang w:val="nn-NO"/>
              </w:rPr>
              <w:t xml:space="preserve"> – tale og lytte:</w:t>
            </w:r>
            <w:r w:rsidRPr="00A379A3">
              <w:rPr>
                <w:rFonts w:asciiTheme="majorHAnsi" w:hAnsiTheme="majorHAnsi"/>
                <w:b/>
                <w:bCs/>
                <w:color w:val="00B050"/>
                <w:sz w:val="22"/>
                <w:lang w:val="nn-NO"/>
              </w:rPr>
              <w:br/>
            </w:r>
            <w:r w:rsidRPr="00A379A3">
              <w:rPr>
                <w:rFonts w:asciiTheme="majorHAnsi" w:hAnsiTheme="majorHAnsi"/>
                <w:bCs/>
                <w:color w:val="00B050"/>
                <w:sz w:val="22"/>
                <w:lang w:val="nn-NO"/>
              </w:rPr>
              <w:t>Presenta</w:t>
            </w:r>
            <w:r w:rsidR="00493214">
              <w:rPr>
                <w:rFonts w:asciiTheme="majorHAnsi" w:hAnsiTheme="majorHAnsi"/>
                <w:bCs/>
                <w:color w:val="00B050"/>
                <w:sz w:val="22"/>
                <w:lang w:val="nn-NO"/>
              </w:rPr>
              <w:t>sjonar</w:t>
            </w:r>
            <w:r w:rsidRPr="00A379A3">
              <w:rPr>
                <w:rFonts w:asciiTheme="majorHAnsi" w:hAnsiTheme="majorHAnsi"/>
                <w:bCs/>
                <w:color w:val="00B050"/>
                <w:sz w:val="22"/>
                <w:lang w:val="nn-NO"/>
              </w:rPr>
              <w:t xml:space="preserve"> og foredrag</w:t>
            </w:r>
          </w:p>
          <w:p w14:paraId="755977F4" w14:textId="77777777" w:rsidR="002C25D6" w:rsidRPr="00A379A3" w:rsidRDefault="002C25D6" w:rsidP="003009B0">
            <w:pPr>
              <w:pStyle w:val="Listeavsnitt"/>
              <w:shd w:val="clear" w:color="auto" w:fill="auto"/>
              <w:spacing w:before="100" w:after="100"/>
              <w:ind w:left="360"/>
              <w:rPr>
                <w:rFonts w:asciiTheme="majorHAnsi" w:hAnsiTheme="majorHAnsi"/>
                <w:b/>
                <w:sz w:val="22"/>
                <w:lang w:val="nn-NO"/>
              </w:rPr>
            </w:pPr>
          </w:p>
        </w:tc>
        <w:tc>
          <w:tcPr>
            <w:tcW w:w="2268" w:type="dxa"/>
          </w:tcPr>
          <w:p w14:paraId="484C9742" w14:textId="497D8B5A" w:rsidR="009229BB" w:rsidRPr="00A379A3" w:rsidRDefault="009229BB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bruke fagkunnskap og fagterminologi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 xml:space="preserve"> frå 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ige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utdanningsprogram i samtal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r, disku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sjonar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og presenta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sjonar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om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skole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, samfunn og arbeidsliv</w:t>
            </w:r>
          </w:p>
          <w:p w14:paraId="3D53A5B4" w14:textId="34E9356F" w:rsidR="009229BB" w:rsidRPr="00A379A3" w:rsidRDefault="009229BB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kombinere auditive, 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skriftleg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e og visuelle uttrykksformer og bruke ulike digitale verktøy i 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lastRenderedPageBreak/>
              <w:t>presenta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sjonar</w:t>
            </w:r>
          </w:p>
          <w:p w14:paraId="11146C93" w14:textId="6657EFCB" w:rsidR="009229BB" w:rsidRPr="00A379A3" w:rsidRDefault="009229BB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bruke kunnskap om retoriske appellformer i presenta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>sjonar</w:t>
            </w:r>
          </w:p>
          <w:p w14:paraId="59C57C2C" w14:textId="035F7369" w:rsidR="002C25D6" w:rsidRPr="00A379A3" w:rsidRDefault="009229BB" w:rsidP="00493214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eastAsiaTheme="minorHAnsi" w:hAnsiTheme="majorHAnsi"/>
                <w:sz w:val="22"/>
                <w:lang w:val="nn-NO"/>
              </w:rPr>
              <w:t>me</w:t>
            </w:r>
            <w:r w:rsidR="00493214">
              <w:rPr>
                <w:rFonts w:asciiTheme="majorHAnsi" w:eastAsiaTheme="minorHAnsi" w:hAnsiTheme="majorHAnsi"/>
                <w:sz w:val="22"/>
                <w:lang w:val="nn-NO"/>
              </w:rPr>
              <w:t>i</w:t>
            </w:r>
            <w:r w:rsidRPr="00A379A3">
              <w:rPr>
                <w:rFonts w:asciiTheme="majorHAnsi" w:eastAsiaTheme="minorHAnsi" w:hAnsiTheme="majorHAnsi"/>
                <w:sz w:val="22"/>
                <w:lang w:val="nn-NO"/>
              </w:rPr>
              <w:t>stre ulike roller i samtal</w:t>
            </w:r>
            <w:r w:rsidR="00493214">
              <w:rPr>
                <w:rFonts w:asciiTheme="majorHAnsi" w:eastAsiaTheme="minorHAnsi" w:hAnsiTheme="majorHAnsi"/>
                <w:sz w:val="22"/>
                <w:lang w:val="nn-NO"/>
              </w:rPr>
              <w:t>a</w:t>
            </w:r>
            <w:r w:rsidRPr="00A379A3">
              <w:rPr>
                <w:rFonts w:asciiTheme="majorHAnsi" w:eastAsiaTheme="minorHAnsi" w:hAnsiTheme="majorHAnsi"/>
                <w:sz w:val="22"/>
                <w:lang w:val="nn-NO"/>
              </w:rPr>
              <w:t>r og disku</w:t>
            </w:r>
            <w:r w:rsidR="00493214">
              <w:rPr>
                <w:rFonts w:asciiTheme="majorHAnsi" w:eastAsiaTheme="minorHAnsi" w:hAnsiTheme="majorHAnsi"/>
                <w:sz w:val="22"/>
                <w:lang w:val="nn-NO"/>
              </w:rPr>
              <w:t>sjonar</w:t>
            </w:r>
            <w:r w:rsidRPr="00A379A3">
              <w:rPr>
                <w:rFonts w:asciiTheme="majorHAnsi" w:eastAsiaTheme="minorHAnsi" w:hAnsiTheme="majorHAnsi"/>
                <w:sz w:val="22"/>
                <w:lang w:val="nn-NO"/>
              </w:rPr>
              <w:t xml:space="preserve">, </w:t>
            </w:r>
            <w:r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dramatiser</w:t>
            </w:r>
            <w:r w:rsid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ingar</w:t>
            </w:r>
            <w:r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 xml:space="preserve"> og presenta</w:t>
            </w:r>
            <w:r w:rsidR="00493214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sjonar</w:t>
            </w:r>
          </w:p>
        </w:tc>
        <w:tc>
          <w:tcPr>
            <w:tcW w:w="1842" w:type="dxa"/>
          </w:tcPr>
          <w:p w14:paraId="2476CCF8" w14:textId="48D5BE0C" w:rsidR="002C25D6" w:rsidRPr="00A379A3" w:rsidRDefault="002C25D6" w:rsidP="00493214">
            <w:pPr>
              <w:pStyle w:val="Listeavsnitt"/>
              <w:numPr>
                <w:ilvl w:val="0"/>
                <w:numId w:val="35"/>
              </w:numPr>
              <w:spacing w:before="100" w:after="100"/>
              <w:ind w:left="175" w:hanging="175"/>
              <w:rPr>
                <w:rFonts w:asciiTheme="majorHAnsi" w:eastAsiaTheme="minorHAnsi" w:hAnsiTheme="majorHAnsi"/>
                <w:sz w:val="22"/>
                <w:lang w:val="nn-NO"/>
              </w:rPr>
            </w:pPr>
            <w:r w:rsidRPr="00A379A3">
              <w:rPr>
                <w:rFonts w:asciiTheme="majorHAnsi" w:eastAsiaTheme="minorHAnsi" w:hAnsiTheme="majorHAnsi"/>
                <w:sz w:val="22"/>
                <w:lang w:val="nn-NO"/>
              </w:rPr>
              <w:lastRenderedPageBreak/>
              <w:t>gj</w:t>
            </w:r>
            <w:r w:rsidR="00493214">
              <w:rPr>
                <w:rFonts w:asciiTheme="majorHAnsi" w:eastAsiaTheme="minorHAnsi" w:hAnsiTheme="majorHAnsi"/>
                <w:sz w:val="22"/>
                <w:lang w:val="nn-NO"/>
              </w:rPr>
              <w:t>e</w:t>
            </w:r>
            <w:r w:rsidRPr="00A379A3">
              <w:rPr>
                <w:rFonts w:asciiTheme="majorHAnsi" w:eastAsiaTheme="minorHAnsi" w:hAnsiTheme="majorHAnsi"/>
                <w:sz w:val="22"/>
                <w:lang w:val="nn-NO"/>
              </w:rPr>
              <w:t xml:space="preserve">re </w:t>
            </w:r>
            <w:r w:rsidR="00493214">
              <w:rPr>
                <w:rFonts w:asciiTheme="majorHAnsi" w:eastAsiaTheme="minorHAnsi" w:hAnsiTheme="majorHAnsi"/>
                <w:sz w:val="22"/>
                <w:lang w:val="nn-NO"/>
              </w:rPr>
              <w:t>grei</w:t>
            </w:r>
            <w:r w:rsidRPr="00A379A3">
              <w:rPr>
                <w:rFonts w:asciiTheme="majorHAnsi" w:eastAsiaTheme="minorHAnsi" w:hAnsiTheme="majorHAnsi"/>
                <w:sz w:val="22"/>
                <w:lang w:val="nn-NO"/>
              </w:rPr>
              <w:t>e for e</w:t>
            </w:r>
            <w:r w:rsidR="00493214">
              <w:rPr>
                <w:rFonts w:asciiTheme="majorHAnsi" w:eastAsiaTheme="minorHAnsi" w:hAnsiTheme="majorHAnsi"/>
                <w:sz w:val="22"/>
                <w:lang w:val="nn-NO"/>
              </w:rPr>
              <w:t>i</w:t>
            </w:r>
            <w:r w:rsidRPr="00A379A3">
              <w:rPr>
                <w:rFonts w:asciiTheme="majorHAnsi" w:eastAsiaTheme="minorHAnsi" w:hAnsiTheme="majorHAnsi"/>
                <w:sz w:val="22"/>
                <w:lang w:val="nn-NO"/>
              </w:rPr>
              <w:t>t bre</w:t>
            </w:r>
            <w:r w:rsidR="00493214">
              <w:rPr>
                <w:rFonts w:asciiTheme="majorHAnsi" w:eastAsiaTheme="minorHAnsi" w:hAnsiTheme="majorHAnsi"/>
                <w:sz w:val="22"/>
                <w:lang w:val="nn-NO"/>
              </w:rPr>
              <w:t>it</w:t>
            </w:r>
            <w:r w:rsidRPr="00A379A3">
              <w:rPr>
                <w:rFonts w:asciiTheme="majorHAnsi" w:eastAsiaTheme="minorHAnsi" w:hAnsiTheme="majorHAnsi"/>
                <w:sz w:val="22"/>
                <w:lang w:val="nn-NO"/>
              </w:rPr>
              <w:t>t register av språkl</w:t>
            </w:r>
            <w:r w:rsidR="00493214">
              <w:rPr>
                <w:rFonts w:asciiTheme="majorHAnsi" w:eastAsiaTheme="minorHAnsi" w:hAnsiTheme="majorHAnsi"/>
                <w:sz w:val="22"/>
                <w:lang w:val="nn-NO"/>
              </w:rPr>
              <w:t>e</w:t>
            </w:r>
            <w:r w:rsidRPr="00A379A3">
              <w:rPr>
                <w:rFonts w:asciiTheme="majorHAnsi" w:eastAsiaTheme="minorHAnsi" w:hAnsiTheme="majorHAnsi"/>
                <w:sz w:val="22"/>
                <w:lang w:val="nn-NO"/>
              </w:rPr>
              <w:t>ge v</w:t>
            </w:r>
            <w:r w:rsidR="00493214">
              <w:rPr>
                <w:rFonts w:asciiTheme="majorHAnsi" w:eastAsiaTheme="minorHAnsi" w:hAnsiTheme="majorHAnsi"/>
                <w:sz w:val="22"/>
                <w:lang w:val="nn-NO"/>
              </w:rPr>
              <w:t>e</w:t>
            </w:r>
            <w:r w:rsidRPr="00A379A3">
              <w:rPr>
                <w:rFonts w:asciiTheme="majorHAnsi" w:eastAsiaTheme="minorHAnsi" w:hAnsiTheme="majorHAnsi"/>
                <w:sz w:val="22"/>
                <w:lang w:val="nn-NO"/>
              </w:rPr>
              <w:t>rkemid</w:t>
            </w:r>
            <w:r w:rsidR="00493214">
              <w:rPr>
                <w:rFonts w:asciiTheme="majorHAnsi" w:eastAsiaTheme="minorHAnsi" w:hAnsiTheme="majorHAnsi"/>
                <w:sz w:val="22"/>
                <w:lang w:val="nn-NO"/>
              </w:rPr>
              <w:t>del</w:t>
            </w:r>
            <w:r w:rsidRPr="00A379A3">
              <w:rPr>
                <w:rFonts w:asciiTheme="majorHAnsi" w:eastAsiaTheme="minorHAnsi" w:hAnsiTheme="majorHAnsi"/>
                <w:sz w:val="22"/>
                <w:lang w:val="nn-NO"/>
              </w:rPr>
              <w:t xml:space="preserve"> og forklare </w:t>
            </w:r>
            <w:r w:rsidR="00493214">
              <w:rPr>
                <w:rFonts w:asciiTheme="majorHAnsi" w:eastAsiaTheme="minorHAnsi" w:hAnsiTheme="majorHAnsi"/>
                <w:sz w:val="22"/>
                <w:lang w:val="nn-NO"/>
              </w:rPr>
              <w:t>kva</w:t>
            </w:r>
            <w:r w:rsidRPr="00A379A3">
              <w:rPr>
                <w:rFonts w:asciiTheme="majorHAnsi" w:eastAsiaTheme="minorHAnsi" w:hAnsiTheme="majorHAnsi"/>
                <w:sz w:val="22"/>
                <w:lang w:val="nn-NO"/>
              </w:rPr>
              <w:t xml:space="preserve"> funksjon de</w:t>
            </w:r>
            <w:r w:rsidR="00493214">
              <w:rPr>
                <w:rFonts w:asciiTheme="majorHAnsi" w:eastAsiaTheme="minorHAnsi" w:hAnsiTheme="majorHAnsi"/>
                <w:sz w:val="22"/>
                <w:lang w:val="nn-NO"/>
              </w:rPr>
              <w:t>i</w:t>
            </w:r>
            <w:r w:rsidRPr="00A379A3">
              <w:rPr>
                <w:rFonts w:asciiTheme="majorHAnsi" w:eastAsiaTheme="minorHAnsi" w:hAnsiTheme="majorHAnsi"/>
                <w:sz w:val="22"/>
                <w:lang w:val="nn-NO"/>
              </w:rPr>
              <w:t xml:space="preserve"> har </w:t>
            </w:r>
          </w:p>
        </w:tc>
        <w:tc>
          <w:tcPr>
            <w:tcW w:w="2694" w:type="dxa"/>
            <w:gridSpan w:val="2"/>
          </w:tcPr>
          <w:p w14:paraId="1DAE3F9F" w14:textId="3746D08A" w:rsidR="002C25D6" w:rsidRPr="00A379A3" w:rsidRDefault="002C25D6" w:rsidP="002C25D6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:</w:t>
            </w:r>
          </w:p>
          <w:p w14:paraId="40CB8344" w14:textId="20734C12" w:rsidR="002C25D6" w:rsidRPr="00A379A3" w:rsidRDefault="002C25D6" w:rsidP="0069704A">
            <w:pPr>
              <w:pStyle w:val="Listeavsnitt"/>
              <w:numPr>
                <w:ilvl w:val="0"/>
                <w:numId w:val="8"/>
              </w:numPr>
              <w:tabs>
                <w:tab w:val="right" w:pos="2617"/>
              </w:tabs>
              <w:ind w:left="176" w:hanging="176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Øve retorikk. Oppg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å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ver s. 53–55 (særl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g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oppg</w:t>
            </w:r>
            <w:proofErr w:type="spellEnd"/>
            <w:r w:rsidR="00327BD8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10, 11 og 12).</w:t>
            </w:r>
          </w:p>
          <w:p w14:paraId="5A778CA3" w14:textId="1E0305F7" w:rsidR="002C25D6" w:rsidRPr="00A379A3" w:rsidRDefault="002C25D6" w:rsidP="0069704A">
            <w:pPr>
              <w:pStyle w:val="Listeavsnitt"/>
              <w:numPr>
                <w:ilvl w:val="0"/>
                <w:numId w:val="8"/>
              </w:numPr>
              <w:tabs>
                <w:tab w:val="right" w:pos="2617"/>
              </w:tabs>
              <w:ind w:left="176" w:hanging="176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S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jå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og lytte til presenta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sjonar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og foredrag og samtale om de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375B2740" w14:textId="0DCCAB3D" w:rsidR="002C25D6" w:rsidRPr="00A379A3" w:rsidRDefault="002C25D6" w:rsidP="0069704A">
            <w:pPr>
              <w:pStyle w:val="Listeavsnitt"/>
              <w:numPr>
                <w:ilvl w:val="0"/>
                <w:numId w:val="8"/>
              </w:numPr>
              <w:tabs>
                <w:tab w:val="right" w:pos="2617"/>
              </w:tabs>
              <w:ind w:left="176" w:hanging="176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F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ørebu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og h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lde presentasjon eller foredrag.</w:t>
            </w:r>
          </w:p>
          <w:p w14:paraId="3EFD9A84" w14:textId="77777777" w:rsidR="002C25D6" w:rsidRPr="00A379A3" w:rsidRDefault="002C25D6" w:rsidP="002C25D6">
            <w:pPr>
              <w:tabs>
                <w:tab w:val="right" w:pos="2617"/>
              </w:tabs>
              <w:ind w:left="317" w:hanging="142"/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221D92BF" w14:textId="77777777" w:rsidR="002C25D6" w:rsidRPr="00A379A3" w:rsidRDefault="002C25D6" w:rsidP="002C25D6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VURDERING:</w:t>
            </w:r>
          </w:p>
          <w:p w14:paraId="6393663A" w14:textId="175E6694" w:rsidR="002C25D6" w:rsidRPr="00A379A3" w:rsidRDefault="002C25D6" w:rsidP="0069704A">
            <w:pPr>
              <w:pStyle w:val="Listeavsnitt"/>
              <w:numPr>
                <w:ilvl w:val="0"/>
                <w:numId w:val="8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lastRenderedPageBreak/>
              <w:t xml:space="preserve"> 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: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Lage disposisjon til presentasjon eller foredrag.</w:t>
            </w:r>
          </w:p>
          <w:p w14:paraId="70BD1E0B" w14:textId="6DF10E25" w:rsidR="002C25D6" w:rsidRPr="00A379A3" w:rsidRDefault="00A379A3" w:rsidP="0069704A">
            <w:pPr>
              <w:pStyle w:val="Listeavsnitt"/>
              <w:numPr>
                <w:ilvl w:val="0"/>
                <w:numId w:val="8"/>
              </w:numPr>
              <w:tabs>
                <w:tab w:val="right" w:pos="2617"/>
              </w:tabs>
              <w:spacing w:before="100" w:after="10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="002C25D6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: </w:t>
            </w:r>
            <w:r w:rsidR="002C25D6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Vurdering med framovermelding på </w:t>
            </w:r>
            <w:r>
              <w:rPr>
                <w:rFonts w:asciiTheme="majorHAnsi" w:hAnsiTheme="majorHAnsi"/>
                <w:bCs/>
                <w:sz w:val="22"/>
                <w:lang w:val="nn-NO"/>
              </w:rPr>
              <w:t>munnleg</w:t>
            </w:r>
            <w:r w:rsidR="002C25D6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presentasjon.</w:t>
            </w:r>
          </w:p>
        </w:tc>
        <w:tc>
          <w:tcPr>
            <w:tcW w:w="2976" w:type="dxa"/>
            <w:gridSpan w:val="2"/>
          </w:tcPr>
          <w:p w14:paraId="06EDEA3F" w14:textId="77777777" w:rsidR="002C25D6" w:rsidRPr="00A379A3" w:rsidRDefault="002C25D6" w:rsidP="002C25D6">
            <w:pPr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sz w:val="22"/>
                <w:lang w:val="nn-NO"/>
              </w:rPr>
              <w:lastRenderedPageBreak/>
              <w:t xml:space="preserve">BOK: </w:t>
            </w:r>
          </w:p>
          <w:p w14:paraId="704015BA" w14:textId="77777777" w:rsidR="002C25D6" w:rsidRPr="00A379A3" w:rsidRDefault="002C25D6" w:rsidP="002C25D6">
            <w:pPr>
              <w:rPr>
                <w:rFonts w:asciiTheme="majorHAnsi" w:hAnsiTheme="majorHAnsi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sz w:val="22"/>
                <w:lang w:val="nn-NO"/>
              </w:rPr>
              <w:t>Kapittel 2:</w:t>
            </w:r>
            <w:r w:rsidRPr="00A379A3">
              <w:rPr>
                <w:rFonts w:asciiTheme="majorHAnsi" w:hAnsiTheme="majorHAnsi"/>
                <w:sz w:val="22"/>
                <w:lang w:val="nn-NO"/>
              </w:rPr>
              <w:t xml:space="preserve"> </w:t>
            </w:r>
          </w:p>
          <w:p w14:paraId="658E6C2A" w14:textId="61566481" w:rsidR="002C25D6" w:rsidRPr="00A379A3" w:rsidRDefault="002C25D6" w:rsidP="0069704A">
            <w:pPr>
              <w:pStyle w:val="Listeavsnitt"/>
              <w:numPr>
                <w:ilvl w:val="0"/>
                <w:numId w:val="3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sz w:val="22"/>
                <w:lang w:val="nn-NO"/>
              </w:rPr>
              <w:t>Presenta</w:t>
            </w:r>
            <w:r w:rsidR="00493214">
              <w:rPr>
                <w:rFonts w:asciiTheme="majorHAnsi" w:hAnsiTheme="majorHAnsi"/>
                <w:sz w:val="22"/>
                <w:lang w:val="nn-NO"/>
              </w:rPr>
              <w:t>sjonar</w:t>
            </w:r>
            <w:r w:rsidRPr="00A379A3">
              <w:rPr>
                <w:rFonts w:asciiTheme="majorHAnsi" w:hAnsiTheme="majorHAnsi"/>
                <w:sz w:val="22"/>
                <w:lang w:val="nn-NO"/>
              </w:rPr>
              <w:t xml:space="preserve"> og foredrag s. 43‒52.</w:t>
            </w:r>
          </w:p>
          <w:p w14:paraId="23D8812B" w14:textId="77777777" w:rsidR="002C25D6" w:rsidRPr="00A379A3" w:rsidRDefault="002C25D6" w:rsidP="002C25D6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sz w:val="22"/>
                <w:lang w:val="nn-NO"/>
              </w:rPr>
              <w:t xml:space="preserve">Arbeidsstoff, s. 53–55, oppsummeringsspørsmål 1–11–14 og </w:t>
            </w:r>
            <w:proofErr w:type="spellStart"/>
            <w:r w:rsidRPr="00A379A3">
              <w:rPr>
                <w:rFonts w:asciiTheme="majorHAnsi" w:hAnsiTheme="majorHAnsi"/>
                <w:sz w:val="22"/>
                <w:lang w:val="nn-NO"/>
              </w:rPr>
              <w:t>oppg</w:t>
            </w:r>
            <w:proofErr w:type="spellEnd"/>
            <w:r w:rsidRPr="00A379A3">
              <w:rPr>
                <w:rFonts w:asciiTheme="majorHAnsi" w:hAnsiTheme="majorHAnsi"/>
                <w:sz w:val="22"/>
                <w:lang w:val="nn-NO"/>
              </w:rPr>
              <w:t>. 10–12.</w:t>
            </w:r>
          </w:p>
          <w:p w14:paraId="43E01667" w14:textId="77777777" w:rsidR="002C25D6" w:rsidRPr="00A379A3" w:rsidRDefault="002C25D6" w:rsidP="002C25D6">
            <w:pPr>
              <w:rPr>
                <w:rFonts w:asciiTheme="majorHAnsi" w:hAnsiTheme="majorHAnsi"/>
                <w:b/>
                <w:sz w:val="22"/>
                <w:lang w:val="nn-NO"/>
              </w:rPr>
            </w:pPr>
          </w:p>
          <w:p w14:paraId="06C847B6" w14:textId="77777777" w:rsidR="002C25D6" w:rsidRPr="00A379A3" w:rsidRDefault="002C25D6" w:rsidP="002C25D6">
            <w:pPr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sz w:val="22"/>
                <w:lang w:val="nn-NO"/>
              </w:rPr>
              <w:t xml:space="preserve">NETT: </w:t>
            </w:r>
          </w:p>
          <w:p w14:paraId="4C73BFDF" w14:textId="77777777" w:rsidR="002C25D6" w:rsidRPr="00A379A3" w:rsidRDefault="002C25D6" w:rsidP="002C25D6">
            <w:pPr>
              <w:rPr>
                <w:rFonts w:asciiTheme="majorHAnsi" w:hAnsiTheme="majorHAnsi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sz w:val="22"/>
                <w:lang w:val="nn-NO"/>
              </w:rPr>
              <w:t>Basis:</w:t>
            </w:r>
            <w:r w:rsidRPr="00A379A3">
              <w:rPr>
                <w:rFonts w:asciiTheme="majorHAnsi" w:hAnsiTheme="majorHAnsi"/>
                <w:sz w:val="22"/>
                <w:lang w:val="nn-NO"/>
              </w:rPr>
              <w:t xml:space="preserve"> </w:t>
            </w:r>
          </w:p>
          <w:p w14:paraId="0F94B50B" w14:textId="1EEBE4EB" w:rsidR="002C25D6" w:rsidRPr="00A379A3" w:rsidRDefault="00A379A3" w:rsidP="002C25D6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sz w:val="22"/>
                <w:lang w:val="nn-NO"/>
              </w:rPr>
              <w:t>Undervegs</w:t>
            </w:r>
            <w:r w:rsidR="002C25D6" w:rsidRPr="00A379A3">
              <w:rPr>
                <w:rFonts w:asciiTheme="majorHAnsi" w:hAnsiTheme="majorHAnsi"/>
                <w:sz w:val="22"/>
                <w:lang w:val="nn-NO"/>
              </w:rPr>
              <w:t xml:space="preserve"> 2.</w:t>
            </w:r>
          </w:p>
          <w:p w14:paraId="56F2111B" w14:textId="77777777" w:rsidR="002C25D6" w:rsidRPr="00A379A3" w:rsidRDefault="002C25D6" w:rsidP="002C25D6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sz w:val="22"/>
                <w:lang w:val="nn-NO"/>
              </w:rPr>
              <w:t>Til slutt 1.</w:t>
            </w:r>
          </w:p>
          <w:p w14:paraId="1F8715CC" w14:textId="77777777" w:rsidR="002C25D6" w:rsidRPr="00A379A3" w:rsidRDefault="002C25D6" w:rsidP="002C25D6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sz w:val="22"/>
                <w:lang w:val="nn-NO"/>
              </w:rPr>
              <w:t>Til slutt 2.</w:t>
            </w:r>
          </w:p>
          <w:p w14:paraId="1C5BF68C" w14:textId="77777777" w:rsidR="002C25D6" w:rsidRPr="00A379A3" w:rsidRDefault="002C25D6" w:rsidP="002C25D6">
            <w:pPr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lastRenderedPageBreak/>
              <w:t xml:space="preserve">                                   </w:t>
            </w:r>
          </w:p>
          <w:p w14:paraId="0F0E1E9F" w14:textId="77777777" w:rsidR="002C25D6" w:rsidRPr="00A379A3" w:rsidRDefault="002C25D6" w:rsidP="002C25D6">
            <w:pPr>
              <w:ind w:left="35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Pluss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:</w:t>
            </w:r>
          </w:p>
          <w:p w14:paraId="2BB9715C" w14:textId="277BA739" w:rsidR="002C25D6" w:rsidRPr="00A379A3" w:rsidRDefault="00A379A3" w:rsidP="002C25D6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sz w:val="22"/>
                <w:lang w:val="nn-NO"/>
              </w:rPr>
              <w:t>Undervegs</w:t>
            </w:r>
            <w:r w:rsidR="002C25D6" w:rsidRPr="00A379A3">
              <w:rPr>
                <w:rFonts w:asciiTheme="majorHAnsi" w:hAnsiTheme="majorHAnsi"/>
                <w:sz w:val="22"/>
                <w:lang w:val="nn-NO"/>
              </w:rPr>
              <w:t xml:space="preserve"> 4.</w:t>
            </w:r>
          </w:p>
          <w:p w14:paraId="043EA7B9" w14:textId="00939162" w:rsidR="002C25D6" w:rsidRPr="00A379A3" w:rsidRDefault="00A379A3" w:rsidP="002C25D6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sz w:val="22"/>
                <w:lang w:val="nn-NO"/>
              </w:rPr>
              <w:t>Undervegs</w:t>
            </w:r>
            <w:r w:rsidR="002C25D6" w:rsidRPr="00A379A3">
              <w:rPr>
                <w:rFonts w:asciiTheme="majorHAnsi" w:hAnsiTheme="majorHAnsi"/>
                <w:sz w:val="22"/>
                <w:lang w:val="nn-NO"/>
              </w:rPr>
              <w:t xml:space="preserve"> 5.</w:t>
            </w:r>
          </w:p>
          <w:p w14:paraId="1B7ED865" w14:textId="77777777" w:rsidR="0073730A" w:rsidRPr="00A379A3" w:rsidRDefault="002C25D6" w:rsidP="0073730A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sz w:val="22"/>
                <w:lang w:val="nn-NO"/>
              </w:rPr>
              <w:t>Til slutt 2.</w:t>
            </w:r>
          </w:p>
          <w:p w14:paraId="565C76C5" w14:textId="77777777" w:rsidR="0073730A" w:rsidRPr="00A379A3" w:rsidRDefault="0073730A" w:rsidP="0073730A">
            <w:pPr>
              <w:ind w:left="35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5967B701" w14:textId="77777777" w:rsidR="0073730A" w:rsidRPr="00A379A3" w:rsidRDefault="002C25D6" w:rsidP="0073730A">
            <w:pPr>
              <w:ind w:left="35"/>
              <w:rPr>
                <w:rFonts w:asciiTheme="majorHAnsi" w:eastAsia="Verdana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LYDBOK</w:t>
            </w:r>
          </w:p>
          <w:p w14:paraId="6D9E49B0" w14:textId="16B74FDA" w:rsidR="002C25D6" w:rsidRPr="00A379A3" w:rsidRDefault="002C25D6" w:rsidP="00493214">
            <w:pPr>
              <w:pStyle w:val="Listeavsnitt"/>
              <w:numPr>
                <w:ilvl w:val="0"/>
                <w:numId w:val="3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Teori, arbeidsstoff og </w:t>
            </w:r>
            <w:r w:rsid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tekstar</w:t>
            </w: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 i læreboka </w:t>
            </w:r>
            <w:proofErr w:type="spellStart"/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innles</w:t>
            </w:r>
            <w:r w:rsidR="00493214">
              <w:rPr>
                <w:rFonts w:asciiTheme="majorHAnsi" w:eastAsiaTheme="minorHAnsi" w:hAnsiTheme="majorHAnsi"/>
                <w:bCs/>
                <w:sz w:val="22"/>
                <w:lang w:val="nn-NO"/>
              </w:rPr>
              <w:t>ne</w:t>
            </w:r>
            <w:proofErr w:type="spellEnd"/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.</w:t>
            </w:r>
          </w:p>
        </w:tc>
        <w:tc>
          <w:tcPr>
            <w:tcW w:w="3119" w:type="dxa"/>
          </w:tcPr>
          <w:p w14:paraId="76F49B81" w14:textId="59B13E60" w:rsidR="002C25D6" w:rsidRPr="00A379A3" w:rsidRDefault="00A379A3" w:rsidP="002C25D6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2"/>
                <w:lang w:val="nn-NO"/>
              </w:rPr>
              <w:lastRenderedPageBreak/>
              <w:t>LÆRARENS</w:t>
            </w:r>
            <w:r w:rsidR="002C25D6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DIGITALBOK:</w:t>
            </w:r>
          </w:p>
          <w:p w14:paraId="20FE9E4C" w14:textId="77777777" w:rsidR="002C25D6" w:rsidRPr="00A379A3" w:rsidRDefault="002C25D6" w:rsidP="002C25D6">
            <w:pPr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sz w:val="22"/>
                <w:lang w:val="nn-NO"/>
              </w:rPr>
              <w:t>Kapittel 2:</w:t>
            </w:r>
          </w:p>
          <w:p w14:paraId="630B9BCE" w14:textId="3A3DB57E" w:rsidR="002C25D6" w:rsidRPr="00A379A3" w:rsidRDefault="009712CC" w:rsidP="0069704A">
            <w:pPr>
              <w:pStyle w:val="Listeavsnitt"/>
              <w:numPr>
                <w:ilvl w:val="0"/>
                <w:numId w:val="9"/>
              </w:numPr>
              <w:ind w:left="177" w:hanging="142"/>
              <w:rPr>
                <w:rFonts w:asciiTheme="majorHAnsi" w:hAnsiTheme="majorHAnsi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sz w:val="22"/>
                <w:lang w:val="nn-NO"/>
              </w:rPr>
              <w:t>PP-presentasjon s. 28</w:t>
            </w:r>
            <w:r w:rsidR="002C25D6" w:rsidRPr="00A379A3">
              <w:rPr>
                <w:rFonts w:asciiTheme="majorHAnsi" w:hAnsiTheme="majorHAnsi"/>
                <w:sz w:val="22"/>
                <w:lang w:val="nn-NO"/>
              </w:rPr>
              <w:t>.</w:t>
            </w:r>
          </w:p>
          <w:p w14:paraId="4F6511A4" w14:textId="1BC03239" w:rsidR="002C25D6" w:rsidRPr="00A379A3" w:rsidRDefault="00493214" w:rsidP="0069704A">
            <w:pPr>
              <w:pStyle w:val="Listeavsnitt"/>
              <w:numPr>
                <w:ilvl w:val="0"/>
                <w:numId w:val="9"/>
              </w:numPr>
              <w:ind w:left="177" w:hanging="142"/>
              <w:rPr>
                <w:rFonts w:asciiTheme="majorHAnsi" w:hAnsiTheme="majorHAnsi"/>
                <w:sz w:val="22"/>
                <w:lang w:val="nn-NO"/>
              </w:rPr>
            </w:pPr>
            <w:r>
              <w:rPr>
                <w:rFonts w:asciiTheme="majorHAnsi" w:hAnsiTheme="majorHAnsi"/>
                <w:sz w:val="22"/>
                <w:lang w:val="nn-NO"/>
              </w:rPr>
              <w:t>Korleis</w:t>
            </w:r>
            <w:r w:rsidR="002C25D6" w:rsidRPr="00A379A3">
              <w:rPr>
                <w:rFonts w:asciiTheme="majorHAnsi" w:hAnsiTheme="majorHAnsi"/>
                <w:sz w:val="22"/>
                <w:lang w:val="nn-NO"/>
              </w:rPr>
              <w:t xml:space="preserve"> arbeide med e</w:t>
            </w:r>
            <w:r>
              <w:rPr>
                <w:rFonts w:asciiTheme="majorHAnsi" w:hAnsiTheme="majorHAnsi"/>
                <w:sz w:val="22"/>
                <w:lang w:val="nn-NO"/>
              </w:rPr>
              <w:t>i</w:t>
            </w:r>
            <w:r w:rsidR="002C25D6" w:rsidRPr="00A379A3">
              <w:rPr>
                <w:rFonts w:asciiTheme="majorHAnsi" w:hAnsiTheme="majorHAnsi"/>
                <w:sz w:val="22"/>
                <w:lang w:val="nn-NO"/>
              </w:rPr>
              <w:t xml:space="preserve">n presentasjon s. 47 i </w:t>
            </w:r>
            <w:proofErr w:type="spellStart"/>
            <w:r w:rsidR="002C25D6" w:rsidRPr="00A379A3">
              <w:rPr>
                <w:rFonts w:asciiTheme="majorHAnsi" w:hAnsiTheme="majorHAnsi"/>
                <w:sz w:val="22"/>
                <w:lang w:val="nn-NO"/>
              </w:rPr>
              <w:t>pdf</w:t>
            </w:r>
            <w:proofErr w:type="spellEnd"/>
            <w:r w:rsidR="002C25D6" w:rsidRPr="00A379A3">
              <w:rPr>
                <w:rFonts w:asciiTheme="majorHAnsi" w:hAnsiTheme="majorHAnsi"/>
                <w:sz w:val="22"/>
                <w:lang w:val="nn-NO"/>
              </w:rPr>
              <w:t>.</w:t>
            </w:r>
          </w:p>
          <w:p w14:paraId="73629851" w14:textId="77777777" w:rsidR="002C25D6" w:rsidRPr="00A379A3" w:rsidRDefault="002C25D6" w:rsidP="0069704A">
            <w:pPr>
              <w:pStyle w:val="Listeavsnitt"/>
              <w:numPr>
                <w:ilvl w:val="0"/>
                <w:numId w:val="9"/>
              </w:numPr>
              <w:ind w:left="177" w:hanging="142"/>
              <w:rPr>
                <w:rFonts w:asciiTheme="majorHAnsi" w:hAnsiTheme="majorHAnsi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sz w:val="22"/>
                <w:lang w:val="nn-NO"/>
              </w:rPr>
              <w:t>Svarforslag til oppsummeringsspørsmål s. 53.</w:t>
            </w:r>
          </w:p>
          <w:p w14:paraId="287A502A" w14:textId="19E135EF" w:rsidR="002C25D6" w:rsidRPr="00A379A3" w:rsidRDefault="002C25D6" w:rsidP="0069704A">
            <w:pPr>
              <w:pStyle w:val="Listeavsnitt"/>
              <w:numPr>
                <w:ilvl w:val="0"/>
                <w:numId w:val="9"/>
              </w:numPr>
              <w:ind w:left="177" w:hanging="142"/>
              <w:rPr>
                <w:rFonts w:asciiTheme="majorHAnsi" w:hAnsiTheme="majorHAnsi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sz w:val="22"/>
                <w:lang w:val="nn-NO"/>
              </w:rPr>
              <w:t>Tips til vid</w:t>
            </w:r>
            <w:r w:rsidR="00493214">
              <w:rPr>
                <w:rFonts w:asciiTheme="majorHAnsi" w:hAnsiTheme="majorHAnsi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sz w:val="22"/>
                <w:lang w:val="nn-NO"/>
              </w:rPr>
              <w:t>re lesing s. 28.</w:t>
            </w:r>
          </w:p>
          <w:p w14:paraId="776234F2" w14:textId="77777777" w:rsidR="002C25D6" w:rsidRPr="00A379A3" w:rsidRDefault="002C25D6" w:rsidP="002C25D6">
            <w:pPr>
              <w:rPr>
                <w:rFonts w:asciiTheme="majorHAnsi" w:hAnsiTheme="majorHAnsi"/>
                <w:b/>
                <w:sz w:val="22"/>
                <w:lang w:val="nn-NO"/>
              </w:rPr>
            </w:pPr>
          </w:p>
          <w:p w14:paraId="0D961204" w14:textId="77777777" w:rsidR="002C25D6" w:rsidRPr="00A379A3" w:rsidRDefault="002C25D6" w:rsidP="002C25D6">
            <w:pPr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sz w:val="22"/>
                <w:lang w:val="nn-NO"/>
              </w:rPr>
              <w:t>Undervisningsforslag:</w:t>
            </w:r>
          </w:p>
          <w:p w14:paraId="513DDEB8" w14:textId="50D965EB" w:rsidR="002C25D6" w:rsidRPr="00A379A3" w:rsidRDefault="002C25D6" w:rsidP="0069704A">
            <w:pPr>
              <w:pStyle w:val="Listeavsnitt"/>
              <w:numPr>
                <w:ilvl w:val="0"/>
                <w:numId w:val="33"/>
              </w:numPr>
              <w:shd w:val="clear" w:color="auto" w:fill="auto"/>
              <w:spacing w:after="100" w:afterAutospacing="1"/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Retorikk i tal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 s. 28.</w:t>
            </w:r>
          </w:p>
          <w:p w14:paraId="4D962CAF" w14:textId="75A84863" w:rsidR="002C25D6" w:rsidRPr="00A379A3" w:rsidRDefault="002C25D6" w:rsidP="0069704A">
            <w:pPr>
              <w:pStyle w:val="Listeavsnitt"/>
              <w:numPr>
                <w:ilvl w:val="0"/>
                <w:numId w:val="33"/>
              </w:numPr>
              <w:shd w:val="clear" w:color="auto" w:fill="auto"/>
              <w:spacing w:after="100" w:afterAutospacing="1"/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Tips til tverrfagl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g arbeid s. 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lastRenderedPageBreak/>
              <w:t>55.</w:t>
            </w:r>
          </w:p>
          <w:p w14:paraId="153D085F" w14:textId="760249BD" w:rsidR="002C25D6" w:rsidRPr="00A379A3" w:rsidRDefault="002C25D6" w:rsidP="0069704A">
            <w:pPr>
              <w:pStyle w:val="Listeavsnitt"/>
              <w:numPr>
                <w:ilvl w:val="0"/>
                <w:numId w:val="33"/>
              </w:numPr>
              <w:shd w:val="clear" w:color="auto" w:fill="auto"/>
              <w:spacing w:after="100" w:afterAutospacing="1"/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Svarforslag til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oppg</w:t>
            </w:r>
            <w:proofErr w:type="spellEnd"/>
            <w:r w:rsidR="00327BD8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12 s. 55.</w:t>
            </w:r>
          </w:p>
          <w:p w14:paraId="6176F356" w14:textId="77777777" w:rsidR="002C25D6" w:rsidRPr="00A379A3" w:rsidRDefault="002C25D6" w:rsidP="002C25D6">
            <w:pPr>
              <w:rPr>
                <w:rFonts w:asciiTheme="majorHAnsi" w:hAnsiTheme="majorHAnsi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sz w:val="22"/>
                <w:lang w:val="nn-NO"/>
              </w:rPr>
              <w:t>Lyd:</w:t>
            </w:r>
            <w:r w:rsidRPr="00A379A3">
              <w:rPr>
                <w:rFonts w:asciiTheme="majorHAnsi" w:hAnsiTheme="majorHAnsi"/>
                <w:sz w:val="22"/>
                <w:lang w:val="nn-NO"/>
              </w:rPr>
              <w:t xml:space="preserve"> </w:t>
            </w:r>
          </w:p>
          <w:p w14:paraId="2B620761" w14:textId="20E1EFDE" w:rsidR="002C25D6" w:rsidRPr="00A379A3" w:rsidRDefault="002C25D6" w:rsidP="0069704A">
            <w:pPr>
              <w:pStyle w:val="Listeavsnitt"/>
              <w:numPr>
                <w:ilvl w:val="0"/>
                <w:numId w:val="10"/>
              </w:numPr>
              <w:ind w:left="177" w:hanging="142"/>
              <w:rPr>
                <w:rFonts w:asciiTheme="majorHAnsi" w:hAnsiTheme="majorHAnsi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sz w:val="22"/>
                <w:lang w:val="nn-NO"/>
              </w:rPr>
              <w:t>He</w:t>
            </w:r>
            <w:r w:rsidR="00493214">
              <w:rPr>
                <w:rFonts w:asciiTheme="majorHAnsi" w:hAnsiTheme="majorHAnsi"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sz w:val="22"/>
                <w:lang w:val="nn-NO"/>
              </w:rPr>
              <w:t xml:space="preserve">le kapitlet </w:t>
            </w:r>
            <w:proofErr w:type="spellStart"/>
            <w:r w:rsidRPr="00A379A3">
              <w:rPr>
                <w:rFonts w:asciiTheme="majorHAnsi" w:hAnsiTheme="majorHAnsi"/>
                <w:sz w:val="22"/>
                <w:lang w:val="nn-NO"/>
              </w:rPr>
              <w:t>innles</w:t>
            </w:r>
            <w:r w:rsidR="00493214">
              <w:rPr>
                <w:rFonts w:asciiTheme="majorHAnsi" w:hAnsiTheme="majorHAnsi"/>
                <w:sz w:val="22"/>
                <w:lang w:val="nn-NO"/>
              </w:rPr>
              <w:t>e</w:t>
            </w:r>
            <w:proofErr w:type="spellEnd"/>
            <w:r w:rsidRPr="00A379A3">
              <w:rPr>
                <w:rFonts w:asciiTheme="majorHAnsi" w:hAnsiTheme="majorHAnsi"/>
                <w:sz w:val="22"/>
                <w:lang w:val="nn-NO"/>
              </w:rPr>
              <w:t xml:space="preserve"> s. 28.</w:t>
            </w:r>
          </w:p>
          <w:p w14:paraId="22D4EFED" w14:textId="77777777" w:rsidR="002C25D6" w:rsidRPr="00A379A3" w:rsidRDefault="002C25D6" w:rsidP="0069704A">
            <w:pPr>
              <w:pStyle w:val="Listeavsnitt"/>
              <w:numPr>
                <w:ilvl w:val="0"/>
                <w:numId w:val="10"/>
              </w:numPr>
              <w:ind w:left="177" w:hanging="142"/>
              <w:rPr>
                <w:rFonts w:asciiTheme="majorHAnsi" w:hAnsiTheme="majorHAnsi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sz w:val="22"/>
                <w:lang w:val="nn-NO"/>
              </w:rPr>
              <w:t xml:space="preserve">Kort </w:t>
            </w:r>
            <w:proofErr w:type="spellStart"/>
            <w:r w:rsidRPr="00A379A3">
              <w:rPr>
                <w:rFonts w:asciiTheme="majorHAnsi" w:hAnsiTheme="majorHAnsi"/>
                <w:sz w:val="22"/>
                <w:lang w:val="nn-NO"/>
              </w:rPr>
              <w:t>oppsummert</w:t>
            </w:r>
            <w:proofErr w:type="spellEnd"/>
            <w:r w:rsidRPr="00A379A3">
              <w:rPr>
                <w:rFonts w:asciiTheme="majorHAnsi" w:hAnsiTheme="majorHAnsi"/>
                <w:sz w:val="22"/>
                <w:lang w:val="nn-NO"/>
              </w:rPr>
              <w:t xml:space="preserve"> s. 29.</w:t>
            </w:r>
          </w:p>
          <w:p w14:paraId="6BC173D1" w14:textId="1606F191" w:rsidR="002C25D6" w:rsidRPr="00A379A3" w:rsidRDefault="002C25D6" w:rsidP="00493214">
            <w:pPr>
              <w:pStyle w:val="Listeavsnitt"/>
              <w:numPr>
                <w:ilvl w:val="0"/>
                <w:numId w:val="10"/>
              </w:numPr>
              <w:ind w:left="177" w:hanging="142"/>
              <w:rPr>
                <w:rFonts w:asciiTheme="majorHAnsi" w:hAnsiTheme="majorHAnsi"/>
                <w:sz w:val="22"/>
                <w:lang w:val="nn-NO"/>
              </w:rPr>
            </w:pPr>
            <w:r w:rsidRPr="00A379A3">
              <w:rPr>
                <w:rFonts w:asciiTheme="majorHAnsi" w:eastAsiaTheme="minorHAnsi" w:hAnsiTheme="majorHAnsi"/>
                <w:sz w:val="22"/>
                <w:lang w:val="nn-NO"/>
              </w:rPr>
              <w:t xml:space="preserve">Arbeidsstoff </w:t>
            </w:r>
            <w:proofErr w:type="spellStart"/>
            <w:r w:rsidRPr="00A379A3">
              <w:rPr>
                <w:rFonts w:asciiTheme="majorHAnsi" w:eastAsiaTheme="minorHAnsi" w:hAnsiTheme="majorHAnsi"/>
                <w:sz w:val="22"/>
                <w:lang w:val="nn-NO"/>
              </w:rPr>
              <w:t>innles</w:t>
            </w:r>
            <w:r w:rsidR="00493214">
              <w:rPr>
                <w:rFonts w:asciiTheme="majorHAnsi" w:eastAsiaTheme="minorHAnsi" w:hAnsiTheme="majorHAnsi"/>
                <w:sz w:val="22"/>
                <w:lang w:val="nn-NO"/>
              </w:rPr>
              <w:t>e</w:t>
            </w:r>
            <w:proofErr w:type="spellEnd"/>
            <w:r w:rsidRPr="00A379A3">
              <w:rPr>
                <w:rFonts w:asciiTheme="majorHAnsi" w:eastAsiaTheme="minorHAnsi" w:hAnsiTheme="majorHAnsi"/>
                <w:sz w:val="22"/>
                <w:lang w:val="nn-NO"/>
              </w:rPr>
              <w:t xml:space="preserve"> s. 55.</w:t>
            </w:r>
          </w:p>
        </w:tc>
      </w:tr>
      <w:tr w:rsidR="00A91B58" w:rsidRPr="00A379A3" w14:paraId="70C19D59" w14:textId="77777777" w:rsidTr="008A175E">
        <w:tc>
          <w:tcPr>
            <w:tcW w:w="15593" w:type="dxa"/>
            <w:gridSpan w:val="9"/>
            <w:shd w:val="clear" w:color="auto" w:fill="FFCC99"/>
          </w:tcPr>
          <w:p w14:paraId="60A68ED0" w14:textId="3176E643" w:rsidR="00A91B58" w:rsidRPr="00A91B58" w:rsidRDefault="00A91B58" w:rsidP="00A91B58">
            <w:pPr>
              <w:spacing w:before="40" w:after="4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4F81BD" w:themeColor="accent1"/>
                <w:sz w:val="22"/>
                <w:lang w:val="nn-NO" w:eastAsia="nn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4F81BD" w:themeColor="accent1"/>
                <w:sz w:val="22"/>
                <w:lang w:val="nn-NO" w:eastAsia="nn-NO"/>
              </w:rPr>
              <w:lastRenderedPageBreak/>
              <w:t>HAUSTFERIE (veke 40/41)</w:t>
            </w:r>
          </w:p>
        </w:tc>
      </w:tr>
      <w:tr w:rsidR="00E840C9" w:rsidRPr="00A379A3" w14:paraId="3225E1DE" w14:textId="77777777" w:rsidTr="00B339AE">
        <w:tc>
          <w:tcPr>
            <w:tcW w:w="709" w:type="dxa"/>
            <w:shd w:val="clear" w:color="auto" w:fill="99EACF"/>
          </w:tcPr>
          <w:p w14:paraId="0E8379B4" w14:textId="34D7CED1" w:rsidR="00E840C9" w:rsidRPr="00A379A3" w:rsidRDefault="00493214" w:rsidP="009220E3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sz w:val="22"/>
                <w:lang w:val="nn-NO"/>
              </w:rPr>
              <w:t>Veke</w:t>
            </w:r>
          </w:p>
        </w:tc>
        <w:tc>
          <w:tcPr>
            <w:tcW w:w="1985" w:type="dxa"/>
            <w:shd w:val="clear" w:color="auto" w:fill="99EACF"/>
          </w:tcPr>
          <w:p w14:paraId="64E0B6B2" w14:textId="77777777" w:rsidR="00E840C9" w:rsidRPr="00A379A3" w:rsidRDefault="00E840C9" w:rsidP="009220E3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Tema</w:t>
            </w:r>
          </w:p>
        </w:tc>
        <w:tc>
          <w:tcPr>
            <w:tcW w:w="2268" w:type="dxa"/>
            <w:shd w:val="clear" w:color="auto" w:fill="99EACF"/>
          </w:tcPr>
          <w:p w14:paraId="1BCDAF5F" w14:textId="4B9C0C47" w:rsidR="00E840C9" w:rsidRPr="00A379A3" w:rsidRDefault="00E840C9" w:rsidP="009220E3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Læreplan: </w:t>
            </w:r>
            <w:r w:rsid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="003B779E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="003B779E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kommunikasjon</w:t>
            </w:r>
          </w:p>
        </w:tc>
        <w:tc>
          <w:tcPr>
            <w:tcW w:w="1842" w:type="dxa"/>
            <w:shd w:val="clear" w:color="auto" w:fill="99EACF"/>
          </w:tcPr>
          <w:p w14:paraId="3CCD87C9" w14:textId="77777777" w:rsidR="00E840C9" w:rsidRPr="00A379A3" w:rsidRDefault="00E840C9" w:rsidP="009220E3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552" w:type="dxa"/>
            <w:shd w:val="clear" w:color="auto" w:fill="99EACF"/>
          </w:tcPr>
          <w:p w14:paraId="33DEED4E" w14:textId="1287E930" w:rsidR="00E840C9" w:rsidRPr="00A379A3" w:rsidRDefault="00E840C9" w:rsidP="009220E3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vurderingssitua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sjonar</w:t>
            </w:r>
          </w:p>
        </w:tc>
        <w:tc>
          <w:tcPr>
            <w:tcW w:w="2835" w:type="dxa"/>
            <w:gridSpan w:val="2"/>
            <w:shd w:val="clear" w:color="auto" w:fill="99EACF"/>
          </w:tcPr>
          <w:p w14:paraId="0A42A786" w14:textId="6A173201" w:rsidR="00E840C9" w:rsidRPr="00A379A3" w:rsidRDefault="00E840C9" w:rsidP="009220E3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val="nn-NO" w:eastAsia="nn-NO"/>
              </w:rPr>
            </w:pP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Lærings</w:t>
            </w:r>
            <w:r w:rsidR="00493214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ressursar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Grip teksten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bok og nett (www.lokus.no)</w:t>
            </w:r>
          </w:p>
        </w:tc>
        <w:tc>
          <w:tcPr>
            <w:tcW w:w="3402" w:type="dxa"/>
            <w:gridSpan w:val="2"/>
            <w:shd w:val="clear" w:color="auto" w:fill="99EACF"/>
          </w:tcPr>
          <w:p w14:paraId="3A217F85" w14:textId="2A8DCCA8" w:rsidR="00E840C9" w:rsidRPr="00A379A3" w:rsidRDefault="00E840C9" w:rsidP="009220E3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</w:pP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</w:t>
            </w:r>
            <w:r w:rsid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arressursar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Lærarens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digitalbok</w:t>
            </w:r>
            <w:r w:rsidR="003B779E"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Vg1</w:t>
            </w:r>
          </w:p>
        </w:tc>
      </w:tr>
      <w:tr w:rsidR="00A0530C" w:rsidRPr="008A175E" w14:paraId="76B38D77" w14:textId="77777777" w:rsidTr="00125688">
        <w:trPr>
          <w:trHeight w:val="2682"/>
        </w:trPr>
        <w:tc>
          <w:tcPr>
            <w:tcW w:w="709" w:type="dxa"/>
            <w:tcBorders>
              <w:bottom w:val="single" w:sz="4" w:space="0" w:color="auto"/>
            </w:tcBorders>
          </w:tcPr>
          <w:p w14:paraId="6DD1423F" w14:textId="7E9BB2FD" w:rsidR="00A0530C" w:rsidRPr="00A379A3" w:rsidRDefault="00A0530C" w:rsidP="003009B0">
            <w:pPr>
              <w:spacing w:before="80" w:after="80" w:line="240" w:lineRule="auto"/>
              <w:ind w:left="-108" w:right="-109"/>
              <w:jc w:val="center"/>
              <w:rPr>
                <w:rFonts w:asciiTheme="majorHAnsi" w:hAnsiTheme="majorHAnsi"/>
                <w:b/>
                <w:color w:val="000090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4</w:t>
            </w:r>
            <w:r w:rsidR="00520831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1</w:t>
            </w:r>
            <w:r w:rsidRPr="00A379A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‒43</w:t>
            </w:r>
          </w:p>
          <w:p w14:paraId="0FE75EF4" w14:textId="77777777" w:rsidR="00A0530C" w:rsidRPr="00A379A3" w:rsidRDefault="00A0530C" w:rsidP="003009B0">
            <w:pPr>
              <w:spacing w:before="80" w:after="80" w:line="240" w:lineRule="auto"/>
              <w:rPr>
                <w:rFonts w:asciiTheme="majorHAnsi" w:hAnsiTheme="majorHAnsi"/>
                <w:b/>
                <w:color w:val="0070C0"/>
                <w:sz w:val="22"/>
                <w:lang w:val="nn-NO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FCB7DD2" w14:textId="28199C1F" w:rsidR="00A0530C" w:rsidRPr="00A379A3" w:rsidRDefault="009229BB" w:rsidP="00493214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color w:val="00B050"/>
                <w:sz w:val="22"/>
                <w:lang w:val="nn-NO"/>
              </w:rPr>
              <w:t>Kapittel 3 Å lese og skrive – strategi</w:t>
            </w:r>
            <w:r w:rsidR="00493214">
              <w:rPr>
                <w:rFonts w:asciiTheme="majorHAnsi" w:hAnsiTheme="majorHAnsi"/>
                <w:b/>
                <w:bCs/>
                <w:color w:val="00B050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/>
                <w:bCs/>
                <w:color w:val="00B050"/>
                <w:sz w:val="22"/>
                <w:lang w:val="nn-NO"/>
              </w:rPr>
              <w:t>r og tekstkompetanse:</w:t>
            </w:r>
            <w:r w:rsidRPr="00A379A3">
              <w:rPr>
                <w:rFonts w:asciiTheme="majorHAnsi" w:hAnsiTheme="majorHAnsi"/>
                <w:b/>
                <w:bCs/>
                <w:color w:val="00B050"/>
                <w:sz w:val="22"/>
                <w:lang w:val="nn-NO"/>
              </w:rPr>
              <w:br/>
            </w:r>
            <w:r w:rsidRPr="00A379A3">
              <w:rPr>
                <w:rFonts w:asciiTheme="majorHAnsi" w:hAnsiTheme="majorHAnsi"/>
                <w:bCs/>
                <w:color w:val="00B050"/>
                <w:sz w:val="22"/>
                <w:lang w:val="nn-NO"/>
              </w:rPr>
              <w:t>Tenk</w:t>
            </w:r>
            <w:r w:rsidR="00493214">
              <w:rPr>
                <w:rFonts w:asciiTheme="majorHAnsi" w:hAnsiTheme="majorHAnsi"/>
                <w:bCs/>
                <w:color w:val="00B050"/>
                <w:sz w:val="22"/>
                <w:lang w:val="nn-NO"/>
              </w:rPr>
              <w:t>j</w:t>
            </w:r>
            <w:r w:rsidRPr="00A379A3">
              <w:rPr>
                <w:rFonts w:asciiTheme="majorHAnsi" w:hAnsiTheme="majorHAnsi"/>
                <w:bCs/>
                <w:color w:val="00B050"/>
                <w:sz w:val="22"/>
                <w:lang w:val="nn-NO"/>
              </w:rPr>
              <w:t>eskriving</w:t>
            </w:r>
            <w:r w:rsidRPr="00A379A3">
              <w:rPr>
                <w:rFonts w:asciiTheme="majorHAnsi" w:hAnsiTheme="majorHAnsi"/>
                <w:bCs/>
                <w:color w:val="00B050"/>
                <w:sz w:val="22"/>
                <w:lang w:val="nn-NO"/>
              </w:rPr>
              <w:br/>
              <w:t xml:space="preserve">Å lese og skrive skjønnlitteratur og andre kreative </w:t>
            </w:r>
            <w:r w:rsidR="00A379A3">
              <w:rPr>
                <w:rFonts w:asciiTheme="majorHAnsi" w:hAnsiTheme="majorHAnsi"/>
                <w:bCs/>
                <w:color w:val="00B050"/>
                <w:sz w:val="22"/>
                <w:lang w:val="nn-NO"/>
              </w:rPr>
              <w:t>tekstar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B74F72" w14:textId="3C823165" w:rsidR="00A0530C" w:rsidRPr="00A379A3" w:rsidRDefault="00A0530C" w:rsidP="0069704A">
            <w:pPr>
              <w:pStyle w:val="Listeavsnitt"/>
              <w:numPr>
                <w:ilvl w:val="0"/>
                <w:numId w:val="11"/>
              </w:numPr>
              <w:tabs>
                <w:tab w:val="right" w:pos="2617"/>
              </w:tabs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lese e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t representativt utval samtids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, skjønnlitteratur og sakprosa, på bokmål og nynorsk og i o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msetjing frå 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samisk, og reflektere over innh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ld, form og formål</w:t>
            </w:r>
          </w:p>
          <w:p w14:paraId="7B6F90B7" w14:textId="6656D6AB" w:rsidR="00A0530C" w:rsidRPr="00A379A3" w:rsidRDefault="00A0530C" w:rsidP="0069704A">
            <w:pPr>
              <w:pStyle w:val="Listeavsnitt"/>
              <w:numPr>
                <w:ilvl w:val="0"/>
                <w:numId w:val="11"/>
              </w:numPr>
              <w:tabs>
                <w:tab w:val="right" w:pos="2617"/>
              </w:tabs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skrive 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med tema og fagterminologi som er tilpass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e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>ige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utdanningsprogram etter mønster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frå 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ulike 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>døme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</w:p>
          <w:p w14:paraId="020FC78D" w14:textId="216F7700" w:rsidR="00A0530C" w:rsidRPr="00A379A3" w:rsidRDefault="00A0530C" w:rsidP="0069704A">
            <w:pPr>
              <w:pStyle w:val="Listeavsnitt"/>
              <w:numPr>
                <w:ilvl w:val="0"/>
                <w:numId w:val="11"/>
              </w:numPr>
              <w:tabs>
                <w:tab w:val="right" w:pos="2617"/>
              </w:tabs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tilpasse språk og uttrykks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>måtar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til ulike skrivesitua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>sjonar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i </w:t>
            </w:r>
            <w:proofErr w:type="spellStart"/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lastRenderedPageBreak/>
              <w:t>skole</w:t>
            </w:r>
            <w:proofErr w:type="spellEnd"/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, samfunn og arbeidsliv</w:t>
            </w:r>
          </w:p>
          <w:p w14:paraId="3267247F" w14:textId="42719550" w:rsidR="00A0530C" w:rsidRPr="00A379A3" w:rsidRDefault="00A0530C" w:rsidP="0069704A">
            <w:pPr>
              <w:pStyle w:val="Listeavsnitt"/>
              <w:numPr>
                <w:ilvl w:val="0"/>
                <w:numId w:val="11"/>
              </w:numPr>
              <w:tabs>
                <w:tab w:val="right" w:pos="2617"/>
              </w:tabs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vurdere og revidere e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gne 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ut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frå 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fagl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e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ge kriteri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um</w:t>
            </w:r>
          </w:p>
          <w:p w14:paraId="1CA6D761" w14:textId="48CDB3DA" w:rsidR="00A0530C" w:rsidRPr="00A379A3" w:rsidRDefault="00A0530C" w:rsidP="00160FBE">
            <w:pPr>
              <w:pStyle w:val="Listeavsnitt"/>
              <w:numPr>
                <w:ilvl w:val="0"/>
                <w:numId w:val="11"/>
              </w:numPr>
              <w:spacing w:before="80" w:after="80"/>
              <w:ind w:left="177" w:hanging="142"/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skrive kreative 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på hov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u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dmål og sidemål med bruk av ulike språkl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e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ge v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e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rkemid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del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5B7E0E5" w14:textId="64B37413" w:rsidR="00A0530C" w:rsidRPr="00A379A3" w:rsidRDefault="00BA2851" w:rsidP="0069704A">
            <w:pPr>
              <w:pStyle w:val="Listeavsnitt"/>
              <w:numPr>
                <w:ilvl w:val="0"/>
                <w:numId w:val="11"/>
              </w:numPr>
              <w:tabs>
                <w:tab w:val="right" w:pos="2617"/>
              </w:tabs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lastRenderedPageBreak/>
              <w:t>g</w:t>
            </w:r>
            <w:r w:rsidR="00A0530C"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j</w:t>
            </w:r>
            <w:r w:rsidR="00493214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e</w:t>
            </w:r>
            <w:r w:rsidR="00A0530C"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 xml:space="preserve">re </w:t>
            </w:r>
            <w:r w:rsidR="00493214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greie</w:t>
            </w:r>
            <w:r w:rsidR="00A0530C"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 xml:space="preserve"> for e</w:t>
            </w:r>
            <w:r w:rsidR="00493214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i</w:t>
            </w:r>
            <w:r w:rsidR="00A0530C"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t bre</w:t>
            </w:r>
            <w:r w:rsidR="00493214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it</w:t>
            </w:r>
            <w:r w:rsidR="00A0530C"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t register av språkl</w:t>
            </w:r>
            <w:r w:rsidR="00493214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e</w:t>
            </w:r>
            <w:r w:rsidR="00A0530C"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ge v</w:t>
            </w:r>
            <w:r w:rsidR="00493214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e</w:t>
            </w:r>
            <w:r w:rsidR="00A0530C"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rkemid</w:t>
            </w:r>
            <w:r w:rsidR="00493214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del</w:t>
            </w:r>
            <w:r w:rsidR="00A0530C"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 xml:space="preserve"> og forklare </w:t>
            </w:r>
            <w:r w:rsidR="00493214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kva</w:t>
            </w:r>
            <w:r w:rsidR="00A0530C"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 xml:space="preserve"> funksjon de</w:t>
            </w:r>
            <w:r w:rsidR="00493214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i</w:t>
            </w:r>
            <w:r w:rsidR="00A0530C"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 xml:space="preserve"> har</w:t>
            </w:r>
          </w:p>
          <w:p w14:paraId="6A3B7B71" w14:textId="77777777" w:rsidR="00A0530C" w:rsidRPr="00A379A3" w:rsidRDefault="00A0530C" w:rsidP="003009B0">
            <w:pPr>
              <w:spacing w:before="80" w:after="80" w:line="240" w:lineRule="auto"/>
              <w:ind w:left="34"/>
              <w:rPr>
                <w:rFonts w:asciiTheme="majorHAnsi" w:hAnsiTheme="majorHAnsi"/>
                <w:color w:val="000000"/>
                <w:sz w:val="22"/>
                <w:lang w:val="nn-NO"/>
              </w:rPr>
            </w:pPr>
          </w:p>
          <w:p w14:paraId="47A161E7" w14:textId="4EDAA9FB" w:rsidR="00A0530C" w:rsidRPr="00A379A3" w:rsidRDefault="00A0530C" w:rsidP="003009B0">
            <w:pPr>
              <w:shd w:val="clear" w:color="auto" w:fill="FFFFFF"/>
              <w:spacing w:before="80" w:after="80" w:line="240" w:lineRule="auto"/>
              <w:rPr>
                <w:rFonts w:asciiTheme="majorHAnsi" w:eastAsia="Times New Roman" w:hAnsiTheme="majorHAnsi" w:cs="Times New Roman"/>
                <w:sz w:val="22"/>
                <w:lang w:val="nn-NO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B7D7A46" w14:textId="061742B8" w:rsidR="007A725C" w:rsidRPr="00A379A3" w:rsidRDefault="007A725C" w:rsidP="007A725C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:</w:t>
            </w:r>
          </w:p>
          <w:p w14:paraId="07C8987D" w14:textId="1F1E5B61" w:rsidR="007A725C" w:rsidRPr="00A379A3" w:rsidRDefault="007A725C" w:rsidP="0069704A">
            <w:pPr>
              <w:pStyle w:val="Listeavsnitt"/>
              <w:numPr>
                <w:ilvl w:val="0"/>
                <w:numId w:val="8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Øve lese- og skriveferdighe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ter, s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jå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arbeidsstoff på s. 65.</w:t>
            </w:r>
          </w:p>
          <w:p w14:paraId="358EAAB5" w14:textId="6AA44EC9" w:rsidR="007A725C" w:rsidRPr="00A379A3" w:rsidRDefault="007A725C" w:rsidP="0069704A">
            <w:pPr>
              <w:pStyle w:val="Listeavsnitt"/>
              <w:numPr>
                <w:ilvl w:val="0"/>
                <w:numId w:val="8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Lese/lytte til og samtale om e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n skjønnlitterær tekst.</w:t>
            </w:r>
          </w:p>
          <w:p w14:paraId="3D37BD8B" w14:textId="73C8E372" w:rsidR="007A725C" w:rsidRPr="00A379A3" w:rsidRDefault="007A725C" w:rsidP="0069704A">
            <w:pPr>
              <w:pStyle w:val="Listeavsnitt"/>
              <w:numPr>
                <w:ilvl w:val="0"/>
                <w:numId w:val="13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Skrive utkast, gi respons, skrive om. Skriv gjerne e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n del av teksten om g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o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ngen. Jobb med innle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ing. Jobb med avsnitt og argumentasjon. Jobb med konklusjon. </w:t>
            </w:r>
          </w:p>
          <w:p w14:paraId="1E6F4488" w14:textId="77777777" w:rsidR="007A725C" w:rsidRPr="00A379A3" w:rsidRDefault="007A725C" w:rsidP="0069704A">
            <w:pPr>
              <w:pStyle w:val="Listeavsnitt"/>
              <w:numPr>
                <w:ilvl w:val="0"/>
                <w:numId w:val="13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Bruke skriverammer for artikkelsjangeren.</w:t>
            </w:r>
          </w:p>
          <w:p w14:paraId="2DA4D060" w14:textId="77777777" w:rsidR="007A725C" w:rsidRPr="00A379A3" w:rsidRDefault="007A725C" w:rsidP="007A725C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26DACAD8" w14:textId="77777777" w:rsidR="007A725C" w:rsidRPr="00A379A3" w:rsidRDefault="007A725C" w:rsidP="007A725C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VURDERING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:</w:t>
            </w:r>
          </w:p>
          <w:p w14:paraId="6C8D3D0D" w14:textId="090F98EA" w:rsidR="007A725C" w:rsidRPr="00A379A3" w:rsidRDefault="00A379A3" w:rsidP="0069704A">
            <w:pPr>
              <w:pStyle w:val="Listeavsnitt"/>
              <w:numPr>
                <w:ilvl w:val="0"/>
                <w:numId w:val="13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="007A725C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: </w:t>
            </w:r>
            <w:proofErr w:type="spellStart"/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Kva</w:t>
            </w:r>
            <w:r w:rsidR="007A725C" w:rsidRPr="00A379A3">
              <w:rPr>
                <w:rFonts w:asciiTheme="majorHAnsi" w:hAnsiTheme="majorHAnsi"/>
                <w:bCs/>
                <w:sz w:val="22"/>
                <w:lang w:val="nn-NO"/>
              </w:rPr>
              <w:t>randrevurdering</w:t>
            </w:r>
            <w:proofErr w:type="spellEnd"/>
            <w:r w:rsidR="007A725C"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7AC6D8F2" w14:textId="40F0EE67" w:rsidR="00A0530C" w:rsidRPr="00A379A3" w:rsidRDefault="00493214" w:rsidP="00160FBE">
            <w:pPr>
              <w:pStyle w:val="Listeavsnitt"/>
              <w:numPr>
                <w:ilvl w:val="0"/>
                <w:numId w:val="13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eastAsiaTheme="minorHAnsi" w:hAnsiTheme="majorHAnsi"/>
                <w:b/>
                <w:bCs/>
                <w:sz w:val="22"/>
                <w:lang w:val="nn-NO"/>
              </w:rPr>
              <w:lastRenderedPageBreak/>
              <w:t>Skriftleg</w:t>
            </w:r>
            <w:r w:rsidR="007A725C"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: Innlevering, med framovermelding, hov</w:t>
            </w:r>
            <w:r w:rsidR="00160FBE">
              <w:rPr>
                <w:rFonts w:asciiTheme="majorHAnsi" w:eastAsiaTheme="minorHAnsi" w:hAnsiTheme="majorHAnsi"/>
                <w:bCs/>
                <w:sz w:val="22"/>
                <w:lang w:val="nn-NO"/>
              </w:rPr>
              <w:t>u</w:t>
            </w:r>
            <w:r w:rsidR="007A725C"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dmål.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3CF54E70" w14:textId="77777777" w:rsidR="00145D40" w:rsidRPr="00A379A3" w:rsidRDefault="00145D40" w:rsidP="00145D40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lastRenderedPageBreak/>
              <w:t>BOK:</w:t>
            </w:r>
          </w:p>
          <w:p w14:paraId="29CEE652" w14:textId="77777777" w:rsidR="00145D40" w:rsidRPr="00A379A3" w:rsidRDefault="00145D40" w:rsidP="00145D40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3:</w:t>
            </w:r>
          </w:p>
          <w:p w14:paraId="0166A425" w14:textId="366A00E8" w:rsidR="00145D40" w:rsidRPr="00A379A3" w:rsidRDefault="00145D40" w:rsidP="0069704A">
            <w:pPr>
              <w:pStyle w:val="Listeavsnitt"/>
              <w:numPr>
                <w:ilvl w:val="0"/>
                <w:numId w:val="13"/>
              </w:numPr>
              <w:tabs>
                <w:tab w:val="left" w:pos="176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Tenk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j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eskriving s. 63‒64.</w:t>
            </w:r>
          </w:p>
          <w:p w14:paraId="59B3D670" w14:textId="77777777" w:rsidR="00145D40" w:rsidRPr="00A379A3" w:rsidRDefault="00145D40" w:rsidP="0069704A">
            <w:pPr>
              <w:pStyle w:val="Listeavsnitt"/>
              <w:numPr>
                <w:ilvl w:val="0"/>
                <w:numId w:val="13"/>
              </w:numPr>
              <w:tabs>
                <w:tab w:val="left" w:pos="176"/>
              </w:tabs>
              <w:ind w:left="176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Arbeidsstoff s. 65, oppsummeringsspørsmål 4 og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oppg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 3 og 4.</w:t>
            </w:r>
          </w:p>
          <w:p w14:paraId="63366CF7" w14:textId="2D0D10EE" w:rsidR="00145D40" w:rsidRPr="00A379A3" w:rsidRDefault="00145D40" w:rsidP="0069704A">
            <w:pPr>
              <w:pStyle w:val="Listeavsnitt"/>
              <w:numPr>
                <w:ilvl w:val="0"/>
                <w:numId w:val="13"/>
              </w:numPr>
              <w:tabs>
                <w:tab w:val="left" w:pos="176"/>
              </w:tabs>
              <w:ind w:left="176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Å lese og skrive skjønnlitterære og andre kreative 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66‒78.</w:t>
            </w:r>
          </w:p>
          <w:p w14:paraId="39FF22B6" w14:textId="77777777" w:rsidR="00145D40" w:rsidRPr="00A379A3" w:rsidRDefault="00145D40" w:rsidP="0069704A">
            <w:pPr>
              <w:pStyle w:val="Listeavsnitt"/>
              <w:numPr>
                <w:ilvl w:val="0"/>
                <w:numId w:val="13"/>
              </w:numPr>
              <w:tabs>
                <w:tab w:val="left" w:pos="176"/>
              </w:tabs>
              <w:ind w:left="176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Arbeidsstoff s. 79.</w:t>
            </w:r>
          </w:p>
          <w:p w14:paraId="0BE377F0" w14:textId="77777777" w:rsidR="00145D40" w:rsidRPr="00A379A3" w:rsidRDefault="00145D40" w:rsidP="00145D40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307CE12B" w14:textId="3AEB87BD" w:rsidR="00145D40" w:rsidRPr="00A379A3" w:rsidRDefault="00145D40" w:rsidP="00145D40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i/>
                <w:sz w:val="22"/>
                <w:lang w:val="nn-NO"/>
              </w:rPr>
              <w:t xml:space="preserve">Grip </w:t>
            </w:r>
            <w:r w:rsidR="00A379A3">
              <w:rPr>
                <w:rFonts w:asciiTheme="majorHAnsi" w:hAnsiTheme="majorHAnsi"/>
                <w:b/>
                <w:bCs/>
                <w:i/>
                <w:sz w:val="22"/>
                <w:lang w:val="nn-NO"/>
              </w:rPr>
              <w:t>tekstane</w:t>
            </w:r>
            <w:r w:rsidRPr="00A379A3">
              <w:rPr>
                <w:rFonts w:asciiTheme="majorHAnsi" w:hAnsiTheme="majorHAnsi"/>
                <w:b/>
                <w:bCs/>
                <w:i/>
                <w:sz w:val="22"/>
                <w:lang w:val="nn-NO"/>
              </w:rPr>
              <w:t xml:space="preserve">, 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f.eks. </w:t>
            </w:r>
          </w:p>
          <w:p w14:paraId="41D70430" w14:textId="77777777" w:rsidR="00145D40" w:rsidRPr="00A379A3" w:rsidRDefault="00145D40" w:rsidP="0069704A">
            <w:pPr>
              <w:pStyle w:val="Listeavsnitt"/>
              <w:numPr>
                <w:ilvl w:val="0"/>
                <w:numId w:val="34"/>
              </w:numPr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Gutta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” s. 340.</w:t>
            </w:r>
          </w:p>
          <w:p w14:paraId="70C88FE8" w14:textId="77777777" w:rsidR="00145D40" w:rsidRPr="00A379A3" w:rsidRDefault="00145D40" w:rsidP="0069704A">
            <w:pPr>
              <w:pStyle w:val="Listeavsnitt"/>
              <w:numPr>
                <w:ilvl w:val="0"/>
                <w:numId w:val="34"/>
              </w:numPr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“Ein bror i nød” s. 342.</w:t>
            </w:r>
          </w:p>
          <w:p w14:paraId="5945BBC1" w14:textId="77777777" w:rsidR="00145D40" w:rsidRPr="00A379A3" w:rsidRDefault="00145D40" w:rsidP="0069704A">
            <w:pPr>
              <w:pStyle w:val="Listeavsnitt"/>
              <w:numPr>
                <w:ilvl w:val="0"/>
                <w:numId w:val="34"/>
              </w:numPr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Gråter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du aldri?” s. 350.</w:t>
            </w:r>
          </w:p>
          <w:p w14:paraId="6340BA58" w14:textId="45FE3BFD" w:rsidR="00145D40" w:rsidRPr="00A379A3" w:rsidRDefault="00145D40" w:rsidP="0069704A">
            <w:pPr>
              <w:pStyle w:val="Listeavsnitt"/>
              <w:numPr>
                <w:ilvl w:val="0"/>
                <w:numId w:val="34"/>
              </w:numPr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“Fr</w:t>
            </w:r>
            <w:r w:rsidR="00160FBE">
              <w:rPr>
                <w:rFonts w:asciiTheme="majorHAnsi" w:hAnsiTheme="majorHAnsi"/>
                <w:bCs/>
                <w:sz w:val="22"/>
                <w:lang w:val="nn-NO"/>
              </w:rPr>
              <w:t>å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fyret” s. 375.</w:t>
            </w:r>
          </w:p>
          <w:p w14:paraId="4539BD00" w14:textId="77777777" w:rsidR="00145D40" w:rsidRPr="00A379A3" w:rsidRDefault="00145D40" w:rsidP="00145D40">
            <w:pPr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53148C94" w14:textId="77777777" w:rsidR="00145D40" w:rsidRPr="00A379A3" w:rsidRDefault="00145D40" w:rsidP="00145D40">
            <w:pPr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NETT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:</w:t>
            </w:r>
          </w:p>
          <w:p w14:paraId="5661F2F7" w14:textId="77777777" w:rsidR="00145D40" w:rsidRPr="00A379A3" w:rsidRDefault="00145D40" w:rsidP="00145D40">
            <w:pPr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Basis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:</w:t>
            </w:r>
          </w:p>
          <w:p w14:paraId="06B2C879" w14:textId="77777777" w:rsidR="00145D40" w:rsidRPr="00A379A3" w:rsidRDefault="00145D40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Kort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13C17C29" w14:textId="77777777" w:rsidR="00145D40" w:rsidRPr="00A379A3" w:rsidRDefault="00145D40" w:rsidP="00145D40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00C4FF33" w14:textId="77777777" w:rsidR="00145D40" w:rsidRPr="00A379A3" w:rsidRDefault="00145D40" w:rsidP="00145D40">
            <w:pPr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Pluss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207EF3E3" w14:textId="77777777" w:rsidR="00145D40" w:rsidRPr="00A379A3" w:rsidRDefault="00145D40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 starten 3.</w:t>
            </w:r>
          </w:p>
          <w:p w14:paraId="415F1353" w14:textId="77777777" w:rsidR="00145D40" w:rsidRPr="00A379A3" w:rsidRDefault="00145D40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 starten 4.</w:t>
            </w:r>
          </w:p>
          <w:p w14:paraId="684D11CD" w14:textId="188AAD5B" w:rsidR="0073730A" w:rsidRPr="00A379A3" w:rsidRDefault="00A379A3" w:rsidP="0073730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Undervegs</w:t>
            </w:r>
            <w:r w:rsidR="00145D40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2.</w:t>
            </w:r>
          </w:p>
          <w:p w14:paraId="74C555F2" w14:textId="77777777" w:rsidR="0073730A" w:rsidRPr="00A379A3" w:rsidRDefault="0073730A" w:rsidP="0073730A">
            <w:pPr>
              <w:ind w:left="35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721C31FC" w14:textId="77777777" w:rsidR="0073730A" w:rsidRPr="00A379A3" w:rsidRDefault="00145D40" w:rsidP="0073730A">
            <w:pPr>
              <w:ind w:left="35"/>
              <w:rPr>
                <w:rFonts w:asciiTheme="majorHAnsi" w:eastAsia="Verdana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LYDBOK</w:t>
            </w:r>
          </w:p>
          <w:p w14:paraId="1B4A3B06" w14:textId="17A0C6CE" w:rsidR="00A0530C" w:rsidRPr="00A379A3" w:rsidRDefault="00145D40" w:rsidP="00160FBE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Teori, arbeidsstoff og </w:t>
            </w:r>
            <w:r w:rsid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tekstar</w:t>
            </w: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 i læreboka </w:t>
            </w:r>
            <w:proofErr w:type="spellStart"/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innles</w:t>
            </w:r>
            <w:r w:rsidR="00160FBE">
              <w:rPr>
                <w:rFonts w:asciiTheme="majorHAnsi" w:eastAsiaTheme="minorHAnsi" w:hAnsiTheme="majorHAnsi"/>
                <w:bCs/>
                <w:sz w:val="22"/>
                <w:lang w:val="nn-NO"/>
              </w:rPr>
              <w:t>ne</w:t>
            </w:r>
            <w:proofErr w:type="spellEnd"/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.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3B4315E7" w14:textId="5BD2BCAD" w:rsidR="00D62B0E" w:rsidRPr="00A379A3" w:rsidRDefault="00A379A3" w:rsidP="00D62B0E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2"/>
                <w:lang w:val="nn-NO"/>
              </w:rPr>
              <w:lastRenderedPageBreak/>
              <w:t>LÆRARENS</w:t>
            </w:r>
            <w:r w:rsidR="00D62B0E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DIGITALBOK:</w:t>
            </w:r>
          </w:p>
          <w:p w14:paraId="17AC0162" w14:textId="77777777" w:rsidR="00D62B0E" w:rsidRPr="00A379A3" w:rsidRDefault="00D62B0E" w:rsidP="00D62B0E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3:</w:t>
            </w:r>
          </w:p>
          <w:p w14:paraId="3CBDC480" w14:textId="77777777" w:rsidR="00D62B0E" w:rsidRPr="00A379A3" w:rsidRDefault="00D62B0E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PP-presentasjon s. 56.</w:t>
            </w:r>
          </w:p>
          <w:p w14:paraId="5728294E" w14:textId="7385B977" w:rsidR="00D62B0E" w:rsidRPr="00A379A3" w:rsidRDefault="00D62B0E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No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kre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former for tenk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j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eskriving s. 64 i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pdf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3AC58820" w14:textId="77777777" w:rsidR="00D62B0E" w:rsidRPr="00A379A3" w:rsidRDefault="00D62B0E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Fasit til oppsummerings-spørsmål s. 65.</w:t>
            </w:r>
          </w:p>
          <w:p w14:paraId="470417F4" w14:textId="77777777" w:rsidR="00D62B0E" w:rsidRPr="00A379A3" w:rsidRDefault="00D62B0E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Fasit til oppsummerings-spørsmål s. 79.</w:t>
            </w:r>
          </w:p>
          <w:p w14:paraId="0317CDCD" w14:textId="4D845AE5" w:rsidR="00D62B0E" w:rsidRPr="00A379A3" w:rsidRDefault="00D62B0E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No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kre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former for tenk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j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eskriving s. 64 i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pdf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433EE300" w14:textId="34EC6DB5" w:rsidR="00D62B0E" w:rsidRPr="00A379A3" w:rsidRDefault="00D62B0E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Tips til vid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re lesing s. 56.</w:t>
            </w:r>
          </w:p>
          <w:p w14:paraId="5E975350" w14:textId="3984969D" w:rsidR="00D62B0E" w:rsidRPr="00A379A3" w:rsidRDefault="00D62B0E" w:rsidP="0069704A">
            <w:pPr>
              <w:pStyle w:val="Listeavsnitt"/>
              <w:numPr>
                <w:ilvl w:val="0"/>
                <w:numId w:val="15"/>
              </w:numPr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Svarforslag </w:t>
            </w:r>
            <w:proofErr w:type="spellStart"/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oppg</w:t>
            </w:r>
            <w:proofErr w:type="spellEnd"/>
            <w:r w:rsidR="00327BD8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4 s. 65.</w:t>
            </w:r>
          </w:p>
          <w:p w14:paraId="6E640C83" w14:textId="7C1F7806" w:rsidR="00D62B0E" w:rsidRPr="00A379A3" w:rsidRDefault="00D62B0E" w:rsidP="0069704A">
            <w:pPr>
              <w:pStyle w:val="Listeavsnitt"/>
              <w:numPr>
                <w:ilvl w:val="0"/>
                <w:numId w:val="15"/>
              </w:numPr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Hov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u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ddel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 i e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tolking s. 69 i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pdf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0F40DF60" w14:textId="77777777" w:rsidR="00D62B0E" w:rsidRPr="00A379A3" w:rsidRDefault="00D62B0E" w:rsidP="00D62B0E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46C61B00" w14:textId="77777777" w:rsidR="00D62B0E" w:rsidRPr="00A379A3" w:rsidRDefault="00D62B0E" w:rsidP="00D62B0E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Video: </w:t>
            </w:r>
          </w:p>
          <w:p w14:paraId="3906A086" w14:textId="2D6A33F7" w:rsidR="00D62B0E" w:rsidRPr="00A379A3" w:rsidRDefault="00D62B0E" w:rsidP="0069704A">
            <w:pPr>
              <w:pStyle w:val="Listeavsnitt"/>
              <w:numPr>
                <w:ilvl w:val="0"/>
                <w:numId w:val="15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Forfatt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ren les novella</w:t>
            </w:r>
            <w:r w:rsidR="000A4910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r w:rsidR="000A4910"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Tainted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love</w:t>
            </w:r>
            <w:r w:rsidR="000A4910"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70.</w:t>
            </w:r>
          </w:p>
          <w:p w14:paraId="4E490022" w14:textId="7261DAC8" w:rsidR="00D62B0E" w:rsidRPr="00A379A3" w:rsidRDefault="00D62B0E" w:rsidP="0069704A">
            <w:pPr>
              <w:pStyle w:val="Listeavsnitt"/>
              <w:numPr>
                <w:ilvl w:val="0"/>
                <w:numId w:val="15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Intervju med forfatt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ren av </w:t>
            </w:r>
            <w:r w:rsidR="000A4910"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Tainted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love</w:t>
            </w:r>
            <w:r w:rsidR="000A4910"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70.</w:t>
            </w:r>
          </w:p>
          <w:p w14:paraId="6196EED1" w14:textId="77777777" w:rsidR="00D62B0E" w:rsidRPr="00A379A3" w:rsidRDefault="00D62B0E" w:rsidP="00D62B0E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7654B94A" w14:textId="77777777" w:rsidR="00D62B0E" w:rsidRPr="00A379A3" w:rsidRDefault="00D62B0E" w:rsidP="00D62B0E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Lyd: </w:t>
            </w:r>
          </w:p>
          <w:p w14:paraId="2B554545" w14:textId="6BF3C3DE" w:rsidR="00D62B0E" w:rsidRPr="00A379A3" w:rsidRDefault="00071FC5" w:rsidP="0069704A">
            <w:pPr>
              <w:pStyle w:val="Listeavsnitt"/>
              <w:numPr>
                <w:ilvl w:val="0"/>
                <w:numId w:val="15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s</w:t>
            </w:r>
            <w:r w:rsidR="00D62B0E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. 61–65 </w:t>
            </w:r>
            <w:proofErr w:type="spellStart"/>
            <w:r w:rsidR="00D62B0E"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160FBE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proofErr w:type="spellEnd"/>
            <w:r w:rsidR="00D62B0E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61.</w:t>
            </w:r>
          </w:p>
          <w:p w14:paraId="014F2570" w14:textId="0F3B8E46" w:rsidR="00D62B0E" w:rsidRPr="00A379A3" w:rsidRDefault="00D62B0E" w:rsidP="0069704A">
            <w:pPr>
              <w:pStyle w:val="Listeavsnitt"/>
              <w:numPr>
                <w:ilvl w:val="0"/>
                <w:numId w:val="15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s. 67–79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160FBE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66.</w:t>
            </w:r>
          </w:p>
          <w:p w14:paraId="545BE419" w14:textId="43ECF41A" w:rsidR="00D62B0E" w:rsidRPr="00A379A3" w:rsidRDefault="00D62B0E" w:rsidP="0069704A">
            <w:pPr>
              <w:pStyle w:val="Listeavsnitt"/>
              <w:numPr>
                <w:ilvl w:val="0"/>
                <w:numId w:val="15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Arbeidsstoff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160FBE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65 og 79.</w:t>
            </w:r>
          </w:p>
          <w:p w14:paraId="644A6594" w14:textId="77777777" w:rsidR="00D62B0E" w:rsidRPr="00A379A3" w:rsidRDefault="00D62B0E" w:rsidP="0069704A">
            <w:pPr>
              <w:pStyle w:val="Listeavsnitt"/>
              <w:numPr>
                <w:ilvl w:val="0"/>
                <w:numId w:val="15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Kort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57.</w:t>
            </w:r>
          </w:p>
          <w:p w14:paraId="17A6B464" w14:textId="3E12B50E" w:rsidR="00D62B0E" w:rsidRPr="00A379A3" w:rsidRDefault="00A379A3" w:rsidP="0069704A">
            <w:pPr>
              <w:pStyle w:val="Listeavsnitt"/>
              <w:numPr>
                <w:ilvl w:val="0"/>
                <w:numId w:val="15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 xml:space="preserve"> frå </w:t>
            </w:r>
            <w:r w:rsidR="00D62B0E" w:rsidRP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 xml:space="preserve">Grip </w:t>
            </w:r>
            <w:r>
              <w:rPr>
                <w:rFonts w:asciiTheme="majorHAnsi" w:hAnsiTheme="majorHAnsi"/>
                <w:bCs/>
                <w:i/>
                <w:sz w:val="22"/>
                <w:lang w:val="nn-NO"/>
              </w:rPr>
              <w:t>tekstane</w:t>
            </w:r>
            <w:r w:rsidR="00D62B0E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proofErr w:type="spellStart"/>
            <w:r w:rsidR="00D62B0E"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160FBE">
              <w:rPr>
                <w:rFonts w:asciiTheme="majorHAnsi" w:hAnsiTheme="majorHAnsi"/>
                <w:bCs/>
                <w:sz w:val="22"/>
                <w:lang w:val="nn-NO"/>
              </w:rPr>
              <w:t>ne</w:t>
            </w:r>
            <w:proofErr w:type="spellEnd"/>
            <w:r w:rsidR="00D62B0E"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22642386" w14:textId="17D9EDD3" w:rsidR="00A0530C" w:rsidRPr="00A379A3" w:rsidRDefault="00D62B0E" w:rsidP="000A4910">
            <w:pPr>
              <w:pStyle w:val="Listeavsnitt"/>
              <w:numPr>
                <w:ilvl w:val="0"/>
                <w:numId w:val="15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Forfatt</w:t>
            </w:r>
            <w:r w:rsidR="00160FBE">
              <w:rPr>
                <w:rFonts w:asciiTheme="majorHAnsi" w:eastAsiaTheme="min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ren les novella </w:t>
            </w:r>
            <w:r w:rsidR="000A4910"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proofErr w:type="spellStart"/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Tainted</w:t>
            </w:r>
            <w:proofErr w:type="spellEnd"/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 love</w:t>
            </w:r>
            <w:r w:rsidR="000A4910"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 s. 70.</w:t>
            </w:r>
          </w:p>
        </w:tc>
      </w:tr>
      <w:tr w:rsidR="00001BD9" w:rsidRPr="00A379A3" w14:paraId="5C4F2425" w14:textId="77777777" w:rsidTr="00A91B58">
        <w:tc>
          <w:tcPr>
            <w:tcW w:w="709" w:type="dxa"/>
            <w:shd w:val="clear" w:color="auto" w:fill="99EACF"/>
          </w:tcPr>
          <w:p w14:paraId="5805CBAA" w14:textId="09FB7081" w:rsidR="00001BD9" w:rsidRPr="00A379A3" w:rsidRDefault="00493214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sz w:val="22"/>
                <w:lang w:val="nn-NO"/>
              </w:rPr>
              <w:lastRenderedPageBreak/>
              <w:t>Veke</w:t>
            </w:r>
          </w:p>
        </w:tc>
        <w:tc>
          <w:tcPr>
            <w:tcW w:w="1985" w:type="dxa"/>
            <w:shd w:val="clear" w:color="auto" w:fill="99EACF"/>
          </w:tcPr>
          <w:p w14:paraId="71630D59" w14:textId="77777777" w:rsidR="00001BD9" w:rsidRPr="00A379A3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Tema</w:t>
            </w:r>
          </w:p>
        </w:tc>
        <w:tc>
          <w:tcPr>
            <w:tcW w:w="2268" w:type="dxa"/>
            <w:shd w:val="clear" w:color="auto" w:fill="99EACF"/>
          </w:tcPr>
          <w:p w14:paraId="00041250" w14:textId="45268A38" w:rsidR="00001BD9" w:rsidRPr="00A379A3" w:rsidRDefault="00001BD9" w:rsidP="00001BD9">
            <w:pPr>
              <w:spacing w:before="40" w:after="40" w:line="240" w:lineRule="auto"/>
              <w:ind w:right="-108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Læreplan: </w:t>
            </w:r>
            <w:r w:rsid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="003B779E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="003B779E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kommunikasjon</w:t>
            </w:r>
          </w:p>
        </w:tc>
        <w:tc>
          <w:tcPr>
            <w:tcW w:w="1842" w:type="dxa"/>
            <w:shd w:val="clear" w:color="auto" w:fill="99EACF"/>
          </w:tcPr>
          <w:p w14:paraId="373F27A8" w14:textId="77777777" w:rsidR="00001BD9" w:rsidRPr="00A379A3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552" w:type="dxa"/>
            <w:shd w:val="clear" w:color="auto" w:fill="99EACF"/>
          </w:tcPr>
          <w:p w14:paraId="0CE13266" w14:textId="266E3E55" w:rsidR="00001BD9" w:rsidRPr="00A379A3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vurderingssitua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sjonar</w:t>
            </w:r>
          </w:p>
        </w:tc>
        <w:tc>
          <w:tcPr>
            <w:tcW w:w="2835" w:type="dxa"/>
            <w:gridSpan w:val="2"/>
            <w:shd w:val="clear" w:color="auto" w:fill="99EACF"/>
          </w:tcPr>
          <w:p w14:paraId="365736A4" w14:textId="18D0C8D7" w:rsidR="00001BD9" w:rsidRPr="00A379A3" w:rsidRDefault="00001BD9" w:rsidP="00001BD9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val="nn-NO" w:eastAsia="nn-NO"/>
              </w:rPr>
            </w:pP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Lærings</w:t>
            </w:r>
            <w:r w:rsidR="00493214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ressursar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Grip teksten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bok og nett (www.lokus.no)</w:t>
            </w:r>
          </w:p>
        </w:tc>
        <w:tc>
          <w:tcPr>
            <w:tcW w:w="3402" w:type="dxa"/>
            <w:gridSpan w:val="2"/>
            <w:shd w:val="clear" w:color="auto" w:fill="99EACF"/>
          </w:tcPr>
          <w:p w14:paraId="4AD80546" w14:textId="69F33542" w:rsidR="00001BD9" w:rsidRPr="00A379A3" w:rsidRDefault="00001BD9" w:rsidP="00001BD9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</w:pP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</w:t>
            </w:r>
            <w:r w:rsid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arressursar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Lærarens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digitalbok</w:t>
            </w:r>
            <w:r w:rsidR="003B779E"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Vg1</w:t>
            </w:r>
          </w:p>
        </w:tc>
      </w:tr>
      <w:tr w:rsidR="00001BD9" w:rsidRPr="008A175E" w14:paraId="0E4D939C" w14:textId="77777777" w:rsidTr="00A91B58">
        <w:trPr>
          <w:trHeight w:val="126"/>
        </w:trPr>
        <w:tc>
          <w:tcPr>
            <w:tcW w:w="709" w:type="dxa"/>
          </w:tcPr>
          <w:p w14:paraId="1E8F04A0" w14:textId="1FCD499D" w:rsidR="00001BD9" w:rsidRPr="00A379A3" w:rsidRDefault="00001BD9" w:rsidP="003009B0">
            <w:pPr>
              <w:spacing w:before="80" w:after="80" w:line="240" w:lineRule="auto"/>
              <w:ind w:left="-108" w:right="-107"/>
              <w:jc w:val="center"/>
              <w:rPr>
                <w:rFonts w:asciiTheme="majorHAnsi" w:hAnsiTheme="majorHAnsi"/>
                <w:b/>
                <w:color w:val="000090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4</w:t>
            </w:r>
            <w:r w:rsidR="003009B0" w:rsidRPr="00A379A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4</w:t>
            </w:r>
            <w:r w:rsidRPr="00A379A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–4</w:t>
            </w:r>
            <w:r w:rsidR="003009B0" w:rsidRPr="00A379A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5</w:t>
            </w:r>
          </w:p>
        </w:tc>
        <w:tc>
          <w:tcPr>
            <w:tcW w:w="1985" w:type="dxa"/>
          </w:tcPr>
          <w:p w14:paraId="000DB00D" w14:textId="06179D28" w:rsidR="003009B0" w:rsidRPr="00A379A3" w:rsidRDefault="003009B0" w:rsidP="003009B0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00B050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color w:val="00B050"/>
                <w:sz w:val="22"/>
                <w:lang w:val="nn-NO"/>
              </w:rPr>
              <w:t>Kapittel 3 Å lese og skrive – strategi</w:t>
            </w:r>
            <w:r w:rsidR="00160FBE">
              <w:rPr>
                <w:rFonts w:asciiTheme="majorHAnsi" w:hAnsiTheme="majorHAnsi"/>
                <w:b/>
                <w:bCs/>
                <w:color w:val="00B050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/>
                <w:bCs/>
                <w:color w:val="00B050"/>
                <w:sz w:val="22"/>
                <w:lang w:val="nn-NO"/>
              </w:rPr>
              <w:t>r og tekstkompetanse:</w:t>
            </w:r>
          </w:p>
          <w:p w14:paraId="28278BB6" w14:textId="6BD5BAE0" w:rsidR="003009B0" w:rsidRPr="00A379A3" w:rsidRDefault="00160FBE" w:rsidP="003009B0">
            <w:pPr>
              <w:spacing w:before="80" w:after="8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color w:val="00B050"/>
                <w:sz w:val="22"/>
                <w:lang w:val="nn-NO"/>
              </w:rPr>
              <w:t>Å lese og skrive artikla</w:t>
            </w:r>
            <w:r w:rsidR="003009B0" w:rsidRPr="00A379A3">
              <w:rPr>
                <w:rFonts w:asciiTheme="majorHAnsi" w:hAnsiTheme="majorHAnsi"/>
                <w:bCs/>
                <w:color w:val="00B050"/>
                <w:sz w:val="22"/>
                <w:lang w:val="nn-NO"/>
              </w:rPr>
              <w:t>r og fag</w:t>
            </w:r>
            <w:r w:rsidR="00A379A3">
              <w:rPr>
                <w:rFonts w:asciiTheme="majorHAnsi" w:hAnsiTheme="majorHAnsi"/>
                <w:bCs/>
                <w:color w:val="00B050"/>
                <w:sz w:val="22"/>
                <w:lang w:val="nn-NO"/>
              </w:rPr>
              <w:t>tekstar</w:t>
            </w:r>
          </w:p>
          <w:p w14:paraId="1027864F" w14:textId="77777777" w:rsidR="003009B0" w:rsidRPr="00A379A3" w:rsidRDefault="003009B0" w:rsidP="003009B0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6FB13B39" w14:textId="710FA3D9" w:rsidR="00001BD9" w:rsidRPr="00A379A3" w:rsidRDefault="00001BD9" w:rsidP="003009B0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FF0000"/>
                <w:sz w:val="22"/>
                <w:lang w:val="nn-NO"/>
              </w:rPr>
            </w:pPr>
          </w:p>
        </w:tc>
        <w:tc>
          <w:tcPr>
            <w:tcW w:w="2268" w:type="dxa"/>
          </w:tcPr>
          <w:p w14:paraId="0D677AA7" w14:textId="4355E61E" w:rsidR="00A47DA1" w:rsidRPr="00A379A3" w:rsidRDefault="00A47DA1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lese e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t representativt utval samtids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, skjønnlitteratur og sakprosa, på bokmål og nynorsk og i o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msetjing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frå 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samisk, og reflektere over innh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ld, form og formål</w:t>
            </w:r>
          </w:p>
          <w:p w14:paraId="55D91489" w14:textId="2BC2F323" w:rsidR="00A47DA1" w:rsidRPr="00A379A3" w:rsidRDefault="00A47DA1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skrive 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med tema og fagterminologi som er tilpass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e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ige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utdanningsprogram etter mønster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frå 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ulike 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døme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</w:p>
          <w:p w14:paraId="03F5AAA2" w14:textId="0F7D2E01" w:rsidR="00A47DA1" w:rsidRPr="00A379A3" w:rsidRDefault="00A47DA1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tilpasse språk og uttrykks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>måtar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til ulike skrivesitua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>sjonar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i </w:t>
            </w:r>
            <w:proofErr w:type="spellStart"/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skole</w:t>
            </w:r>
            <w:proofErr w:type="spellEnd"/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, samfunn og 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lastRenderedPageBreak/>
              <w:t>arbeidsliv</w:t>
            </w:r>
          </w:p>
          <w:p w14:paraId="41E54938" w14:textId="338BB412" w:rsidR="00A47DA1" w:rsidRPr="00A379A3" w:rsidRDefault="00A47DA1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vurdere og revidere e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gne 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ut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frå 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fagl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e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ge kriteri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um</w:t>
            </w:r>
          </w:p>
          <w:p w14:paraId="1D737550" w14:textId="3AC994A6" w:rsidR="00001BD9" w:rsidRPr="00A379A3" w:rsidRDefault="00160FBE" w:rsidP="00160FBE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gjere greie</w:t>
            </w:r>
            <w:r w:rsidR="00A47DA1"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 xml:space="preserve"> for argumentasjonen i andre</w:t>
            </w:r>
            <w:r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 xml:space="preserve"> </w:t>
            </w:r>
            <w:r w:rsidR="00A47DA1"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s</w:t>
            </w:r>
            <w:r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ine</w:t>
            </w:r>
            <w:r w:rsidR="00A47DA1"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 xml:space="preserve"> </w:t>
            </w:r>
            <w:r w:rsid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tekstar</w:t>
            </w:r>
            <w:r w:rsidR="00A47DA1"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 xml:space="preserve"> og skrive e</w:t>
            </w:r>
            <w:r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i</w:t>
            </w:r>
            <w:r w:rsidR="00A47DA1"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gne argumenter</w:t>
            </w:r>
            <w:r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a</w:t>
            </w:r>
            <w:r w:rsidR="00A47DA1"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 xml:space="preserve">nde </w:t>
            </w:r>
            <w:r w:rsid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tekstar</w:t>
            </w:r>
            <w:r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 xml:space="preserve"> på hovu</w:t>
            </w:r>
            <w:r w:rsidR="00A47DA1"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dmål og sidemål</w:t>
            </w:r>
          </w:p>
        </w:tc>
        <w:tc>
          <w:tcPr>
            <w:tcW w:w="1842" w:type="dxa"/>
          </w:tcPr>
          <w:p w14:paraId="7168501B" w14:textId="080ECF9B" w:rsidR="00001BD9" w:rsidRPr="00A379A3" w:rsidRDefault="003009B0" w:rsidP="0069704A">
            <w:pPr>
              <w:pStyle w:val="Listeavsnitt"/>
              <w:numPr>
                <w:ilvl w:val="0"/>
                <w:numId w:val="12"/>
              </w:numPr>
              <w:spacing w:before="80" w:after="80"/>
              <w:ind w:left="175" w:hanging="142"/>
              <w:contextualSpacing w:val="0"/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lastRenderedPageBreak/>
              <w:t>gj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e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re 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greie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for e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t bre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itt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register av språkl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e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ge 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verkemiddel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og forklare 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kva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funksjon de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har</w:t>
            </w:r>
          </w:p>
          <w:p w14:paraId="49D6180A" w14:textId="77777777" w:rsidR="00001BD9" w:rsidRPr="00A379A3" w:rsidRDefault="00001BD9" w:rsidP="003009B0">
            <w:pPr>
              <w:shd w:val="clear" w:color="auto" w:fill="FFFFFF"/>
              <w:spacing w:before="80" w:after="80" w:line="240" w:lineRule="auto"/>
              <w:ind w:left="720"/>
              <w:rPr>
                <w:rFonts w:asciiTheme="majorHAnsi" w:eastAsia="Times New Roman" w:hAnsiTheme="majorHAnsi" w:cs="Times New Roman"/>
                <w:sz w:val="22"/>
                <w:lang w:val="nn-NO"/>
              </w:rPr>
            </w:pPr>
          </w:p>
        </w:tc>
        <w:tc>
          <w:tcPr>
            <w:tcW w:w="2552" w:type="dxa"/>
          </w:tcPr>
          <w:p w14:paraId="0368F59E" w14:textId="6E16C028" w:rsidR="00DF22C1" w:rsidRPr="00A379A3" w:rsidRDefault="00DF22C1" w:rsidP="00DF22C1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:</w:t>
            </w:r>
          </w:p>
          <w:p w14:paraId="6CA35150" w14:textId="3871E294" w:rsidR="00DF22C1" w:rsidRPr="00A379A3" w:rsidRDefault="00DF22C1" w:rsidP="0069704A">
            <w:pPr>
              <w:pStyle w:val="Listeavsnitt"/>
              <w:numPr>
                <w:ilvl w:val="0"/>
                <w:numId w:val="13"/>
              </w:numPr>
              <w:tabs>
                <w:tab w:val="right" w:pos="2617"/>
              </w:tabs>
              <w:ind w:left="176" w:hanging="143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Lese og samtale om </w:t>
            </w:r>
            <w:r w:rsidR="00160FBE">
              <w:rPr>
                <w:rFonts w:asciiTheme="majorHAnsi" w:hAnsiTheme="majorHAnsi"/>
                <w:bCs/>
                <w:sz w:val="22"/>
                <w:lang w:val="nn-NO"/>
              </w:rPr>
              <w:t>verkemiddel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i 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50735CA1" w14:textId="571B29FD" w:rsidR="00DF22C1" w:rsidRPr="00A379A3" w:rsidRDefault="00DF22C1" w:rsidP="0069704A">
            <w:pPr>
              <w:pStyle w:val="Listeavsnitt"/>
              <w:numPr>
                <w:ilvl w:val="0"/>
                <w:numId w:val="13"/>
              </w:numPr>
              <w:tabs>
                <w:tab w:val="right" w:pos="2617"/>
              </w:tabs>
              <w:ind w:left="176" w:hanging="143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Skrive 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, gjerne korte utdrag/avsnitt først. Elev</w:t>
            </w:r>
            <w:r w:rsidR="00160FBE">
              <w:rPr>
                <w:rFonts w:asciiTheme="majorHAnsi" w:hAnsiTheme="majorHAnsi"/>
                <w:bCs/>
                <w:sz w:val="22"/>
                <w:lang w:val="nn-NO"/>
              </w:rPr>
              <w:t>ane kan vurdere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r w:rsidR="00160FBE">
              <w:rPr>
                <w:rFonts w:asciiTheme="majorHAnsi" w:hAnsiTheme="majorHAnsi"/>
                <w:bCs/>
                <w:sz w:val="22"/>
                <w:lang w:val="nn-NO"/>
              </w:rPr>
              <w:t>tekstane til kvarandre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etter kriteri</w:t>
            </w:r>
            <w:r w:rsidR="00160FBE">
              <w:rPr>
                <w:rFonts w:asciiTheme="majorHAnsi" w:hAnsiTheme="majorHAnsi"/>
                <w:bCs/>
                <w:sz w:val="22"/>
                <w:lang w:val="nn-NO"/>
              </w:rPr>
              <w:t>um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lær</w:t>
            </w:r>
            <w:r w:rsidR="00160FBE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ren</w:t>
            </w:r>
            <w:r w:rsidR="00160FBE">
              <w:rPr>
                <w:rFonts w:asciiTheme="majorHAnsi" w:hAnsiTheme="majorHAnsi"/>
                <w:bCs/>
                <w:sz w:val="22"/>
                <w:lang w:val="nn-NO"/>
              </w:rPr>
              <w:t xml:space="preserve"> har gitt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74B55BFC" w14:textId="77777777" w:rsidR="00DF22C1" w:rsidRPr="00A379A3" w:rsidRDefault="00DF22C1" w:rsidP="00DF22C1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7105D304" w14:textId="10C97FD9" w:rsidR="00DF22C1" w:rsidRPr="00A379A3" w:rsidRDefault="00DF22C1" w:rsidP="00DF22C1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VURDERING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:</w:t>
            </w:r>
          </w:p>
          <w:p w14:paraId="7493233E" w14:textId="4B8BBA9F" w:rsidR="00001BD9" w:rsidRPr="00A379A3" w:rsidRDefault="00493214" w:rsidP="0069704A">
            <w:pPr>
              <w:pStyle w:val="Listeavsnitt"/>
              <w:numPr>
                <w:ilvl w:val="0"/>
                <w:numId w:val="13"/>
              </w:numPr>
              <w:tabs>
                <w:tab w:val="right" w:pos="2617"/>
              </w:tabs>
              <w:ind w:left="176" w:hanging="143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>
              <w:rPr>
                <w:rFonts w:asciiTheme="majorHAnsi" w:eastAsiaTheme="minorHAnsi" w:hAnsiTheme="majorHAnsi"/>
                <w:b/>
                <w:bCs/>
                <w:sz w:val="22"/>
                <w:lang w:val="nn-NO"/>
              </w:rPr>
              <w:t>Skriftleg</w:t>
            </w:r>
            <w:r w:rsidR="00DF22C1" w:rsidRPr="00A379A3">
              <w:rPr>
                <w:rFonts w:asciiTheme="majorHAnsi" w:eastAsiaTheme="minorHAnsi" w:hAnsiTheme="majorHAnsi"/>
                <w:b/>
                <w:bCs/>
                <w:sz w:val="22"/>
                <w:lang w:val="nn-NO"/>
              </w:rPr>
              <w:t xml:space="preserve">: </w:t>
            </w:r>
            <w:r w:rsidR="00DF22C1"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Innlevering sidemål.</w:t>
            </w:r>
          </w:p>
        </w:tc>
        <w:tc>
          <w:tcPr>
            <w:tcW w:w="2835" w:type="dxa"/>
            <w:gridSpan w:val="2"/>
          </w:tcPr>
          <w:p w14:paraId="0D78FE63" w14:textId="77777777" w:rsidR="00B36342" w:rsidRPr="00A379A3" w:rsidRDefault="00B36342" w:rsidP="00B36342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BOK:</w:t>
            </w:r>
          </w:p>
          <w:p w14:paraId="75C3C134" w14:textId="77777777" w:rsidR="00B36342" w:rsidRPr="00A379A3" w:rsidRDefault="00B36342" w:rsidP="00B36342">
            <w:pPr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3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:</w:t>
            </w:r>
          </w:p>
          <w:p w14:paraId="71D7CC4B" w14:textId="0FE50B40" w:rsidR="00B36342" w:rsidRPr="00A379A3" w:rsidRDefault="00B36342" w:rsidP="0069704A">
            <w:pPr>
              <w:pStyle w:val="Listeavsnitt"/>
              <w:numPr>
                <w:ilvl w:val="0"/>
                <w:numId w:val="3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Å lese og skrive artikl</w:t>
            </w:r>
            <w:r w:rsidR="00160FBE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 og fag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80‒100.</w:t>
            </w:r>
          </w:p>
          <w:p w14:paraId="7EC5425E" w14:textId="77777777" w:rsidR="00B36342" w:rsidRPr="00A379A3" w:rsidRDefault="00B36342" w:rsidP="0069704A">
            <w:pPr>
              <w:pStyle w:val="Listeavsnitt"/>
              <w:numPr>
                <w:ilvl w:val="0"/>
                <w:numId w:val="3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Arbeidsstoff s. 101.</w:t>
            </w:r>
          </w:p>
          <w:p w14:paraId="70900A5B" w14:textId="77777777" w:rsidR="00B36342" w:rsidRPr="00A379A3" w:rsidRDefault="00B36342" w:rsidP="00B36342">
            <w:pPr>
              <w:ind w:left="35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br/>
              <w:t>Oppslagsdel:</w:t>
            </w:r>
          </w:p>
          <w:p w14:paraId="60EA28C9" w14:textId="77777777" w:rsidR="00B36342" w:rsidRPr="00A379A3" w:rsidRDefault="00B36342" w:rsidP="0069704A">
            <w:pPr>
              <w:pStyle w:val="Listeavsnitt"/>
              <w:numPr>
                <w:ilvl w:val="0"/>
                <w:numId w:val="3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Bokmål og nynorsk s. 451‒459.</w:t>
            </w:r>
          </w:p>
          <w:p w14:paraId="122B9E3C" w14:textId="77777777" w:rsidR="00B36342" w:rsidRPr="00A379A3" w:rsidRDefault="00B36342" w:rsidP="00B36342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2E6216E6" w14:textId="3018EDA3" w:rsidR="00B36342" w:rsidRPr="00160FBE" w:rsidRDefault="00B36342" w:rsidP="00B36342">
            <w:pPr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i/>
                <w:sz w:val="22"/>
                <w:lang w:val="nn-NO"/>
              </w:rPr>
              <w:t xml:space="preserve">Grip </w:t>
            </w:r>
            <w:r w:rsidR="00A379A3">
              <w:rPr>
                <w:rFonts w:asciiTheme="majorHAnsi" w:hAnsiTheme="majorHAnsi"/>
                <w:b/>
                <w:bCs/>
                <w:i/>
                <w:sz w:val="22"/>
                <w:lang w:val="nn-NO"/>
              </w:rPr>
              <w:t>tekstane</w:t>
            </w:r>
            <w:r w:rsidRPr="00A379A3">
              <w:rPr>
                <w:rFonts w:asciiTheme="majorHAnsi" w:hAnsiTheme="majorHAnsi"/>
                <w:b/>
                <w:bCs/>
                <w:i/>
                <w:sz w:val="22"/>
                <w:lang w:val="nn-NO"/>
              </w:rPr>
              <w:t xml:space="preserve">, </w:t>
            </w:r>
            <w:r w:rsidR="00160FBE" w:rsidRPr="00160FBE">
              <w:rPr>
                <w:rFonts w:asciiTheme="majorHAnsi" w:hAnsiTheme="majorHAnsi"/>
                <w:bCs/>
                <w:sz w:val="22"/>
                <w:lang w:val="nn-NO"/>
              </w:rPr>
              <w:t>t.d.</w:t>
            </w:r>
            <w:r w:rsidRPr="00160FBE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</w:p>
          <w:p w14:paraId="04154AC1" w14:textId="6AF34776" w:rsidR="00B36342" w:rsidRPr="00A97804" w:rsidRDefault="000A4910" w:rsidP="0069704A">
            <w:pPr>
              <w:pStyle w:val="Listeavsnitt"/>
              <w:numPr>
                <w:ilvl w:val="0"/>
                <w:numId w:val="34"/>
              </w:numPr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0A4910">
              <w:rPr>
                <w:rFonts w:asciiTheme="majorHAnsi" w:hAnsiTheme="majorHAnsi"/>
                <w:bCs/>
                <w:sz w:val="22"/>
              </w:rPr>
              <w:t>“</w:t>
            </w:r>
            <w:r w:rsidR="00B36342" w:rsidRPr="00A97804">
              <w:rPr>
                <w:rFonts w:asciiTheme="majorHAnsi" w:hAnsiTheme="majorHAnsi"/>
                <w:bCs/>
                <w:sz w:val="22"/>
              </w:rPr>
              <w:t xml:space="preserve">Hvor ble det av gutten som ropte </w:t>
            </w:r>
            <w:r w:rsidRPr="000A4910">
              <w:rPr>
                <w:rFonts w:asciiTheme="majorHAnsi" w:hAnsiTheme="majorHAnsi"/>
                <w:bCs/>
                <w:sz w:val="22"/>
              </w:rPr>
              <w:t>“</w:t>
            </w:r>
            <w:r w:rsidR="00B36342" w:rsidRPr="00A97804">
              <w:rPr>
                <w:rFonts w:asciiTheme="majorHAnsi" w:hAnsiTheme="majorHAnsi"/>
                <w:bCs/>
                <w:sz w:val="22"/>
              </w:rPr>
              <w:t>ulv, ulv</w:t>
            </w:r>
            <w:r w:rsidRPr="000A4910">
              <w:rPr>
                <w:rFonts w:asciiTheme="majorHAnsi" w:hAnsiTheme="majorHAnsi"/>
                <w:bCs/>
                <w:sz w:val="22"/>
              </w:rPr>
              <w:t>“</w:t>
            </w:r>
            <w:r w:rsidRPr="000A4910">
              <w:rPr>
                <w:rFonts w:asciiTheme="majorHAnsi" w:hAnsiTheme="majorHAnsi"/>
                <w:bCs/>
                <w:sz w:val="22"/>
              </w:rPr>
              <w:t>?</w:t>
            </w:r>
            <w:r w:rsidRPr="000A4910">
              <w:rPr>
                <w:rFonts w:asciiTheme="majorHAnsi" w:hAnsiTheme="majorHAnsi"/>
                <w:bCs/>
                <w:sz w:val="22"/>
              </w:rPr>
              <w:t>“</w:t>
            </w:r>
            <w:r w:rsidR="00B36342" w:rsidRPr="00A97804">
              <w:rPr>
                <w:rFonts w:asciiTheme="majorHAnsi" w:hAnsiTheme="majorHAnsi"/>
                <w:bCs/>
                <w:sz w:val="22"/>
              </w:rPr>
              <w:t xml:space="preserve"> s. 83.</w:t>
            </w:r>
          </w:p>
          <w:p w14:paraId="3FE16F62" w14:textId="27EE4388" w:rsidR="00B36342" w:rsidRPr="000A4910" w:rsidRDefault="000A4910" w:rsidP="0069704A">
            <w:pPr>
              <w:pStyle w:val="Listeavsnitt"/>
              <w:numPr>
                <w:ilvl w:val="0"/>
                <w:numId w:val="34"/>
              </w:numPr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="00B36342" w:rsidRPr="000A4910">
              <w:rPr>
                <w:rFonts w:asciiTheme="majorHAnsi" w:hAnsiTheme="majorHAnsi"/>
                <w:bCs/>
                <w:sz w:val="22"/>
              </w:rPr>
              <w:t>Den uheldige turisten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="00B36342" w:rsidRPr="000A4910">
              <w:rPr>
                <w:rFonts w:asciiTheme="majorHAnsi" w:hAnsiTheme="majorHAnsi"/>
                <w:bCs/>
                <w:sz w:val="22"/>
              </w:rPr>
              <w:t xml:space="preserve"> s. 430.</w:t>
            </w:r>
          </w:p>
          <w:p w14:paraId="467ACEF4" w14:textId="0EF838B9" w:rsidR="00B36342" w:rsidRPr="00A97804" w:rsidRDefault="000A4910" w:rsidP="0069704A">
            <w:pPr>
              <w:pStyle w:val="Listeavsnitt"/>
              <w:numPr>
                <w:ilvl w:val="0"/>
                <w:numId w:val="34"/>
              </w:numPr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0A4910">
              <w:rPr>
                <w:rFonts w:asciiTheme="majorHAnsi" w:hAnsiTheme="majorHAnsi"/>
                <w:bCs/>
                <w:sz w:val="22"/>
              </w:rPr>
              <w:t>“</w:t>
            </w:r>
            <w:r w:rsidR="00B36342" w:rsidRPr="00A97804">
              <w:rPr>
                <w:rFonts w:asciiTheme="majorHAnsi" w:hAnsiTheme="majorHAnsi"/>
                <w:bCs/>
                <w:sz w:val="22"/>
              </w:rPr>
              <w:t xml:space="preserve">Det e </w:t>
            </w:r>
            <w:proofErr w:type="spellStart"/>
            <w:r w:rsidR="00B36342" w:rsidRPr="00A97804">
              <w:rPr>
                <w:rFonts w:asciiTheme="majorHAnsi" w:hAnsiTheme="majorHAnsi"/>
                <w:bCs/>
                <w:sz w:val="22"/>
              </w:rPr>
              <w:t>farligt</w:t>
            </w:r>
            <w:proofErr w:type="spellEnd"/>
            <w:r w:rsidR="00B36342" w:rsidRPr="00A97804">
              <w:rPr>
                <w:rFonts w:asciiTheme="majorHAnsi" w:hAnsiTheme="majorHAnsi"/>
                <w:bCs/>
                <w:sz w:val="22"/>
              </w:rPr>
              <w:t xml:space="preserve"> med bøger!</w:t>
            </w:r>
            <w:r w:rsidRPr="000A4910">
              <w:rPr>
                <w:rFonts w:asciiTheme="majorHAnsi" w:hAnsiTheme="majorHAnsi"/>
                <w:bCs/>
                <w:sz w:val="22"/>
              </w:rPr>
              <w:t xml:space="preserve"> 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="00B36342" w:rsidRPr="00A97804">
              <w:rPr>
                <w:rFonts w:asciiTheme="majorHAnsi" w:hAnsiTheme="majorHAnsi"/>
                <w:bCs/>
                <w:sz w:val="22"/>
              </w:rPr>
              <w:t xml:space="preserve"> s. 427.</w:t>
            </w:r>
          </w:p>
          <w:p w14:paraId="70624400" w14:textId="77777777" w:rsidR="00B36342" w:rsidRPr="00A97804" w:rsidRDefault="00B36342" w:rsidP="00B36342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</w:rPr>
            </w:pPr>
          </w:p>
          <w:p w14:paraId="04D79A48" w14:textId="77777777" w:rsidR="00B36342" w:rsidRPr="000A4910" w:rsidRDefault="00B36342" w:rsidP="00B36342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0A4910">
              <w:rPr>
                <w:rFonts w:asciiTheme="majorHAnsi" w:hAnsiTheme="majorHAnsi"/>
                <w:b/>
                <w:bCs/>
                <w:sz w:val="22"/>
              </w:rPr>
              <w:t>NETT:</w:t>
            </w:r>
          </w:p>
          <w:p w14:paraId="5E466D62" w14:textId="77777777" w:rsidR="00B36342" w:rsidRPr="000A4910" w:rsidRDefault="00B36342" w:rsidP="00B36342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0A4910">
              <w:rPr>
                <w:rFonts w:asciiTheme="majorHAnsi" w:hAnsiTheme="majorHAnsi"/>
                <w:b/>
                <w:bCs/>
                <w:sz w:val="22"/>
              </w:rPr>
              <w:lastRenderedPageBreak/>
              <w:t>Basis:</w:t>
            </w:r>
          </w:p>
          <w:p w14:paraId="4EDF2F67" w14:textId="77777777" w:rsidR="00B36342" w:rsidRPr="000A4910" w:rsidRDefault="00B36342" w:rsidP="0069704A">
            <w:pPr>
              <w:pStyle w:val="Listeavsnitt"/>
              <w:numPr>
                <w:ilvl w:val="0"/>
                <w:numId w:val="15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0A4910">
              <w:rPr>
                <w:rFonts w:asciiTheme="majorHAnsi" w:hAnsiTheme="majorHAnsi"/>
                <w:bCs/>
                <w:sz w:val="22"/>
              </w:rPr>
              <w:t>I starten 2.</w:t>
            </w:r>
          </w:p>
          <w:p w14:paraId="632A6459" w14:textId="1983E4BE" w:rsidR="00B36342" w:rsidRPr="000A4910" w:rsidRDefault="00A379A3" w:rsidP="0069704A">
            <w:pPr>
              <w:pStyle w:val="Listeavsnitt"/>
              <w:numPr>
                <w:ilvl w:val="0"/>
                <w:numId w:val="15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0A4910">
              <w:rPr>
                <w:rFonts w:asciiTheme="majorHAnsi" w:hAnsiTheme="majorHAnsi"/>
                <w:bCs/>
                <w:sz w:val="22"/>
              </w:rPr>
              <w:t>Undervegs</w:t>
            </w:r>
            <w:r w:rsidR="00B36342" w:rsidRPr="000A4910">
              <w:rPr>
                <w:rFonts w:asciiTheme="majorHAnsi" w:hAnsiTheme="majorHAnsi"/>
                <w:bCs/>
                <w:sz w:val="22"/>
              </w:rPr>
              <w:t xml:space="preserve"> 1.</w:t>
            </w:r>
          </w:p>
          <w:p w14:paraId="6C5893AE" w14:textId="77777777" w:rsidR="00B36342" w:rsidRPr="000A4910" w:rsidRDefault="00B36342" w:rsidP="00B36342">
            <w:pPr>
              <w:pStyle w:val="Listeavsnitt"/>
              <w:tabs>
                <w:tab w:val="right" w:pos="2617"/>
              </w:tabs>
              <w:ind w:left="177"/>
              <w:rPr>
                <w:rFonts w:asciiTheme="majorHAnsi" w:hAnsiTheme="majorHAnsi"/>
                <w:b/>
                <w:bCs/>
                <w:sz w:val="22"/>
              </w:rPr>
            </w:pPr>
          </w:p>
          <w:p w14:paraId="1D2662E3" w14:textId="77777777" w:rsidR="00B36342" w:rsidRPr="000A4910" w:rsidRDefault="00B36342" w:rsidP="00B36342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0A4910">
              <w:rPr>
                <w:rFonts w:asciiTheme="majorHAnsi" w:hAnsiTheme="majorHAnsi"/>
                <w:b/>
                <w:bCs/>
                <w:sz w:val="22"/>
              </w:rPr>
              <w:t>Pluss</w:t>
            </w:r>
            <w:r w:rsidRPr="000A4910">
              <w:rPr>
                <w:rFonts w:asciiTheme="majorHAnsi" w:hAnsiTheme="majorHAnsi"/>
                <w:bCs/>
                <w:sz w:val="22"/>
              </w:rPr>
              <w:t xml:space="preserve">: </w:t>
            </w:r>
          </w:p>
          <w:p w14:paraId="22FEF093" w14:textId="77777777" w:rsidR="0073730A" w:rsidRPr="00A379A3" w:rsidRDefault="00B36342" w:rsidP="0073730A">
            <w:pPr>
              <w:pStyle w:val="Listeavsnitt"/>
              <w:numPr>
                <w:ilvl w:val="0"/>
                <w:numId w:val="15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0A4910">
              <w:rPr>
                <w:rFonts w:asciiTheme="majorHAnsi" w:hAnsiTheme="majorHAnsi"/>
                <w:bCs/>
                <w:sz w:val="22"/>
              </w:rPr>
              <w:t>I starten 4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2A0FAF01" w14:textId="6BBEFD38" w:rsidR="00B36342" w:rsidRPr="00A379A3" w:rsidRDefault="0073730A" w:rsidP="0073730A">
            <w:pPr>
              <w:tabs>
                <w:tab w:val="right" w:pos="2617"/>
              </w:tabs>
              <w:ind w:left="35"/>
              <w:rPr>
                <w:rFonts w:asciiTheme="majorHAnsi" w:eastAsia="Verdana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br/>
            </w:r>
            <w:r w:rsidR="00B36342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LYDBOK</w:t>
            </w:r>
          </w:p>
          <w:p w14:paraId="04B0FD15" w14:textId="7894EB51" w:rsidR="00001BD9" w:rsidRPr="00A379A3" w:rsidRDefault="00B36342" w:rsidP="0073730A">
            <w:pPr>
              <w:pStyle w:val="Listeavsnitt"/>
              <w:numPr>
                <w:ilvl w:val="0"/>
                <w:numId w:val="15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Teori, arbeidsstoff og </w:t>
            </w:r>
            <w:r w:rsid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tekstar</w:t>
            </w:r>
            <w:r w:rsidR="00160FBE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 i læreboka </w:t>
            </w:r>
            <w:proofErr w:type="spellStart"/>
            <w:r w:rsidR="00160FBE">
              <w:rPr>
                <w:rFonts w:asciiTheme="majorHAnsi" w:eastAsiaTheme="minorHAnsi" w:hAnsiTheme="majorHAnsi"/>
                <w:bCs/>
                <w:sz w:val="22"/>
                <w:lang w:val="nn-NO"/>
              </w:rPr>
              <w:t>innlesne</w:t>
            </w:r>
            <w:proofErr w:type="spellEnd"/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.</w:t>
            </w:r>
          </w:p>
        </w:tc>
        <w:tc>
          <w:tcPr>
            <w:tcW w:w="3402" w:type="dxa"/>
            <w:gridSpan w:val="2"/>
          </w:tcPr>
          <w:p w14:paraId="4439CEE5" w14:textId="4E6DD6A4" w:rsidR="00B36342" w:rsidRPr="00A379A3" w:rsidRDefault="00A379A3" w:rsidP="00B36342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2"/>
                <w:lang w:val="nn-NO"/>
              </w:rPr>
              <w:lastRenderedPageBreak/>
              <w:t>LÆRARENS</w:t>
            </w:r>
            <w:r w:rsidR="00B36342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DIGITALBOK:</w:t>
            </w:r>
          </w:p>
          <w:p w14:paraId="78C2FE68" w14:textId="77777777" w:rsidR="00B36342" w:rsidRPr="00A379A3" w:rsidRDefault="00B36342" w:rsidP="00B36342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3:</w:t>
            </w:r>
          </w:p>
          <w:p w14:paraId="6BA6C61A" w14:textId="77777777" w:rsidR="00B36342" w:rsidRPr="00A379A3" w:rsidRDefault="00B36342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PP-presentasjon s. 56.</w:t>
            </w:r>
          </w:p>
          <w:p w14:paraId="780ACA0E" w14:textId="77460A0E" w:rsidR="00B36342" w:rsidRPr="00A379A3" w:rsidRDefault="00493214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Oppgåv</w:t>
            </w:r>
            <w:r w:rsidR="00B36342" w:rsidRPr="00A379A3">
              <w:rPr>
                <w:rFonts w:asciiTheme="majorHAnsi" w:hAnsiTheme="majorHAnsi"/>
                <w:bCs/>
                <w:sz w:val="22"/>
                <w:lang w:val="nn-NO"/>
              </w:rPr>
              <w:t>einstruksjon og skrive</w:t>
            </w:r>
            <w:r>
              <w:rPr>
                <w:rFonts w:asciiTheme="majorHAnsi" w:hAnsiTheme="majorHAnsi"/>
                <w:bCs/>
                <w:sz w:val="22"/>
                <w:lang w:val="nn-NO"/>
              </w:rPr>
              <w:t>måtar</w:t>
            </w:r>
            <w:r w:rsidR="00B36342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i fag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="00B36342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82 i </w:t>
            </w:r>
            <w:proofErr w:type="spellStart"/>
            <w:r w:rsidR="00B36342" w:rsidRPr="00A379A3">
              <w:rPr>
                <w:rFonts w:asciiTheme="majorHAnsi" w:hAnsiTheme="majorHAnsi"/>
                <w:bCs/>
                <w:sz w:val="22"/>
                <w:lang w:val="nn-NO"/>
              </w:rPr>
              <w:t>pdf</w:t>
            </w:r>
            <w:proofErr w:type="spellEnd"/>
            <w:r w:rsidR="00B36342"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50F6699B" w14:textId="37BBA6FA" w:rsidR="00B36342" w:rsidRPr="00A379A3" w:rsidRDefault="00160FBE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Ulike typar innleii</w:t>
            </w:r>
            <w:r w:rsidR="00B36342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ng s. 89 i </w:t>
            </w:r>
            <w:proofErr w:type="spellStart"/>
            <w:r w:rsidR="00B36342" w:rsidRPr="00A379A3">
              <w:rPr>
                <w:rFonts w:asciiTheme="majorHAnsi" w:hAnsiTheme="majorHAnsi"/>
                <w:bCs/>
                <w:sz w:val="22"/>
                <w:lang w:val="nn-NO"/>
              </w:rPr>
              <w:t>pdf</w:t>
            </w:r>
            <w:proofErr w:type="spellEnd"/>
            <w:r w:rsidR="00B36342"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183E3627" w14:textId="2A35E731" w:rsidR="00B36342" w:rsidRPr="00A379A3" w:rsidRDefault="00B36342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Ulike typ</w:t>
            </w:r>
            <w:r w:rsidR="00160FBE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r avslutning s. 90 i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pdf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25B03DA7" w14:textId="77777777" w:rsidR="00B36342" w:rsidRPr="00A379A3" w:rsidRDefault="00B36342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Analyse av disposisjon og argumentasjon s. 93.</w:t>
            </w:r>
          </w:p>
          <w:p w14:paraId="7539EE15" w14:textId="166AA0F6" w:rsidR="00B36342" w:rsidRPr="00A379A3" w:rsidRDefault="00B36342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Ulike typ</w:t>
            </w:r>
            <w:r w:rsidR="00160FBE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r sitat s. 100 i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pdf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4A6F813B" w14:textId="77777777" w:rsidR="00B36342" w:rsidRPr="00A379A3" w:rsidRDefault="00B36342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Fasit til oppsummerings-spørsmål s. 101.</w:t>
            </w:r>
          </w:p>
          <w:p w14:paraId="32BD99F6" w14:textId="23398D13" w:rsidR="00B36342" w:rsidRPr="00A379A3" w:rsidRDefault="00B36342" w:rsidP="0069704A">
            <w:pPr>
              <w:pStyle w:val="Listeavsnitt"/>
              <w:numPr>
                <w:ilvl w:val="0"/>
                <w:numId w:val="15"/>
              </w:numPr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Svarforslag </w:t>
            </w:r>
            <w:proofErr w:type="spellStart"/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oppg</w:t>
            </w:r>
            <w:proofErr w:type="spellEnd"/>
            <w:r w:rsidR="00327BD8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2 og 3 s. 101.</w:t>
            </w:r>
          </w:p>
          <w:p w14:paraId="2EC850EE" w14:textId="083B2D98" w:rsidR="00B36342" w:rsidRPr="00A379A3" w:rsidRDefault="00B36342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Tips til vid</w:t>
            </w:r>
            <w:r w:rsidR="00160FBE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re lesing s. 56.</w:t>
            </w:r>
          </w:p>
          <w:p w14:paraId="55D576C7" w14:textId="77777777" w:rsidR="00B36342" w:rsidRPr="00A379A3" w:rsidRDefault="00B36342" w:rsidP="00B36342">
            <w:pPr>
              <w:ind w:left="35"/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793A9299" w14:textId="77777777" w:rsidR="00B36342" w:rsidRPr="00A379A3" w:rsidRDefault="00B36342" w:rsidP="00B36342">
            <w:pPr>
              <w:ind w:left="35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Undervisningsforslag:</w:t>
            </w:r>
          </w:p>
          <w:p w14:paraId="5716DD69" w14:textId="75C1DABA" w:rsidR="00B36342" w:rsidRPr="00A379A3" w:rsidRDefault="00B36342" w:rsidP="0069704A">
            <w:pPr>
              <w:pStyle w:val="Listeavsnitt"/>
              <w:numPr>
                <w:ilvl w:val="0"/>
                <w:numId w:val="14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Å tolke e</w:t>
            </w:r>
            <w:r w:rsidR="00160FBE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n artikkel ‒ tenk</w:t>
            </w:r>
            <w:r w:rsidR="00160FBE">
              <w:rPr>
                <w:rFonts w:asciiTheme="majorHAnsi" w:hAnsiTheme="majorHAnsi"/>
                <w:bCs/>
                <w:sz w:val="22"/>
                <w:lang w:val="nn-NO"/>
              </w:rPr>
              <w:t>j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eskriving og argumentasjonsanalyse s. 83.</w:t>
            </w:r>
          </w:p>
          <w:p w14:paraId="2338D94B" w14:textId="2B5D98F4" w:rsidR="00B36342" w:rsidRPr="00A379A3" w:rsidRDefault="00B36342" w:rsidP="0069704A">
            <w:pPr>
              <w:pStyle w:val="Listeavsnitt"/>
              <w:numPr>
                <w:ilvl w:val="0"/>
                <w:numId w:val="21"/>
              </w:numPr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Ekstra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oppgåv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er til </w:t>
            </w:r>
            <w:r w:rsidRP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 xml:space="preserve">Grip </w:t>
            </w:r>
            <w:r w:rsid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>tekstane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56F4C50C" w14:textId="77777777" w:rsidR="00B36342" w:rsidRPr="00A379A3" w:rsidRDefault="00B36342" w:rsidP="00B36342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07383D0C" w14:textId="77777777" w:rsidR="00B36342" w:rsidRPr="00A379A3" w:rsidRDefault="00B36342" w:rsidP="00B36342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Lyd: </w:t>
            </w:r>
          </w:p>
          <w:p w14:paraId="138AA71D" w14:textId="21CD2D46" w:rsidR="00B36342" w:rsidRPr="00A379A3" w:rsidRDefault="00B36342" w:rsidP="0069704A">
            <w:pPr>
              <w:pStyle w:val="Listeavsnitt"/>
              <w:numPr>
                <w:ilvl w:val="0"/>
                <w:numId w:val="36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s. 80‒101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160FBE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80.</w:t>
            </w:r>
          </w:p>
          <w:p w14:paraId="4939CE63" w14:textId="7B387903" w:rsidR="00B36342" w:rsidRPr="00A379A3" w:rsidRDefault="00B36342" w:rsidP="0069704A">
            <w:pPr>
              <w:pStyle w:val="Listeavsnitt"/>
              <w:numPr>
                <w:ilvl w:val="0"/>
                <w:numId w:val="36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Arbeidsstoff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160FBE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101.</w:t>
            </w:r>
          </w:p>
          <w:p w14:paraId="207F175D" w14:textId="0300DD1B" w:rsidR="00B36342" w:rsidRPr="00A97804" w:rsidRDefault="00B36342" w:rsidP="0069704A">
            <w:pPr>
              <w:pStyle w:val="Listeavsnitt"/>
              <w:numPr>
                <w:ilvl w:val="0"/>
                <w:numId w:val="36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</w:rPr>
            </w:pPr>
            <w:r w:rsidRPr="00A97804">
              <w:rPr>
                <w:rFonts w:asciiTheme="majorHAnsi" w:hAnsiTheme="majorHAnsi"/>
                <w:bCs/>
                <w:sz w:val="22"/>
              </w:rPr>
              <w:t xml:space="preserve">Elevteksten </w:t>
            </w:r>
            <w:r w:rsidR="000A4910" w:rsidRPr="000A4910">
              <w:rPr>
                <w:rFonts w:asciiTheme="majorHAnsi" w:hAnsiTheme="majorHAnsi"/>
                <w:bCs/>
                <w:sz w:val="22"/>
              </w:rPr>
              <w:t>“</w:t>
            </w:r>
            <w:r w:rsidRPr="00A97804">
              <w:rPr>
                <w:rFonts w:asciiTheme="majorHAnsi" w:hAnsiTheme="majorHAnsi"/>
                <w:bCs/>
                <w:sz w:val="22"/>
              </w:rPr>
              <w:t xml:space="preserve">Hvor ble det av gutten som ropte </w:t>
            </w:r>
            <w:r w:rsidR="000A4910" w:rsidRPr="000A4910">
              <w:rPr>
                <w:rFonts w:asciiTheme="majorHAnsi" w:hAnsiTheme="majorHAnsi"/>
                <w:bCs/>
                <w:sz w:val="22"/>
              </w:rPr>
              <w:t>“</w:t>
            </w:r>
            <w:r w:rsidRPr="00A97804">
              <w:rPr>
                <w:rFonts w:asciiTheme="majorHAnsi" w:hAnsiTheme="majorHAnsi"/>
                <w:bCs/>
                <w:sz w:val="22"/>
              </w:rPr>
              <w:t>ulv, ulv</w:t>
            </w:r>
            <w:r w:rsidR="000A4910" w:rsidRPr="000A4910">
              <w:rPr>
                <w:rFonts w:asciiTheme="majorHAnsi" w:hAnsiTheme="majorHAnsi"/>
                <w:bCs/>
                <w:sz w:val="22"/>
              </w:rPr>
              <w:t>“</w:t>
            </w:r>
            <w:r w:rsidRPr="00A97804">
              <w:rPr>
                <w:rFonts w:asciiTheme="majorHAnsi" w:hAnsiTheme="majorHAnsi"/>
                <w:bCs/>
                <w:sz w:val="22"/>
              </w:rPr>
              <w:t>?</w:t>
            </w:r>
            <w:r w:rsidR="000A4910" w:rsidRPr="000A4910">
              <w:rPr>
                <w:rFonts w:asciiTheme="majorHAnsi" w:hAnsiTheme="majorHAnsi"/>
                <w:bCs/>
                <w:sz w:val="22"/>
              </w:rPr>
              <w:t>“</w:t>
            </w:r>
            <w:r w:rsidRPr="00A97804">
              <w:rPr>
                <w:rFonts w:asciiTheme="majorHAnsi" w:hAnsiTheme="majorHAnsi"/>
                <w:bCs/>
                <w:sz w:val="22"/>
              </w:rPr>
              <w:t xml:space="preserve"> s. 83.</w:t>
            </w:r>
          </w:p>
          <w:p w14:paraId="0F06ADFE" w14:textId="2223E02D" w:rsidR="00001BD9" w:rsidRPr="00A379A3" w:rsidRDefault="00A379A3" w:rsidP="00160FBE">
            <w:pPr>
              <w:pStyle w:val="Listeavsnitt"/>
              <w:numPr>
                <w:ilvl w:val="0"/>
                <w:numId w:val="36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>
              <w:rPr>
                <w:rFonts w:asciiTheme="majorHAnsi" w:eastAsiaTheme="minorHAnsi" w:hAnsiTheme="majorHAnsi"/>
                <w:bCs/>
                <w:sz w:val="22"/>
                <w:lang w:val="nn-NO"/>
              </w:rPr>
              <w:t>Tekstar</w:t>
            </w:r>
            <w:r w:rsidR="00493214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 frå </w:t>
            </w:r>
            <w:r w:rsidR="00B36342" w:rsidRPr="00A379A3">
              <w:rPr>
                <w:rFonts w:asciiTheme="majorHAnsi" w:eastAsiaTheme="minorHAnsi" w:hAnsiTheme="majorHAnsi"/>
                <w:bCs/>
                <w:i/>
                <w:sz w:val="22"/>
                <w:lang w:val="nn-NO"/>
              </w:rPr>
              <w:t xml:space="preserve">Grip </w:t>
            </w:r>
            <w:r>
              <w:rPr>
                <w:rFonts w:asciiTheme="majorHAnsi" w:eastAsiaTheme="minorHAnsi" w:hAnsiTheme="majorHAnsi"/>
                <w:bCs/>
                <w:i/>
                <w:sz w:val="22"/>
                <w:lang w:val="nn-NO"/>
              </w:rPr>
              <w:t>tekstane</w:t>
            </w:r>
            <w:r w:rsidR="00B36342"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 </w:t>
            </w:r>
            <w:proofErr w:type="spellStart"/>
            <w:r w:rsidR="00B36342"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innles</w:t>
            </w:r>
            <w:r w:rsidR="00160FBE">
              <w:rPr>
                <w:rFonts w:asciiTheme="majorHAnsi" w:eastAsiaTheme="minorHAnsi" w:hAnsiTheme="majorHAnsi"/>
                <w:bCs/>
                <w:sz w:val="22"/>
                <w:lang w:val="nn-NO"/>
              </w:rPr>
              <w:t>ne</w:t>
            </w:r>
            <w:proofErr w:type="spellEnd"/>
            <w:r w:rsidR="00B36342"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.</w:t>
            </w:r>
          </w:p>
        </w:tc>
      </w:tr>
      <w:tr w:rsidR="00001BD9" w:rsidRPr="00A379A3" w14:paraId="57D5BB68" w14:textId="77777777" w:rsidTr="00A91B58">
        <w:tc>
          <w:tcPr>
            <w:tcW w:w="709" w:type="dxa"/>
            <w:shd w:val="clear" w:color="auto" w:fill="99EACF"/>
          </w:tcPr>
          <w:p w14:paraId="7616D849" w14:textId="413DF9CD" w:rsidR="00001BD9" w:rsidRPr="00A379A3" w:rsidRDefault="00493214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sz w:val="22"/>
                <w:lang w:val="nn-NO"/>
              </w:rPr>
              <w:lastRenderedPageBreak/>
              <w:t>Veke</w:t>
            </w:r>
          </w:p>
        </w:tc>
        <w:tc>
          <w:tcPr>
            <w:tcW w:w="1985" w:type="dxa"/>
            <w:shd w:val="clear" w:color="auto" w:fill="99EACF"/>
          </w:tcPr>
          <w:p w14:paraId="65745E02" w14:textId="77777777" w:rsidR="00001BD9" w:rsidRPr="00A379A3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Tema</w:t>
            </w:r>
          </w:p>
        </w:tc>
        <w:tc>
          <w:tcPr>
            <w:tcW w:w="2268" w:type="dxa"/>
            <w:shd w:val="clear" w:color="auto" w:fill="99EACF"/>
          </w:tcPr>
          <w:p w14:paraId="3C475C73" w14:textId="270C558D" w:rsidR="00001BD9" w:rsidRPr="00A379A3" w:rsidRDefault="00001BD9" w:rsidP="00847FA7">
            <w:pPr>
              <w:spacing w:before="80" w:after="60" w:line="240" w:lineRule="auto"/>
              <w:ind w:right="-108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Læreplan: </w:t>
            </w:r>
            <w:r w:rsid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="003B779E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="003B779E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kommunikasjon</w:t>
            </w:r>
          </w:p>
        </w:tc>
        <w:tc>
          <w:tcPr>
            <w:tcW w:w="1842" w:type="dxa"/>
            <w:shd w:val="clear" w:color="auto" w:fill="99EACF"/>
          </w:tcPr>
          <w:p w14:paraId="18B28CEF" w14:textId="77777777" w:rsidR="00001BD9" w:rsidRPr="00A379A3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552" w:type="dxa"/>
            <w:shd w:val="clear" w:color="auto" w:fill="99EACF"/>
          </w:tcPr>
          <w:p w14:paraId="14D5688C" w14:textId="4015DCB4" w:rsidR="00001BD9" w:rsidRPr="00A379A3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vurderingssitua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sjonar</w:t>
            </w:r>
          </w:p>
        </w:tc>
        <w:tc>
          <w:tcPr>
            <w:tcW w:w="2835" w:type="dxa"/>
            <w:gridSpan w:val="2"/>
            <w:shd w:val="clear" w:color="auto" w:fill="99EACF"/>
          </w:tcPr>
          <w:p w14:paraId="5A186D6B" w14:textId="7C9550AD" w:rsidR="00001BD9" w:rsidRPr="00A379A3" w:rsidRDefault="00001BD9" w:rsidP="00001BD9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val="nn-NO" w:eastAsia="nn-NO"/>
              </w:rPr>
            </w:pP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Lærings</w:t>
            </w:r>
            <w:r w:rsidR="00493214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ressursar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Grip teksten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bok og nett (www.lokus.no)</w:t>
            </w:r>
          </w:p>
        </w:tc>
        <w:tc>
          <w:tcPr>
            <w:tcW w:w="3402" w:type="dxa"/>
            <w:gridSpan w:val="2"/>
            <w:shd w:val="clear" w:color="auto" w:fill="99EACF"/>
          </w:tcPr>
          <w:p w14:paraId="762A824D" w14:textId="20359430" w:rsidR="00001BD9" w:rsidRPr="00A379A3" w:rsidRDefault="00001BD9" w:rsidP="00001BD9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</w:pP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</w:t>
            </w:r>
            <w:r w:rsid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arressursar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Lærarens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digitalbok</w:t>
            </w:r>
            <w:r w:rsidR="003B779E"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Vg1</w:t>
            </w:r>
          </w:p>
        </w:tc>
      </w:tr>
      <w:tr w:rsidR="00001BD9" w:rsidRPr="00A379A3" w14:paraId="6B52A18A" w14:textId="77777777" w:rsidTr="00A91B58">
        <w:tc>
          <w:tcPr>
            <w:tcW w:w="709" w:type="dxa"/>
          </w:tcPr>
          <w:p w14:paraId="42526A39" w14:textId="17408D35" w:rsidR="00001BD9" w:rsidRPr="00A379A3" w:rsidRDefault="00001BD9" w:rsidP="00847FA7">
            <w:pPr>
              <w:spacing w:before="80" w:after="80" w:line="240" w:lineRule="auto"/>
              <w:ind w:left="-108" w:right="-107"/>
              <w:jc w:val="center"/>
              <w:rPr>
                <w:rFonts w:asciiTheme="majorHAnsi" w:hAnsiTheme="majorHAnsi"/>
                <w:b/>
                <w:color w:val="000090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4</w:t>
            </w:r>
            <w:r w:rsidR="00847FA7" w:rsidRPr="00A379A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6</w:t>
            </w:r>
            <w:r w:rsidRPr="00A379A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‒</w:t>
            </w:r>
            <w:r w:rsidR="00847FA7" w:rsidRPr="00A379A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51</w:t>
            </w:r>
          </w:p>
          <w:p w14:paraId="6EC1DCA7" w14:textId="77777777" w:rsidR="00001BD9" w:rsidRPr="00A379A3" w:rsidRDefault="00001BD9" w:rsidP="00847FA7">
            <w:pPr>
              <w:spacing w:before="80" w:after="80" w:line="240" w:lineRule="auto"/>
              <w:rPr>
                <w:rFonts w:asciiTheme="majorHAnsi" w:hAnsiTheme="majorHAnsi"/>
                <w:b/>
                <w:color w:val="0070C0"/>
                <w:sz w:val="22"/>
                <w:lang w:val="nn-NO"/>
              </w:rPr>
            </w:pPr>
          </w:p>
        </w:tc>
        <w:tc>
          <w:tcPr>
            <w:tcW w:w="1985" w:type="dxa"/>
          </w:tcPr>
          <w:p w14:paraId="18B683F8" w14:textId="41DB3749" w:rsidR="00B36342" w:rsidRPr="00A379A3" w:rsidRDefault="00B36342" w:rsidP="00B36342">
            <w:pPr>
              <w:rPr>
                <w:rFonts w:asciiTheme="majorHAnsi" w:hAnsiTheme="majorHAnsi"/>
                <w:bCs/>
                <w:color w:val="00B050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color w:val="00B050"/>
                <w:sz w:val="22"/>
                <w:lang w:val="nn-NO"/>
              </w:rPr>
              <w:t>Kapittel 3 Å lese og skrive – strategi</w:t>
            </w:r>
            <w:r w:rsidR="00160FBE">
              <w:rPr>
                <w:rFonts w:asciiTheme="majorHAnsi" w:hAnsiTheme="majorHAnsi"/>
                <w:b/>
                <w:bCs/>
                <w:color w:val="00B050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/>
                <w:bCs/>
                <w:color w:val="00B050"/>
                <w:sz w:val="22"/>
                <w:lang w:val="nn-NO"/>
              </w:rPr>
              <w:t>r og tekstkompetanse:</w:t>
            </w:r>
            <w:r w:rsidRPr="00A379A3">
              <w:rPr>
                <w:rFonts w:asciiTheme="majorHAnsi" w:hAnsiTheme="majorHAnsi"/>
                <w:b/>
                <w:bCs/>
                <w:color w:val="00B050"/>
                <w:sz w:val="22"/>
                <w:lang w:val="nn-NO"/>
              </w:rPr>
              <w:br/>
            </w:r>
            <w:r w:rsidRPr="00A379A3">
              <w:rPr>
                <w:rFonts w:asciiTheme="majorHAnsi" w:hAnsiTheme="majorHAnsi"/>
                <w:bCs/>
                <w:color w:val="00B050"/>
                <w:sz w:val="22"/>
                <w:lang w:val="nn-NO"/>
              </w:rPr>
              <w:t>K</w:t>
            </w:r>
            <w:r w:rsidR="00160FBE">
              <w:rPr>
                <w:rFonts w:asciiTheme="majorHAnsi" w:hAnsiTheme="majorHAnsi"/>
                <w:bCs/>
                <w:color w:val="00B050"/>
                <w:sz w:val="22"/>
                <w:lang w:val="nn-NO"/>
              </w:rPr>
              <w:t>je</w:t>
            </w:r>
            <w:r w:rsidRPr="00A379A3">
              <w:rPr>
                <w:rFonts w:asciiTheme="majorHAnsi" w:hAnsiTheme="majorHAnsi"/>
                <w:bCs/>
                <w:color w:val="00B050"/>
                <w:sz w:val="22"/>
                <w:lang w:val="nn-NO"/>
              </w:rPr>
              <w:t>lder, opphavsrett og personvern</w:t>
            </w:r>
          </w:p>
          <w:p w14:paraId="2CF1735F" w14:textId="77777777" w:rsidR="00B36342" w:rsidRPr="00A379A3" w:rsidRDefault="00B36342" w:rsidP="00B36342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5E24814F" w14:textId="2A1C3571" w:rsidR="00001BD9" w:rsidRPr="00A379A3" w:rsidRDefault="00B36342" w:rsidP="00B36342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FF0000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color w:val="7030A0"/>
                <w:sz w:val="22"/>
                <w:lang w:val="nn-NO"/>
              </w:rPr>
              <w:t>Kapittel 5 Sak</w:t>
            </w:r>
            <w:r w:rsidR="00A379A3">
              <w:rPr>
                <w:rFonts w:asciiTheme="majorHAnsi" w:hAnsiTheme="majorHAnsi"/>
                <w:b/>
                <w:bCs/>
                <w:color w:val="7030A0"/>
                <w:sz w:val="22"/>
                <w:lang w:val="nn-NO"/>
              </w:rPr>
              <w:t>tekstar</w:t>
            </w:r>
          </w:p>
        </w:tc>
        <w:tc>
          <w:tcPr>
            <w:tcW w:w="2268" w:type="dxa"/>
          </w:tcPr>
          <w:p w14:paraId="3144285C" w14:textId="6026D217" w:rsidR="00B36342" w:rsidRPr="00A379A3" w:rsidRDefault="00B36342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lese e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t representativt utval samtids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, skjønnlitteratur og sakprosa, på bokmål og nynorsk og i o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msetjing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frå 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samisk, og reflektere over innh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ld, form og formål</w:t>
            </w:r>
          </w:p>
          <w:p w14:paraId="1ECD20A0" w14:textId="3EA947AE" w:rsidR="00B36342" w:rsidRPr="00A379A3" w:rsidRDefault="00B36342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skrive 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med tema og fagterminologi som er tilpass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e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ige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utdanningsprogram etter mønster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frå 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ulike 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døme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</w:p>
          <w:p w14:paraId="3E694D60" w14:textId="7C74B515" w:rsidR="00B36342" w:rsidRPr="00A379A3" w:rsidRDefault="00B36342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tilpasse språk og uttrykks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>måtar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til ulike skrivesitua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>sjonar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i </w:t>
            </w:r>
            <w:proofErr w:type="spellStart"/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lastRenderedPageBreak/>
              <w:t>skole</w:t>
            </w:r>
            <w:proofErr w:type="spellEnd"/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, samfunn og arbeidsliv</w:t>
            </w:r>
          </w:p>
          <w:p w14:paraId="68CA3F01" w14:textId="3F0038E8" w:rsidR="00B36342" w:rsidRPr="00A379A3" w:rsidRDefault="00B36342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vurdere og revidere e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gne 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ut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frå 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fagleg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e kriteri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um</w:t>
            </w:r>
          </w:p>
          <w:p w14:paraId="0C99ABE0" w14:textId="15985088" w:rsidR="00B36342" w:rsidRPr="00A379A3" w:rsidRDefault="00160FBE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color w:val="000000"/>
                <w:sz w:val="22"/>
                <w:lang w:val="nn-NO"/>
              </w:rPr>
              <w:t>gjere greie</w:t>
            </w:r>
            <w:r w:rsidR="00B36342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for argumentasjonen i andre</w:t>
            </w:r>
            <w:r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</w:t>
            </w:r>
            <w:r w:rsidR="00B36342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s</w:t>
            </w:r>
            <w:r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ine 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  <w:r w:rsidR="00B36342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og skrive e</w:t>
            </w:r>
            <w:r>
              <w:rPr>
                <w:rFonts w:asciiTheme="majorHAnsi" w:hAnsiTheme="majorHAnsi"/>
                <w:color w:val="000000"/>
                <w:sz w:val="22"/>
                <w:lang w:val="nn-NO"/>
              </w:rPr>
              <w:t>i</w:t>
            </w:r>
            <w:r w:rsidR="00B36342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gne argumenter</w:t>
            </w:r>
            <w:r>
              <w:rPr>
                <w:rFonts w:asciiTheme="majorHAnsi" w:hAnsiTheme="majorHAnsi"/>
                <w:color w:val="000000"/>
                <w:sz w:val="22"/>
                <w:lang w:val="nn-NO"/>
              </w:rPr>
              <w:t>a</w:t>
            </w:r>
            <w:r w:rsidR="00B36342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nde 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  <w:r w:rsidR="00B36342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på hov</w:t>
            </w:r>
            <w:r>
              <w:rPr>
                <w:rFonts w:asciiTheme="majorHAnsi" w:hAnsiTheme="majorHAnsi"/>
                <w:color w:val="000000"/>
                <w:sz w:val="22"/>
                <w:lang w:val="nn-NO"/>
              </w:rPr>
              <w:t>u</w:t>
            </w:r>
            <w:r w:rsidR="00B36342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dmål og sidemål</w:t>
            </w:r>
          </w:p>
          <w:p w14:paraId="3171E59E" w14:textId="6EDD1133" w:rsidR="00001BD9" w:rsidRPr="00A379A3" w:rsidRDefault="00B36342" w:rsidP="00160FBE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innhente, vurdere og bruke fagstoff</w:t>
            </w:r>
            <w:r w:rsidR="00493214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 xml:space="preserve"> frå </w:t>
            </w:r>
            <w:r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digitale k</w:t>
            </w:r>
            <w:r w:rsidR="00160FBE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je</w:t>
            </w:r>
            <w:r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lder i arbeidet med e</w:t>
            </w:r>
            <w:r w:rsidR="00160FBE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i</w:t>
            </w:r>
            <w:r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 xml:space="preserve">gne </w:t>
            </w:r>
            <w:r w:rsid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tekstar</w:t>
            </w:r>
            <w:r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, og følg</w:t>
            </w:r>
            <w:r w:rsidR="00160FBE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j</w:t>
            </w:r>
            <w:r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e regl</w:t>
            </w:r>
            <w:r w:rsidR="00160FBE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a</w:t>
            </w:r>
            <w:r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r for personvern og opphavsrett</w:t>
            </w:r>
          </w:p>
        </w:tc>
        <w:tc>
          <w:tcPr>
            <w:tcW w:w="1842" w:type="dxa"/>
          </w:tcPr>
          <w:p w14:paraId="25EE78D4" w14:textId="24B2C3CC" w:rsidR="00001BD9" w:rsidRPr="00A379A3" w:rsidRDefault="00160FBE" w:rsidP="00160FBE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color w:val="000000"/>
                <w:sz w:val="22"/>
                <w:lang w:val="nn-NO"/>
              </w:rPr>
              <w:lastRenderedPageBreak/>
              <w:t>gjere greie</w:t>
            </w:r>
            <w:r w:rsidR="00B36342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for e</w:t>
            </w:r>
            <w:r>
              <w:rPr>
                <w:rFonts w:asciiTheme="majorHAnsi" w:hAnsiTheme="majorHAnsi"/>
                <w:color w:val="000000"/>
                <w:sz w:val="22"/>
                <w:lang w:val="nn-NO"/>
              </w:rPr>
              <w:t>i</w:t>
            </w:r>
            <w:r w:rsidR="00B36342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t bre</w:t>
            </w:r>
            <w:r>
              <w:rPr>
                <w:rFonts w:asciiTheme="majorHAnsi" w:hAnsiTheme="majorHAnsi"/>
                <w:color w:val="000000"/>
                <w:sz w:val="22"/>
                <w:lang w:val="nn-NO"/>
              </w:rPr>
              <w:t>itt</w:t>
            </w:r>
            <w:r w:rsidR="00B36342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register av språkl</w:t>
            </w:r>
            <w:r>
              <w:rPr>
                <w:rFonts w:asciiTheme="majorHAnsi" w:hAnsiTheme="majorHAnsi"/>
                <w:color w:val="000000"/>
                <w:sz w:val="22"/>
                <w:lang w:val="nn-NO"/>
              </w:rPr>
              <w:t>e</w:t>
            </w:r>
            <w:r w:rsidR="00B36342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ge </w:t>
            </w:r>
            <w:r>
              <w:rPr>
                <w:rFonts w:asciiTheme="majorHAnsi" w:hAnsiTheme="majorHAnsi"/>
                <w:color w:val="000000"/>
                <w:sz w:val="22"/>
                <w:lang w:val="nn-NO"/>
              </w:rPr>
              <w:t>verkemiddel</w:t>
            </w:r>
            <w:r w:rsidR="00B36342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og forklare </w:t>
            </w:r>
            <w:r>
              <w:rPr>
                <w:rFonts w:asciiTheme="majorHAnsi" w:hAnsiTheme="majorHAnsi"/>
                <w:color w:val="000000"/>
                <w:sz w:val="22"/>
                <w:lang w:val="nn-NO"/>
              </w:rPr>
              <w:t>kva</w:t>
            </w:r>
            <w:r w:rsidR="00B36342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funksjon de</w:t>
            </w:r>
            <w:r>
              <w:rPr>
                <w:rFonts w:asciiTheme="majorHAnsi" w:hAnsiTheme="majorHAnsi"/>
                <w:color w:val="000000"/>
                <w:sz w:val="22"/>
                <w:lang w:val="nn-NO"/>
              </w:rPr>
              <w:t>i</w:t>
            </w:r>
            <w:r w:rsidR="00B36342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har</w:t>
            </w:r>
          </w:p>
        </w:tc>
        <w:tc>
          <w:tcPr>
            <w:tcW w:w="2552" w:type="dxa"/>
          </w:tcPr>
          <w:p w14:paraId="456EF3BF" w14:textId="4B235B1E" w:rsidR="005414E9" w:rsidRPr="00A379A3" w:rsidRDefault="005414E9" w:rsidP="005414E9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:</w:t>
            </w:r>
          </w:p>
          <w:p w14:paraId="4C89C10D" w14:textId="61802F94" w:rsidR="005414E9" w:rsidRPr="00A379A3" w:rsidRDefault="005414E9" w:rsidP="0069704A">
            <w:pPr>
              <w:pStyle w:val="Listeavsnitt"/>
              <w:numPr>
                <w:ilvl w:val="0"/>
                <w:numId w:val="13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Om skolen har e</w:t>
            </w:r>
            <w:r w:rsidR="00160FBE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t godt bibliotek, kan elev</w:t>
            </w:r>
            <w:r w:rsidR="00160FBE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ne jobbe med k</w:t>
            </w:r>
            <w:r w:rsidR="00160FBE">
              <w:rPr>
                <w:rFonts w:asciiTheme="majorHAnsi" w:hAnsiTheme="majorHAnsi"/>
                <w:bCs/>
                <w:sz w:val="22"/>
                <w:lang w:val="nn-NO"/>
              </w:rPr>
              <w:t>je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lder og k</w:t>
            </w:r>
            <w:r w:rsidR="00160FBE">
              <w:rPr>
                <w:rFonts w:asciiTheme="majorHAnsi" w:hAnsiTheme="majorHAnsi"/>
                <w:bCs/>
                <w:sz w:val="22"/>
                <w:lang w:val="nn-NO"/>
              </w:rPr>
              <w:t>je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ldekritikk i samarbeid med bibliotekaren. </w:t>
            </w:r>
          </w:p>
          <w:p w14:paraId="5BBFE151" w14:textId="0B2E2F20" w:rsidR="005414E9" w:rsidRPr="00A97804" w:rsidRDefault="005414E9" w:rsidP="0069704A">
            <w:pPr>
              <w:pStyle w:val="Listeavsnitt"/>
              <w:numPr>
                <w:ilvl w:val="0"/>
                <w:numId w:val="13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</w:rPr>
            </w:pPr>
            <w:r w:rsidRPr="00A97804">
              <w:rPr>
                <w:rFonts w:asciiTheme="majorHAnsi" w:hAnsiTheme="majorHAnsi"/>
                <w:bCs/>
                <w:sz w:val="22"/>
              </w:rPr>
              <w:t xml:space="preserve">Jobbe med TONE – analysere nettsider og vurdere </w:t>
            </w:r>
            <w:r w:rsidR="00160FBE" w:rsidRPr="00A97804">
              <w:rPr>
                <w:rFonts w:asciiTheme="majorHAnsi" w:hAnsiTheme="majorHAnsi"/>
                <w:bCs/>
                <w:sz w:val="22"/>
              </w:rPr>
              <w:t>TONE i kjeldene</w:t>
            </w:r>
          </w:p>
          <w:p w14:paraId="29C7FFF8" w14:textId="2C64BB66" w:rsidR="005414E9" w:rsidRPr="00A379A3" w:rsidRDefault="005414E9" w:rsidP="0069704A">
            <w:pPr>
              <w:pStyle w:val="Listeavsnitt"/>
              <w:numPr>
                <w:ilvl w:val="0"/>
                <w:numId w:val="13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Ulike skrive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oppgåv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er som f</w:t>
            </w:r>
            <w:r w:rsidR="00160FBE">
              <w:rPr>
                <w:rFonts w:asciiTheme="majorHAnsi" w:hAnsiTheme="majorHAnsi"/>
                <w:bCs/>
                <w:sz w:val="22"/>
                <w:lang w:val="nn-NO"/>
              </w:rPr>
              <w:t>ørebur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til halvårsvurder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ingar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51D8B121" w14:textId="77777777" w:rsidR="005414E9" w:rsidRPr="00A379A3" w:rsidRDefault="005414E9" w:rsidP="005414E9">
            <w:pPr>
              <w:tabs>
                <w:tab w:val="right" w:pos="2617"/>
              </w:tabs>
              <w:ind w:left="34"/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78B384FD" w14:textId="77777777" w:rsidR="005414E9" w:rsidRPr="00A379A3" w:rsidRDefault="005414E9" w:rsidP="005414E9">
            <w:pPr>
              <w:tabs>
                <w:tab w:val="right" w:pos="2617"/>
              </w:tabs>
              <w:ind w:left="176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VURDERING:</w:t>
            </w:r>
          </w:p>
          <w:p w14:paraId="634F23A6" w14:textId="5C5D751C" w:rsidR="005414E9" w:rsidRPr="00A379A3" w:rsidRDefault="00493214" w:rsidP="00160FBE">
            <w:pPr>
              <w:pStyle w:val="Listeavsnitt"/>
              <w:numPr>
                <w:ilvl w:val="0"/>
                <w:numId w:val="13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="005414E9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: </w:t>
            </w:r>
            <w:r w:rsidR="005414E9" w:rsidRPr="00A379A3">
              <w:rPr>
                <w:rFonts w:asciiTheme="majorHAnsi" w:hAnsiTheme="majorHAnsi"/>
                <w:bCs/>
                <w:sz w:val="22"/>
                <w:lang w:val="nn-NO"/>
              </w:rPr>
              <w:t>Halvårsvurder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ingar</w:t>
            </w:r>
            <w:r w:rsidR="005414E9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i </w:t>
            </w:r>
            <w:r>
              <w:rPr>
                <w:rFonts w:asciiTheme="majorHAnsi" w:hAnsiTheme="majorHAnsi"/>
                <w:bCs/>
                <w:sz w:val="22"/>
                <w:lang w:val="nn-NO"/>
              </w:rPr>
              <w:t>skriftleg</w:t>
            </w:r>
            <w:r w:rsidR="005414E9" w:rsidRPr="00A379A3">
              <w:rPr>
                <w:rFonts w:asciiTheme="majorHAnsi" w:hAnsiTheme="majorHAnsi"/>
                <w:bCs/>
                <w:sz w:val="22"/>
                <w:lang w:val="nn-NO"/>
              </w:rPr>
              <w:t>, hov</w:t>
            </w:r>
            <w:r w:rsidR="00160FBE">
              <w:rPr>
                <w:rFonts w:asciiTheme="majorHAnsi" w:hAnsiTheme="majorHAnsi"/>
                <w:bCs/>
                <w:sz w:val="22"/>
                <w:lang w:val="nn-NO"/>
              </w:rPr>
              <w:t>u</w:t>
            </w:r>
            <w:r w:rsidR="005414E9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dmål og sidemål med </w:t>
            </w:r>
            <w:r w:rsidR="005414E9" w:rsidRPr="00A379A3">
              <w:rPr>
                <w:rFonts w:asciiTheme="majorHAnsi" w:hAnsiTheme="majorHAnsi"/>
                <w:bCs/>
                <w:sz w:val="22"/>
                <w:lang w:val="nn-NO"/>
              </w:rPr>
              <w:lastRenderedPageBreak/>
              <w:t>framovermeld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ingar</w:t>
            </w:r>
            <w:r w:rsidR="005414E9"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</w:tc>
        <w:tc>
          <w:tcPr>
            <w:tcW w:w="2835" w:type="dxa"/>
            <w:gridSpan w:val="2"/>
          </w:tcPr>
          <w:p w14:paraId="77742361" w14:textId="77777777" w:rsidR="00506D7B" w:rsidRPr="00A379A3" w:rsidRDefault="00506D7B" w:rsidP="00506D7B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lastRenderedPageBreak/>
              <w:t>BOK:</w:t>
            </w:r>
          </w:p>
          <w:p w14:paraId="3D7E410A" w14:textId="77777777" w:rsidR="00506D7B" w:rsidRPr="00A379A3" w:rsidRDefault="00506D7B" w:rsidP="00506D7B">
            <w:pPr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Kapittel 3: 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</w:p>
          <w:p w14:paraId="2F91FFC4" w14:textId="475B42AD" w:rsidR="00506D7B" w:rsidRPr="00A379A3" w:rsidRDefault="00506D7B" w:rsidP="0069704A">
            <w:pPr>
              <w:pStyle w:val="Listeavsnitt"/>
              <w:numPr>
                <w:ilvl w:val="0"/>
                <w:numId w:val="3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K</w:t>
            </w:r>
            <w:r w:rsidR="00160FBE">
              <w:rPr>
                <w:rFonts w:asciiTheme="majorHAnsi" w:hAnsiTheme="majorHAnsi"/>
                <w:bCs/>
                <w:sz w:val="22"/>
                <w:lang w:val="nn-NO"/>
              </w:rPr>
              <w:t>je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lder, opphavsrett og personvern s. 103‒109.</w:t>
            </w:r>
          </w:p>
          <w:p w14:paraId="0F0DC199" w14:textId="77777777" w:rsidR="00506D7B" w:rsidRPr="00A379A3" w:rsidRDefault="00506D7B" w:rsidP="0069704A">
            <w:pPr>
              <w:pStyle w:val="Listeavsnitt"/>
              <w:numPr>
                <w:ilvl w:val="0"/>
                <w:numId w:val="3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Arbeidsstoff s. 109.</w:t>
            </w:r>
          </w:p>
          <w:p w14:paraId="1DC8B153" w14:textId="77777777" w:rsidR="00506D7B" w:rsidRPr="00A379A3" w:rsidRDefault="00506D7B" w:rsidP="00506D7B">
            <w:pPr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37476D1B" w14:textId="77777777" w:rsidR="00506D7B" w:rsidRPr="00A379A3" w:rsidRDefault="00506D7B" w:rsidP="00506D7B">
            <w:pPr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5: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</w:p>
          <w:p w14:paraId="4A31883D" w14:textId="101D6D08" w:rsidR="00506D7B" w:rsidRPr="00A379A3" w:rsidRDefault="00506D7B" w:rsidP="0069704A">
            <w:pPr>
              <w:pStyle w:val="Listeavsnitt"/>
              <w:numPr>
                <w:ilvl w:val="0"/>
                <w:numId w:val="3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Sak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, s. 192‒227 (vente med reklame til over jul).</w:t>
            </w:r>
          </w:p>
          <w:p w14:paraId="6944676C" w14:textId="4BB60093" w:rsidR="00506D7B" w:rsidRPr="00A379A3" w:rsidRDefault="00506D7B" w:rsidP="0069704A">
            <w:pPr>
              <w:pStyle w:val="Listeavsnitt"/>
              <w:numPr>
                <w:ilvl w:val="0"/>
                <w:numId w:val="3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Arbeidsstoff s. 235, oppsummeringsspørsmål 1‒9, </w:t>
            </w:r>
            <w:proofErr w:type="spellStart"/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oppg</w:t>
            </w:r>
            <w:proofErr w:type="spellEnd"/>
            <w:r w:rsidR="00160FBE">
              <w:rPr>
                <w:rFonts w:asciiTheme="majorHAnsi" w:hAnsiTheme="majorHAnsi"/>
                <w:bCs/>
                <w:sz w:val="22"/>
                <w:lang w:val="nn-NO"/>
              </w:rPr>
              <w:t xml:space="preserve">. 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1‒9.</w:t>
            </w:r>
          </w:p>
          <w:p w14:paraId="00407D38" w14:textId="77777777" w:rsidR="00506D7B" w:rsidRPr="00A379A3" w:rsidRDefault="00506D7B" w:rsidP="00506D7B">
            <w:pPr>
              <w:pStyle w:val="Listeavsnitt"/>
              <w:ind w:left="177"/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45107ECC" w14:textId="3B5411F5" w:rsidR="00506D7B" w:rsidRPr="00A379A3" w:rsidRDefault="00506D7B" w:rsidP="00506D7B">
            <w:pPr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i/>
                <w:sz w:val="22"/>
                <w:lang w:val="nn-NO"/>
              </w:rPr>
              <w:t xml:space="preserve">Grip </w:t>
            </w:r>
            <w:r w:rsidR="00A379A3">
              <w:rPr>
                <w:rFonts w:asciiTheme="majorHAnsi" w:hAnsiTheme="majorHAnsi"/>
                <w:b/>
                <w:bCs/>
                <w:i/>
                <w:sz w:val="22"/>
                <w:lang w:val="nn-NO"/>
              </w:rPr>
              <w:t>tekstane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420—443, 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med 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oppgåv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er.</w:t>
            </w:r>
          </w:p>
          <w:p w14:paraId="24DD2D75" w14:textId="77777777" w:rsidR="00506D7B" w:rsidRPr="00A379A3" w:rsidRDefault="00506D7B" w:rsidP="00506D7B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54259F18" w14:textId="77777777" w:rsidR="00506D7B" w:rsidRPr="00A379A3" w:rsidRDefault="00506D7B" w:rsidP="00506D7B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NETT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42554166" w14:textId="77777777" w:rsidR="00506D7B" w:rsidRPr="00A379A3" w:rsidRDefault="00506D7B" w:rsidP="00506D7B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3: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br/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lastRenderedPageBreak/>
              <w:t>Basis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5BBAAC30" w14:textId="198D5F87" w:rsidR="00506D7B" w:rsidRPr="00A379A3" w:rsidRDefault="00A379A3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Undervegs</w:t>
            </w:r>
            <w:r w:rsidR="00506D7B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2.</w:t>
            </w:r>
          </w:p>
          <w:p w14:paraId="236C87E1" w14:textId="77777777" w:rsidR="00506D7B" w:rsidRPr="00A379A3" w:rsidRDefault="00506D7B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Til slutt 1.</w:t>
            </w:r>
          </w:p>
          <w:p w14:paraId="15A57F6F" w14:textId="77777777" w:rsidR="00506D7B" w:rsidRPr="00A379A3" w:rsidRDefault="00506D7B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Til slutt 2.</w:t>
            </w:r>
          </w:p>
          <w:p w14:paraId="09167DC0" w14:textId="77777777" w:rsidR="00506D7B" w:rsidRPr="00A379A3" w:rsidRDefault="00506D7B" w:rsidP="00506D7B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3EE2D99C" w14:textId="77777777" w:rsidR="00506D7B" w:rsidRPr="00A379A3" w:rsidRDefault="00506D7B" w:rsidP="00506D7B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Pluss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1FC30B9E" w14:textId="2C28AEFC" w:rsidR="00506D7B" w:rsidRPr="00A379A3" w:rsidRDefault="00A379A3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Undervegs</w:t>
            </w:r>
            <w:r w:rsidR="00506D7B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3.</w:t>
            </w:r>
          </w:p>
          <w:p w14:paraId="18A16CFD" w14:textId="77777777" w:rsidR="00506D7B" w:rsidRPr="00A379A3" w:rsidRDefault="00506D7B" w:rsidP="00506D7B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03DEEF6B" w14:textId="77777777" w:rsidR="00506D7B" w:rsidRPr="00A379A3" w:rsidRDefault="00506D7B" w:rsidP="00506D7B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Kapittel 5: </w:t>
            </w:r>
          </w:p>
          <w:p w14:paraId="1A93969E" w14:textId="77777777" w:rsidR="00506D7B" w:rsidRPr="00A379A3" w:rsidRDefault="00506D7B" w:rsidP="00506D7B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Basis:</w:t>
            </w:r>
          </w:p>
          <w:p w14:paraId="2B05EE76" w14:textId="77777777" w:rsidR="00506D7B" w:rsidRPr="00A379A3" w:rsidRDefault="00506D7B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Kort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1D99EE26" w14:textId="77777777" w:rsidR="00506D7B" w:rsidRPr="00A379A3" w:rsidRDefault="00506D7B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 starten 1.</w:t>
            </w:r>
          </w:p>
          <w:p w14:paraId="3551F402" w14:textId="77777777" w:rsidR="00506D7B" w:rsidRPr="00A379A3" w:rsidRDefault="00506D7B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 starten 2.</w:t>
            </w:r>
          </w:p>
          <w:p w14:paraId="240AC027" w14:textId="06950A3E" w:rsidR="00506D7B" w:rsidRPr="00A379A3" w:rsidRDefault="00A379A3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Undervegs</w:t>
            </w:r>
            <w:r w:rsidR="00506D7B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1.</w:t>
            </w:r>
          </w:p>
          <w:p w14:paraId="4B7A6053" w14:textId="77777777" w:rsidR="00506D7B" w:rsidRPr="00A379A3" w:rsidRDefault="00506D7B" w:rsidP="00506D7B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30CE26EC" w14:textId="77777777" w:rsidR="00506D7B" w:rsidRPr="00A379A3" w:rsidRDefault="00506D7B" w:rsidP="00506D7B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Pluss:</w:t>
            </w:r>
          </w:p>
          <w:p w14:paraId="6FB7EC3F" w14:textId="77777777" w:rsidR="00506D7B" w:rsidRPr="00A379A3" w:rsidRDefault="00506D7B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 starten 3.</w:t>
            </w:r>
          </w:p>
          <w:p w14:paraId="7DEF15C8" w14:textId="61135B6D" w:rsidR="00506D7B" w:rsidRPr="00A379A3" w:rsidRDefault="00A379A3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Undervegs</w:t>
            </w:r>
            <w:r w:rsidR="00506D7B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2.</w:t>
            </w:r>
          </w:p>
          <w:p w14:paraId="5823A53F" w14:textId="34043E7A" w:rsidR="00506D7B" w:rsidRPr="00A379A3" w:rsidRDefault="00A379A3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Undervegs</w:t>
            </w:r>
            <w:r w:rsidR="00506D7B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3.</w:t>
            </w:r>
          </w:p>
          <w:p w14:paraId="6A874B02" w14:textId="4EA308E9" w:rsidR="00506D7B" w:rsidRPr="00A379A3" w:rsidRDefault="00A379A3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Undervegs</w:t>
            </w:r>
            <w:r w:rsidR="00506D7B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4.</w:t>
            </w:r>
          </w:p>
          <w:p w14:paraId="635585DC" w14:textId="28D37C2E" w:rsidR="00506D7B" w:rsidRPr="00A379A3" w:rsidRDefault="00A379A3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Undervegs</w:t>
            </w:r>
            <w:r w:rsidR="00506D7B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5.</w:t>
            </w:r>
          </w:p>
          <w:p w14:paraId="62FD259B" w14:textId="13F7D673" w:rsidR="00506D7B" w:rsidRPr="00A379A3" w:rsidRDefault="00A379A3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Undervegs</w:t>
            </w:r>
            <w:r w:rsidR="00506D7B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6.</w:t>
            </w:r>
          </w:p>
          <w:p w14:paraId="42019B89" w14:textId="406DB0D3" w:rsidR="00506D7B" w:rsidRPr="00A379A3" w:rsidRDefault="00506D7B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Til slutt 2.</w:t>
            </w:r>
            <w:r w:rsidR="0073730A" w:rsidRPr="00A379A3">
              <w:rPr>
                <w:rFonts w:asciiTheme="majorHAnsi" w:hAnsiTheme="majorHAnsi"/>
                <w:bCs/>
                <w:sz w:val="22"/>
                <w:lang w:val="nn-NO"/>
              </w:rPr>
              <w:br/>
            </w:r>
          </w:p>
          <w:p w14:paraId="059A6C00" w14:textId="77777777" w:rsidR="0073730A" w:rsidRPr="00A379A3" w:rsidRDefault="0073730A" w:rsidP="0073730A">
            <w:pPr>
              <w:ind w:left="35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LYDBOK</w:t>
            </w:r>
          </w:p>
          <w:p w14:paraId="03E06903" w14:textId="52EFC3C3" w:rsidR="00847FA7" w:rsidRPr="00A379A3" w:rsidRDefault="0073730A" w:rsidP="00544D75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Teori, arbeidsstoff og </w:t>
            </w:r>
            <w:r w:rsid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tekstar</w:t>
            </w: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 i læreboka </w:t>
            </w:r>
            <w:proofErr w:type="spellStart"/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innles</w:t>
            </w:r>
            <w:r w:rsidR="00544D75">
              <w:rPr>
                <w:rFonts w:asciiTheme="majorHAnsi" w:eastAsiaTheme="minorHAnsi" w:hAnsiTheme="majorHAnsi"/>
                <w:bCs/>
                <w:sz w:val="22"/>
                <w:lang w:val="nn-NO"/>
              </w:rPr>
              <w:t>ne</w:t>
            </w:r>
            <w:proofErr w:type="spellEnd"/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.</w:t>
            </w:r>
          </w:p>
        </w:tc>
        <w:tc>
          <w:tcPr>
            <w:tcW w:w="3402" w:type="dxa"/>
            <w:gridSpan w:val="2"/>
          </w:tcPr>
          <w:p w14:paraId="2A390419" w14:textId="4C87A49E" w:rsidR="00506D7B" w:rsidRPr="00A379A3" w:rsidRDefault="00A379A3" w:rsidP="00506D7B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2"/>
                <w:lang w:val="nn-NO"/>
              </w:rPr>
              <w:lastRenderedPageBreak/>
              <w:t>LÆRARENS</w:t>
            </w:r>
            <w:r w:rsidR="00506D7B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DIGITALBOK:</w:t>
            </w:r>
          </w:p>
          <w:p w14:paraId="685EF817" w14:textId="77777777" w:rsidR="00506D7B" w:rsidRPr="00A379A3" w:rsidRDefault="00506D7B" w:rsidP="00506D7B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3:</w:t>
            </w:r>
          </w:p>
          <w:p w14:paraId="7EC3B2D3" w14:textId="2040DF25" w:rsidR="00506D7B" w:rsidRPr="00A379A3" w:rsidRDefault="00506D7B" w:rsidP="0069704A">
            <w:pPr>
              <w:pStyle w:val="Listeavsnitt"/>
              <w:numPr>
                <w:ilvl w:val="0"/>
                <w:numId w:val="37"/>
              </w:numPr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Fasit oppsummeringsspørsmål s. 109.</w:t>
            </w:r>
          </w:p>
          <w:p w14:paraId="43C5C3D7" w14:textId="666626F6" w:rsidR="00506D7B" w:rsidRPr="00A379A3" w:rsidRDefault="00506D7B" w:rsidP="00506D7B">
            <w:pPr>
              <w:rPr>
                <w:rFonts w:asciiTheme="majorHAnsi" w:eastAsia="Verdana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br/>
              <w:t xml:space="preserve">Lyd: </w:t>
            </w:r>
          </w:p>
          <w:p w14:paraId="14F6EECB" w14:textId="429E979D" w:rsidR="00506D7B" w:rsidRPr="00A379A3" w:rsidRDefault="00506D7B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s. 102—108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160FBE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102.</w:t>
            </w:r>
          </w:p>
          <w:p w14:paraId="6033937F" w14:textId="6D1775DA" w:rsidR="00506D7B" w:rsidRPr="00A379A3" w:rsidRDefault="00506D7B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Arbeidsstoff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160FBE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109.</w:t>
            </w:r>
          </w:p>
          <w:p w14:paraId="35AE605B" w14:textId="77777777" w:rsidR="00506D7B" w:rsidRPr="00A379A3" w:rsidRDefault="00506D7B" w:rsidP="00506D7B">
            <w:pPr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7DB34824" w14:textId="77777777" w:rsidR="00506D7B" w:rsidRPr="00A379A3" w:rsidRDefault="00506D7B" w:rsidP="00506D7B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5:</w:t>
            </w:r>
          </w:p>
          <w:p w14:paraId="61E3790C" w14:textId="77777777" w:rsidR="00506D7B" w:rsidRPr="00A379A3" w:rsidRDefault="00506D7B" w:rsidP="0069704A">
            <w:pPr>
              <w:pStyle w:val="Listeavsnitt"/>
              <w:numPr>
                <w:ilvl w:val="0"/>
                <w:numId w:val="37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PP-presentasjon til kapittel 5 s. 192.</w:t>
            </w:r>
          </w:p>
          <w:p w14:paraId="6EA7B7D2" w14:textId="7009D2FE" w:rsidR="00506D7B" w:rsidRPr="00A379A3" w:rsidRDefault="00160FBE" w:rsidP="0069704A">
            <w:pPr>
              <w:pStyle w:val="Listeavsnitt"/>
              <w:numPr>
                <w:ilvl w:val="0"/>
                <w:numId w:val="37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Vanle</w:t>
            </w:r>
            <w:r w:rsidR="00506D7B" w:rsidRPr="00A379A3">
              <w:rPr>
                <w:rFonts w:asciiTheme="majorHAnsi" w:hAnsiTheme="majorHAnsi"/>
                <w:bCs/>
                <w:sz w:val="22"/>
                <w:lang w:val="nn-NO"/>
              </w:rPr>
              <w:t>ge språkl</w:t>
            </w:r>
            <w:r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r w:rsidR="00506D7B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ge </w:t>
            </w:r>
            <w:r>
              <w:rPr>
                <w:rFonts w:asciiTheme="majorHAnsi" w:hAnsiTheme="majorHAnsi"/>
                <w:bCs/>
                <w:sz w:val="22"/>
                <w:lang w:val="nn-NO"/>
              </w:rPr>
              <w:t>verkemiddel</w:t>
            </w:r>
            <w:r w:rsidR="00506D7B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i sak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="00506D7B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200 i </w:t>
            </w:r>
            <w:proofErr w:type="spellStart"/>
            <w:r w:rsidR="00506D7B" w:rsidRPr="00A379A3">
              <w:rPr>
                <w:rFonts w:asciiTheme="majorHAnsi" w:hAnsiTheme="majorHAnsi"/>
                <w:bCs/>
                <w:sz w:val="22"/>
                <w:lang w:val="nn-NO"/>
              </w:rPr>
              <w:t>pdf</w:t>
            </w:r>
            <w:proofErr w:type="spellEnd"/>
            <w:r w:rsidR="00506D7B"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3343D3CC" w14:textId="1AC931D6" w:rsidR="00506D7B" w:rsidRPr="00A379A3" w:rsidRDefault="00160FBE" w:rsidP="0069704A">
            <w:pPr>
              <w:pStyle w:val="Listeavsnitt"/>
              <w:numPr>
                <w:ilvl w:val="0"/>
                <w:numId w:val="37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O</w:t>
            </w:r>
            <w:r w:rsidR="00506D7B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pen argumentasjon med </w:t>
            </w:r>
            <w:r>
              <w:rPr>
                <w:rFonts w:asciiTheme="majorHAnsi" w:hAnsiTheme="majorHAnsi"/>
                <w:bCs/>
                <w:sz w:val="22"/>
                <w:lang w:val="nn-NO"/>
              </w:rPr>
              <w:t>døme</w:t>
            </w:r>
            <w:r w:rsidR="00506D7B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i </w:t>
            </w:r>
            <w:proofErr w:type="spellStart"/>
            <w:r w:rsidR="00506D7B" w:rsidRPr="00A379A3">
              <w:rPr>
                <w:rFonts w:asciiTheme="majorHAnsi" w:hAnsiTheme="majorHAnsi"/>
                <w:bCs/>
                <w:sz w:val="22"/>
                <w:lang w:val="nn-NO"/>
              </w:rPr>
              <w:t>pdf</w:t>
            </w:r>
            <w:proofErr w:type="spellEnd"/>
            <w:r w:rsidR="00506D7B" w:rsidRPr="00A379A3">
              <w:rPr>
                <w:rFonts w:asciiTheme="majorHAnsi" w:hAnsiTheme="majorHAnsi"/>
                <w:bCs/>
                <w:sz w:val="22"/>
                <w:lang w:val="nn-NO"/>
              </w:rPr>
              <w:t>. s. 202.</w:t>
            </w:r>
          </w:p>
          <w:p w14:paraId="4C211126" w14:textId="5F608080" w:rsidR="00506D7B" w:rsidRPr="00A379A3" w:rsidRDefault="00506D7B" w:rsidP="0069704A">
            <w:pPr>
              <w:pStyle w:val="Listeavsnitt"/>
              <w:numPr>
                <w:ilvl w:val="0"/>
                <w:numId w:val="37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Skjema sak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205 i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pdf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2B9BC90E" w14:textId="411CD01C" w:rsidR="00506D7B" w:rsidRPr="00A379A3" w:rsidRDefault="00506D7B" w:rsidP="0069704A">
            <w:pPr>
              <w:pStyle w:val="Listeavsnitt"/>
              <w:numPr>
                <w:ilvl w:val="0"/>
                <w:numId w:val="37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Hov</w:t>
            </w:r>
            <w:r w:rsidR="00160FBE">
              <w:rPr>
                <w:rFonts w:asciiTheme="majorHAnsi" w:hAnsiTheme="majorHAnsi"/>
                <w:bCs/>
                <w:sz w:val="22"/>
                <w:lang w:val="nn-NO"/>
              </w:rPr>
              <w:t>u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dpunkt i et møtereferat s. 215 i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pdf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127CE74B" w14:textId="59D5AEFC" w:rsidR="00506D7B" w:rsidRPr="00A379A3" w:rsidRDefault="00544D75" w:rsidP="0069704A">
            <w:pPr>
              <w:pStyle w:val="Listeavsnitt"/>
              <w:numPr>
                <w:ilvl w:val="0"/>
                <w:numId w:val="37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lastRenderedPageBreak/>
              <w:t>Døme</w:t>
            </w:r>
            <w:r w:rsidR="00506D7B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på utfylt søknad s. 221 i </w:t>
            </w:r>
            <w:proofErr w:type="spellStart"/>
            <w:r w:rsidR="00506D7B" w:rsidRPr="00A379A3">
              <w:rPr>
                <w:rFonts w:asciiTheme="majorHAnsi" w:hAnsiTheme="majorHAnsi"/>
                <w:bCs/>
                <w:sz w:val="22"/>
                <w:lang w:val="nn-NO"/>
              </w:rPr>
              <w:t>pdf</w:t>
            </w:r>
            <w:proofErr w:type="spellEnd"/>
            <w:r w:rsidR="00506D7B"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5CC1ED7A" w14:textId="1917613B" w:rsidR="00506D7B" w:rsidRPr="00A379A3" w:rsidRDefault="00544D75" w:rsidP="0069704A">
            <w:pPr>
              <w:pStyle w:val="Listeavsnitt"/>
              <w:numPr>
                <w:ilvl w:val="0"/>
                <w:numId w:val="37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Døme</w:t>
            </w:r>
            <w:r w:rsidR="00506D7B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på utfylt CV s. 222 i </w:t>
            </w:r>
            <w:proofErr w:type="spellStart"/>
            <w:r w:rsidR="00506D7B" w:rsidRPr="00A379A3">
              <w:rPr>
                <w:rFonts w:asciiTheme="majorHAnsi" w:hAnsiTheme="majorHAnsi"/>
                <w:bCs/>
                <w:sz w:val="22"/>
                <w:lang w:val="nn-NO"/>
              </w:rPr>
              <w:t>pdf</w:t>
            </w:r>
            <w:proofErr w:type="spellEnd"/>
            <w:r w:rsidR="00506D7B"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16C05B3B" w14:textId="5ACC2546" w:rsidR="00506D7B" w:rsidRPr="00A379A3" w:rsidRDefault="00506D7B" w:rsidP="0069704A">
            <w:pPr>
              <w:pStyle w:val="Listeavsnitt"/>
              <w:numPr>
                <w:ilvl w:val="0"/>
                <w:numId w:val="37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Skjema for vurdering av sak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233 i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pdf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6C78AE36" w14:textId="30F9E642" w:rsidR="00506D7B" w:rsidRPr="00A379A3" w:rsidRDefault="00506D7B" w:rsidP="0069704A">
            <w:pPr>
              <w:pStyle w:val="Listeavsnitt"/>
              <w:numPr>
                <w:ilvl w:val="0"/>
                <w:numId w:val="37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Fasit oppsummeringsspørsmål 1—9 s. 235.</w:t>
            </w:r>
          </w:p>
          <w:p w14:paraId="6CC04E44" w14:textId="5BC60D88" w:rsidR="00506D7B" w:rsidRPr="00A379A3" w:rsidRDefault="00506D7B" w:rsidP="0069704A">
            <w:pPr>
              <w:pStyle w:val="Listeavsnitt"/>
              <w:numPr>
                <w:ilvl w:val="0"/>
                <w:numId w:val="37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Tips til vid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re lesing s. 192.</w:t>
            </w:r>
          </w:p>
          <w:p w14:paraId="28878243" w14:textId="77777777" w:rsidR="00506D7B" w:rsidRPr="00A379A3" w:rsidRDefault="00506D7B" w:rsidP="00506D7B">
            <w:pPr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719D0C0B" w14:textId="77777777" w:rsidR="00506D7B" w:rsidRPr="00A379A3" w:rsidRDefault="00506D7B" w:rsidP="00506D7B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Undervisningsforslag:</w:t>
            </w:r>
          </w:p>
          <w:p w14:paraId="30E3FBAE" w14:textId="131BD09B" w:rsidR="00506D7B" w:rsidRPr="00A379A3" w:rsidRDefault="00506D7B" w:rsidP="0069704A">
            <w:pPr>
              <w:pStyle w:val="Listeavsnitt"/>
              <w:numPr>
                <w:ilvl w:val="0"/>
                <w:numId w:val="38"/>
              </w:numPr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Finn argument for og imot e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n påstand s. 201.</w:t>
            </w:r>
          </w:p>
          <w:p w14:paraId="353B1B74" w14:textId="2BB27DED" w:rsidR="00506D7B" w:rsidRPr="00A379A3" w:rsidRDefault="00506D7B" w:rsidP="0069704A">
            <w:pPr>
              <w:pStyle w:val="Listeavsnitt"/>
              <w:numPr>
                <w:ilvl w:val="0"/>
                <w:numId w:val="21"/>
              </w:numPr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Ekstra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oppgåv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er til </w:t>
            </w:r>
            <w:r w:rsidRP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 xml:space="preserve">Grip </w:t>
            </w:r>
            <w:r w:rsid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>tekstane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3798F16E" w14:textId="77777777" w:rsidR="00506D7B" w:rsidRPr="00A379A3" w:rsidRDefault="00506D7B" w:rsidP="00506D7B">
            <w:pPr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0172DCF6" w14:textId="77777777" w:rsidR="00506D7B" w:rsidRPr="00A379A3" w:rsidRDefault="00506D7B" w:rsidP="00506D7B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Lyd: </w:t>
            </w:r>
          </w:p>
          <w:p w14:paraId="2E936E3C" w14:textId="4E9327E4" w:rsidR="00506D7B" w:rsidRPr="00A379A3" w:rsidRDefault="00506D7B" w:rsidP="0069704A">
            <w:pPr>
              <w:pStyle w:val="Listeavsnitt"/>
              <w:numPr>
                <w:ilvl w:val="0"/>
                <w:numId w:val="38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He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le kapitlet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192.</w:t>
            </w:r>
          </w:p>
          <w:p w14:paraId="68F8B55C" w14:textId="77777777" w:rsidR="00506D7B" w:rsidRPr="00A379A3" w:rsidRDefault="00506D7B" w:rsidP="0069704A">
            <w:pPr>
              <w:pStyle w:val="Listeavsnitt"/>
              <w:numPr>
                <w:ilvl w:val="0"/>
                <w:numId w:val="38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Kort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192.</w:t>
            </w:r>
          </w:p>
          <w:p w14:paraId="28526D4B" w14:textId="297D7F65" w:rsidR="00506D7B" w:rsidRPr="00A379A3" w:rsidRDefault="00544D75" w:rsidP="0069704A">
            <w:pPr>
              <w:pStyle w:val="Listeavsnitt"/>
              <w:numPr>
                <w:ilvl w:val="0"/>
                <w:numId w:val="38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Meldinga</w:t>
            </w:r>
            <w:r w:rsidR="00506D7B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r w:rsidR="007B509B"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="00506D7B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Bastøy — </w:t>
            </w:r>
            <w:proofErr w:type="spellStart"/>
            <w:r w:rsidR="00506D7B" w:rsidRPr="00A379A3">
              <w:rPr>
                <w:rFonts w:asciiTheme="majorHAnsi" w:hAnsiTheme="majorHAnsi"/>
                <w:bCs/>
                <w:sz w:val="22"/>
                <w:lang w:val="nn-NO"/>
              </w:rPr>
              <w:t>innenfra</w:t>
            </w:r>
            <w:proofErr w:type="spellEnd"/>
            <w:r w:rsidR="00506D7B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  <w:r w:rsidR="007B509B"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="00506D7B" w:rsidRPr="00A379A3">
              <w:rPr>
                <w:rFonts w:asciiTheme="majorHAnsi" w:hAnsiTheme="majorHAnsi"/>
                <w:bCs/>
                <w:sz w:val="22"/>
                <w:lang w:val="nn-NO"/>
              </w:rPr>
              <w:t>Kongen av Bastøy</w:t>
            </w:r>
            <w:r w:rsidR="007B509B" w:rsidRPr="00A379A3">
              <w:rPr>
                <w:rFonts w:asciiTheme="majorHAnsi" w:hAnsiTheme="majorHAnsi"/>
                <w:bCs/>
                <w:sz w:val="22"/>
                <w:lang w:val="nn-NO"/>
              </w:rPr>
              <w:t>““</w:t>
            </w:r>
            <w:r w:rsidR="00506D7B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212.</w:t>
            </w:r>
          </w:p>
          <w:p w14:paraId="7D379076" w14:textId="326B31E6" w:rsidR="00506D7B" w:rsidRPr="00A379A3" w:rsidRDefault="00506D7B" w:rsidP="0069704A">
            <w:pPr>
              <w:pStyle w:val="Listeavsnitt"/>
              <w:numPr>
                <w:ilvl w:val="0"/>
                <w:numId w:val="38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Arbeidsstoff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235.</w:t>
            </w:r>
          </w:p>
          <w:p w14:paraId="0BC8F88F" w14:textId="486408FA" w:rsidR="0073730A" w:rsidRPr="00A379A3" w:rsidRDefault="00A379A3" w:rsidP="0073730A">
            <w:pPr>
              <w:pStyle w:val="Listeavsnitt"/>
              <w:numPr>
                <w:ilvl w:val="0"/>
                <w:numId w:val="38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 xml:space="preserve"> frå </w:t>
            </w:r>
            <w:r w:rsidR="00506D7B" w:rsidRP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 xml:space="preserve">Grip </w:t>
            </w:r>
            <w:r>
              <w:rPr>
                <w:rFonts w:asciiTheme="majorHAnsi" w:hAnsiTheme="majorHAnsi"/>
                <w:bCs/>
                <w:i/>
                <w:sz w:val="22"/>
                <w:lang w:val="nn-NO"/>
              </w:rPr>
              <w:t>tekstane</w:t>
            </w:r>
            <w:r w:rsidR="00506D7B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proofErr w:type="spellStart"/>
            <w:r w:rsidR="00506D7B"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ne</w:t>
            </w:r>
            <w:proofErr w:type="spellEnd"/>
            <w:r w:rsidR="00506D7B"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31CFBF4D" w14:textId="027A6D5C" w:rsidR="0073730A" w:rsidRPr="00A379A3" w:rsidRDefault="0073730A" w:rsidP="0073730A">
            <w:pPr>
              <w:tabs>
                <w:tab w:val="right" w:pos="2617"/>
              </w:tabs>
              <w:ind w:left="35"/>
              <w:rPr>
                <w:rFonts w:asciiTheme="majorHAnsi" w:eastAsia="Verdana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br/>
            </w:r>
            <w:r w:rsidR="00506D7B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Video:</w:t>
            </w:r>
          </w:p>
          <w:p w14:paraId="6D0B7349" w14:textId="40B93D88" w:rsidR="00001BD9" w:rsidRPr="00A379A3" w:rsidRDefault="00506D7B" w:rsidP="0073730A">
            <w:pPr>
              <w:pStyle w:val="Listeavsnitt"/>
              <w:numPr>
                <w:ilvl w:val="0"/>
                <w:numId w:val="38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Kronprins Haakons bryll</w:t>
            </w:r>
            <w:r w:rsidR="00544D75">
              <w:rPr>
                <w:rFonts w:asciiTheme="majorHAnsi" w:eastAsiaTheme="min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upstale s. 192.</w:t>
            </w:r>
          </w:p>
        </w:tc>
      </w:tr>
    </w:tbl>
    <w:p w14:paraId="6A06669D" w14:textId="3FC0C4EC" w:rsidR="00847FA7" w:rsidRPr="00A379A3" w:rsidRDefault="00847FA7">
      <w:pPr>
        <w:rPr>
          <w:rFonts w:ascii="Times New Roman" w:hAnsi="Times New Roman" w:cs="Times New Roman"/>
          <w:color w:val="3CC2A4"/>
          <w:lang w:val="nn-NO"/>
        </w:rPr>
      </w:pPr>
    </w:p>
    <w:tbl>
      <w:tblPr>
        <w:tblStyle w:val="Tabellrutenett"/>
        <w:tblW w:w="15595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705"/>
        <w:gridCol w:w="6"/>
        <w:gridCol w:w="1813"/>
        <w:gridCol w:w="27"/>
        <w:gridCol w:w="138"/>
        <w:gridCol w:w="2131"/>
        <w:gridCol w:w="1845"/>
        <w:gridCol w:w="140"/>
        <w:gridCol w:w="2552"/>
        <w:gridCol w:w="2976"/>
        <w:gridCol w:w="142"/>
        <w:gridCol w:w="3120"/>
      </w:tblGrid>
      <w:tr w:rsidR="00847FA7" w:rsidRPr="00A379A3" w14:paraId="6F4C9DCD" w14:textId="77777777" w:rsidTr="005801E1">
        <w:tc>
          <w:tcPr>
            <w:tcW w:w="9357" w:type="dxa"/>
            <w:gridSpan w:val="9"/>
            <w:tcBorders>
              <w:right w:val="nil"/>
            </w:tcBorders>
            <w:shd w:val="clear" w:color="auto" w:fill="EDCBDF"/>
          </w:tcPr>
          <w:p w14:paraId="685D56F1" w14:textId="677450C2" w:rsidR="00847FA7" w:rsidRPr="00A379A3" w:rsidRDefault="00847FA7" w:rsidP="00847FA7">
            <w:pPr>
              <w:spacing w:before="100" w:after="100" w:line="240" w:lineRule="auto"/>
              <w:rPr>
                <w:rFonts w:asciiTheme="majorHAnsi" w:hAnsiTheme="majorHAnsi"/>
                <w:b/>
                <w:szCs w:val="28"/>
                <w:lang w:val="nn-NO"/>
              </w:rPr>
            </w:pPr>
            <w:r w:rsidRPr="00A379A3">
              <w:rPr>
                <w:rFonts w:asciiTheme="majorHAnsi" w:hAnsiTheme="majorHAnsi"/>
                <w:b/>
                <w:szCs w:val="28"/>
                <w:lang w:val="nn-NO"/>
              </w:rPr>
              <w:t>VÅRHALVÅR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EDCBDF"/>
          </w:tcPr>
          <w:p w14:paraId="5FDD4220" w14:textId="77777777" w:rsidR="00847FA7" w:rsidRPr="00A379A3" w:rsidRDefault="00847FA7" w:rsidP="00847FA7">
            <w:pPr>
              <w:spacing w:after="280" w:afterAutospacing="1"/>
              <w:jc w:val="center"/>
              <w:rPr>
                <w:rFonts w:asciiTheme="majorHAnsi" w:hAnsiTheme="majorHAnsi"/>
                <w:b/>
                <w:color w:val="0070C0"/>
                <w:sz w:val="22"/>
                <w:lang w:val="nn-NO"/>
              </w:rPr>
            </w:pPr>
          </w:p>
        </w:tc>
        <w:tc>
          <w:tcPr>
            <w:tcW w:w="3262" w:type="dxa"/>
            <w:gridSpan w:val="2"/>
            <w:tcBorders>
              <w:left w:val="nil"/>
            </w:tcBorders>
            <w:shd w:val="clear" w:color="auto" w:fill="EDCBDF"/>
          </w:tcPr>
          <w:p w14:paraId="463EB904" w14:textId="77777777" w:rsidR="00847FA7" w:rsidRPr="00A379A3" w:rsidRDefault="00847FA7" w:rsidP="00847FA7">
            <w:pPr>
              <w:spacing w:after="280" w:afterAutospacing="1"/>
              <w:jc w:val="center"/>
              <w:rPr>
                <w:rFonts w:asciiTheme="majorHAnsi" w:hAnsiTheme="majorHAnsi"/>
                <w:b/>
                <w:color w:val="0070C0"/>
                <w:sz w:val="22"/>
                <w:lang w:val="nn-NO"/>
              </w:rPr>
            </w:pPr>
          </w:p>
        </w:tc>
      </w:tr>
      <w:tr w:rsidR="00847FA7" w:rsidRPr="00A379A3" w14:paraId="55AEB834" w14:textId="77777777" w:rsidTr="005801E1">
        <w:tc>
          <w:tcPr>
            <w:tcW w:w="705" w:type="dxa"/>
            <w:shd w:val="clear" w:color="auto" w:fill="99EACF"/>
          </w:tcPr>
          <w:p w14:paraId="694EA905" w14:textId="3216853F" w:rsidR="00847FA7" w:rsidRPr="00A379A3" w:rsidRDefault="00493214" w:rsidP="00847FA7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sz w:val="22"/>
                <w:lang w:val="nn-NO"/>
              </w:rPr>
              <w:t>Veke</w:t>
            </w:r>
          </w:p>
        </w:tc>
        <w:tc>
          <w:tcPr>
            <w:tcW w:w="1984" w:type="dxa"/>
            <w:gridSpan w:val="4"/>
            <w:shd w:val="clear" w:color="auto" w:fill="99EACF"/>
          </w:tcPr>
          <w:p w14:paraId="09B72639" w14:textId="77777777" w:rsidR="00847FA7" w:rsidRPr="00A379A3" w:rsidRDefault="00847FA7" w:rsidP="00847FA7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Tema</w:t>
            </w:r>
          </w:p>
        </w:tc>
        <w:tc>
          <w:tcPr>
            <w:tcW w:w="2131" w:type="dxa"/>
            <w:shd w:val="clear" w:color="auto" w:fill="99EACF"/>
          </w:tcPr>
          <w:p w14:paraId="4AADA033" w14:textId="19BC92ED" w:rsidR="003B779E" w:rsidRPr="00A379A3" w:rsidRDefault="00847FA7" w:rsidP="00847FA7">
            <w:pPr>
              <w:spacing w:before="40" w:after="40" w:line="240" w:lineRule="auto"/>
              <w:ind w:left="175" w:hanging="175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Læreplan: </w:t>
            </w:r>
            <w:r w:rsid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</w:p>
          <w:p w14:paraId="29F0014C" w14:textId="1C355EBB" w:rsidR="003B779E" w:rsidRPr="00A379A3" w:rsidRDefault="003B779E" w:rsidP="00847FA7">
            <w:pPr>
              <w:spacing w:before="40" w:after="40" w:line="240" w:lineRule="auto"/>
              <w:ind w:left="175" w:hanging="175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og 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</w:p>
          <w:p w14:paraId="5242006B" w14:textId="776E91FA" w:rsidR="00847FA7" w:rsidRPr="00A379A3" w:rsidRDefault="003B779E" w:rsidP="00847FA7">
            <w:pPr>
              <w:spacing w:before="40" w:after="40" w:line="240" w:lineRule="auto"/>
              <w:ind w:left="175" w:hanging="175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lastRenderedPageBreak/>
              <w:t>kommunikasjon</w:t>
            </w:r>
          </w:p>
        </w:tc>
        <w:tc>
          <w:tcPr>
            <w:tcW w:w="1985" w:type="dxa"/>
            <w:gridSpan w:val="2"/>
            <w:shd w:val="clear" w:color="auto" w:fill="99EACF"/>
          </w:tcPr>
          <w:p w14:paraId="4916ED0D" w14:textId="77777777" w:rsidR="00847FA7" w:rsidRPr="00A379A3" w:rsidRDefault="00847FA7" w:rsidP="00847FA7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lastRenderedPageBreak/>
              <w:t>Læreplan: Språk, litteratur og kultur</w:t>
            </w:r>
          </w:p>
        </w:tc>
        <w:tc>
          <w:tcPr>
            <w:tcW w:w="2552" w:type="dxa"/>
            <w:shd w:val="clear" w:color="auto" w:fill="99EACF"/>
          </w:tcPr>
          <w:p w14:paraId="0F90DFF2" w14:textId="4107D3EC" w:rsidR="00847FA7" w:rsidRPr="00A379A3" w:rsidRDefault="00847FA7" w:rsidP="00847FA7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vurderingssitua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sjonar</w:t>
            </w:r>
          </w:p>
        </w:tc>
        <w:tc>
          <w:tcPr>
            <w:tcW w:w="2976" w:type="dxa"/>
            <w:shd w:val="clear" w:color="auto" w:fill="99EACF"/>
          </w:tcPr>
          <w:p w14:paraId="43EC00AF" w14:textId="7DE31F80" w:rsidR="00847FA7" w:rsidRPr="00A379A3" w:rsidRDefault="00847FA7" w:rsidP="00847FA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val="nn-NO" w:eastAsia="nn-NO"/>
              </w:rPr>
            </w:pP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Lærings</w:t>
            </w:r>
            <w:r w:rsidR="00493214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ressursar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Grip teksten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bok og nett 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lastRenderedPageBreak/>
              <w:t>(www.lokus.no)</w:t>
            </w:r>
          </w:p>
        </w:tc>
        <w:tc>
          <w:tcPr>
            <w:tcW w:w="3262" w:type="dxa"/>
            <w:gridSpan w:val="2"/>
            <w:shd w:val="clear" w:color="auto" w:fill="99EACF"/>
          </w:tcPr>
          <w:p w14:paraId="4FE31523" w14:textId="2D2BE16D" w:rsidR="00847FA7" w:rsidRPr="00A379A3" w:rsidRDefault="00847FA7" w:rsidP="00847FA7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</w:pP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lastRenderedPageBreak/>
              <w:t>Lær</w:t>
            </w:r>
            <w:r w:rsid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arressursar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Lærarens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digitalbok</w:t>
            </w:r>
            <w:r w:rsidR="003B779E"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Vg1</w:t>
            </w:r>
          </w:p>
        </w:tc>
      </w:tr>
      <w:tr w:rsidR="00847FA7" w:rsidRPr="008A175E" w14:paraId="300E27F7" w14:textId="77777777" w:rsidTr="005801E1">
        <w:trPr>
          <w:trHeight w:val="414"/>
        </w:trPr>
        <w:tc>
          <w:tcPr>
            <w:tcW w:w="705" w:type="dxa"/>
          </w:tcPr>
          <w:p w14:paraId="2ADD9096" w14:textId="772247B5" w:rsidR="00847FA7" w:rsidRPr="00A379A3" w:rsidRDefault="00847FA7" w:rsidP="00847FA7">
            <w:pPr>
              <w:spacing w:before="80" w:after="80" w:line="240" w:lineRule="auto"/>
              <w:ind w:left="-250" w:right="-250"/>
              <w:jc w:val="center"/>
              <w:rPr>
                <w:rFonts w:asciiTheme="majorHAnsi" w:hAnsiTheme="majorHAnsi"/>
                <w:b/>
                <w:color w:val="000090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lastRenderedPageBreak/>
              <w:t>1‒4</w:t>
            </w:r>
          </w:p>
        </w:tc>
        <w:tc>
          <w:tcPr>
            <w:tcW w:w="1984" w:type="dxa"/>
            <w:gridSpan w:val="4"/>
          </w:tcPr>
          <w:p w14:paraId="4822EDF8" w14:textId="096C3B1A" w:rsidR="00847FA7" w:rsidRPr="00A379A3" w:rsidRDefault="00847FA7" w:rsidP="00847FA7">
            <w:pPr>
              <w:spacing w:before="80" w:after="8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color w:val="92D050"/>
                <w:sz w:val="22"/>
                <w:lang w:val="nn-NO"/>
              </w:rPr>
              <w:t>Kapittel 7 Samtidstekstar – kulturmøte og kulturkonfliktar</w:t>
            </w:r>
            <w:r w:rsidRPr="00A379A3">
              <w:rPr>
                <w:rFonts w:asciiTheme="majorHAnsi" w:hAnsiTheme="majorHAnsi"/>
                <w:b/>
                <w:sz w:val="22"/>
                <w:lang w:val="nn-NO"/>
              </w:rPr>
              <w:t xml:space="preserve"> </w:t>
            </w:r>
          </w:p>
        </w:tc>
        <w:tc>
          <w:tcPr>
            <w:tcW w:w="2131" w:type="dxa"/>
          </w:tcPr>
          <w:p w14:paraId="337724C6" w14:textId="78A6EE8A" w:rsidR="00310A68" w:rsidRPr="00A379A3" w:rsidRDefault="00310A68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lytte til og 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vere open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for andre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s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in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argumentasjon og bruke relevante og sakl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e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ge argument i disku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>sjonar</w:t>
            </w:r>
          </w:p>
          <w:p w14:paraId="7CCA8130" w14:textId="50E7BC8A" w:rsidR="00310A68" w:rsidRPr="00A379A3" w:rsidRDefault="00310A68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lese e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t representativt utval samtids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, skjønnlitteratur og sakprosa, på bokmål og nynorsk og i o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msetjing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frå 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samisk, og reflektere over innh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ld, form og formål</w:t>
            </w:r>
          </w:p>
          <w:p w14:paraId="7F10173C" w14:textId="7FA045A8" w:rsidR="00847FA7" w:rsidRPr="00A379A3" w:rsidRDefault="00310A68" w:rsidP="00544D75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skrive 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med tema og fagterminologi som er tilpass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e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ige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utdanningsprogram etter mønster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frå 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ulike 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dømet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ekstar</w:t>
            </w:r>
          </w:p>
        </w:tc>
        <w:tc>
          <w:tcPr>
            <w:tcW w:w="1985" w:type="dxa"/>
            <w:gridSpan w:val="2"/>
          </w:tcPr>
          <w:p w14:paraId="27585854" w14:textId="2269318E" w:rsidR="00847FA7" w:rsidRPr="00A379A3" w:rsidRDefault="00BA2BD4" w:rsidP="00544D75">
            <w:pPr>
              <w:pStyle w:val="Listeavsnitt"/>
              <w:numPr>
                <w:ilvl w:val="0"/>
                <w:numId w:val="5"/>
              </w:numPr>
              <w:spacing w:before="80" w:after="80"/>
              <w:ind w:left="176" w:hanging="142"/>
              <w:contextualSpacing w:val="0"/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drøfte kulturmøte og kultur</w:t>
            </w:r>
            <w:r w:rsidR="00847FA7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konflikt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a</w:t>
            </w:r>
            <w:r w:rsidR="00847FA7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r med utgangspunkt i e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i</w:t>
            </w:r>
            <w:r w:rsidR="00847FA7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t utval samtids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</w:p>
        </w:tc>
        <w:tc>
          <w:tcPr>
            <w:tcW w:w="2552" w:type="dxa"/>
          </w:tcPr>
          <w:p w14:paraId="4C4D605C" w14:textId="582C622E" w:rsidR="00310A68" w:rsidRPr="00A379A3" w:rsidRDefault="00310A68" w:rsidP="00310A68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:</w:t>
            </w:r>
          </w:p>
          <w:p w14:paraId="4F767CD1" w14:textId="6422E487" w:rsidR="00310A68" w:rsidRPr="00A379A3" w:rsidRDefault="00310A68" w:rsidP="0069704A">
            <w:pPr>
              <w:pStyle w:val="Listeavsnitt"/>
              <w:numPr>
                <w:ilvl w:val="0"/>
                <w:numId w:val="20"/>
              </w:numPr>
              <w:tabs>
                <w:tab w:val="right" w:pos="2617"/>
              </w:tabs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Samtale om 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: klasse-/gruppesamtala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r.</w:t>
            </w:r>
          </w:p>
          <w:p w14:paraId="0F9F3E23" w14:textId="2043D80F" w:rsidR="00310A68" w:rsidRPr="00A379A3" w:rsidRDefault="00544D75" w:rsidP="0069704A">
            <w:pPr>
              <w:pStyle w:val="Listeavsnitt"/>
              <w:numPr>
                <w:ilvl w:val="0"/>
                <w:numId w:val="20"/>
              </w:numPr>
              <w:tabs>
                <w:tab w:val="right" w:pos="2617"/>
              </w:tabs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Lese/lytte til døme</w:t>
            </w:r>
            <w:r w:rsidR="00310A68" w:rsidRPr="00A379A3">
              <w:rPr>
                <w:rFonts w:asciiTheme="majorHAnsi" w:hAnsiTheme="majorHAnsi"/>
                <w:bCs/>
                <w:sz w:val="22"/>
                <w:lang w:val="nn-NO"/>
              </w:rPr>
              <w:t>tekst og skrive tekst s</w:t>
            </w:r>
            <w:r>
              <w:rPr>
                <w:rFonts w:asciiTheme="majorHAnsi" w:hAnsiTheme="majorHAnsi"/>
                <w:bCs/>
                <w:sz w:val="22"/>
                <w:lang w:val="nn-NO"/>
              </w:rPr>
              <w:t>jø</w:t>
            </w:r>
            <w:r w:rsidR="00310A68" w:rsidRPr="00A379A3">
              <w:rPr>
                <w:rFonts w:asciiTheme="majorHAnsi" w:hAnsiTheme="majorHAnsi"/>
                <w:bCs/>
                <w:sz w:val="22"/>
                <w:lang w:val="nn-NO"/>
              </w:rPr>
              <w:t>lv.</w:t>
            </w:r>
          </w:p>
          <w:p w14:paraId="6B1F80E1" w14:textId="77777777" w:rsidR="00310A68" w:rsidRPr="00A379A3" w:rsidRDefault="00310A68" w:rsidP="00310A68">
            <w:pPr>
              <w:tabs>
                <w:tab w:val="right" w:pos="2617"/>
              </w:tabs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32A03279" w14:textId="77777777" w:rsidR="00310A68" w:rsidRPr="00A379A3" w:rsidRDefault="00310A68" w:rsidP="00310A68">
            <w:pPr>
              <w:tabs>
                <w:tab w:val="right" w:pos="2617"/>
              </w:tabs>
              <w:ind w:left="175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VURDERING:</w:t>
            </w:r>
          </w:p>
          <w:p w14:paraId="1EC714A9" w14:textId="7F3C0F7A" w:rsidR="00847FA7" w:rsidRPr="00A379A3" w:rsidRDefault="00A379A3" w:rsidP="0069704A">
            <w:pPr>
              <w:pStyle w:val="Listeavsnitt"/>
              <w:numPr>
                <w:ilvl w:val="0"/>
                <w:numId w:val="19"/>
              </w:numPr>
              <w:tabs>
                <w:tab w:val="right" w:pos="2617"/>
              </w:tabs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="00310A68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:</w:t>
            </w:r>
            <w:r w:rsidR="00310A68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Foredrag, framføring eller sirkel-/fagsamtale.</w:t>
            </w:r>
          </w:p>
        </w:tc>
        <w:tc>
          <w:tcPr>
            <w:tcW w:w="2976" w:type="dxa"/>
          </w:tcPr>
          <w:p w14:paraId="407FA25E" w14:textId="77777777" w:rsidR="00847FA7" w:rsidRPr="00A379A3" w:rsidRDefault="00847FA7" w:rsidP="00BA2BD4">
            <w:pPr>
              <w:spacing w:before="80" w:after="2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BOK:</w:t>
            </w:r>
          </w:p>
          <w:p w14:paraId="7B84D706" w14:textId="77777777" w:rsidR="00847FA7" w:rsidRPr="00A379A3" w:rsidRDefault="00847FA7" w:rsidP="00BA2BD4">
            <w:pPr>
              <w:tabs>
                <w:tab w:val="right" w:pos="2617"/>
              </w:tabs>
              <w:spacing w:before="20" w:after="2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Kapittel 7: </w:t>
            </w:r>
          </w:p>
          <w:p w14:paraId="3239EA15" w14:textId="4FC1996C" w:rsidR="00847FA7" w:rsidRPr="00A379A3" w:rsidRDefault="00847FA7" w:rsidP="0069704A">
            <w:pPr>
              <w:pStyle w:val="Listeavsnitt"/>
              <w:numPr>
                <w:ilvl w:val="0"/>
                <w:numId w:val="38"/>
              </w:numPr>
              <w:tabs>
                <w:tab w:val="right" w:pos="2617"/>
              </w:tabs>
              <w:spacing w:before="20" w:after="20"/>
              <w:ind w:left="177" w:hanging="142"/>
              <w:contextualSpacing w:val="0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Samtidstekstar – kulturmøte og kulturkonfliktar </w:t>
            </w:r>
            <w:r w:rsidR="00BA2BD4" w:rsidRPr="00A379A3">
              <w:rPr>
                <w:rFonts w:asciiTheme="majorHAnsi" w:hAnsiTheme="majorHAnsi"/>
                <w:bCs/>
                <w:sz w:val="22"/>
                <w:lang w:val="nn-NO"/>
              </w:rPr>
              <w:br/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s. 272‒292.</w:t>
            </w:r>
          </w:p>
          <w:p w14:paraId="72D5E67E" w14:textId="77777777" w:rsidR="00847FA7" w:rsidRPr="00A379A3" w:rsidRDefault="00847FA7" w:rsidP="0069704A">
            <w:pPr>
              <w:pStyle w:val="Listeavsnitt"/>
              <w:numPr>
                <w:ilvl w:val="0"/>
                <w:numId w:val="38"/>
              </w:numPr>
              <w:tabs>
                <w:tab w:val="right" w:pos="2617"/>
              </w:tabs>
              <w:spacing w:before="20" w:after="20"/>
              <w:ind w:left="177" w:hanging="142"/>
              <w:contextualSpacing w:val="0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Arbeidsstoff s. 292.</w:t>
            </w:r>
          </w:p>
          <w:p w14:paraId="12F858D3" w14:textId="77777777" w:rsidR="00847FA7" w:rsidRPr="00A379A3" w:rsidRDefault="00847FA7" w:rsidP="00BA2BD4">
            <w:pPr>
              <w:spacing w:before="20" w:after="20" w:line="240" w:lineRule="auto"/>
              <w:rPr>
                <w:rFonts w:asciiTheme="majorHAnsi" w:hAnsiTheme="majorHAnsi"/>
                <w:b/>
                <w:bCs/>
                <w:sz w:val="8"/>
                <w:szCs w:val="8"/>
                <w:lang w:val="nn-NO"/>
              </w:rPr>
            </w:pPr>
          </w:p>
          <w:p w14:paraId="5C74639A" w14:textId="331A6A4E" w:rsidR="00847FA7" w:rsidRPr="00A379A3" w:rsidRDefault="00847FA7" w:rsidP="00BA2BD4">
            <w:pPr>
              <w:spacing w:before="20" w:after="2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i/>
                <w:sz w:val="22"/>
                <w:lang w:val="nn-NO"/>
              </w:rPr>
              <w:t xml:space="preserve">Grip </w:t>
            </w:r>
            <w:r w:rsidR="00A379A3">
              <w:rPr>
                <w:rFonts w:asciiTheme="majorHAnsi" w:hAnsiTheme="majorHAnsi"/>
                <w:b/>
                <w:bCs/>
                <w:i/>
                <w:sz w:val="22"/>
                <w:lang w:val="nn-NO"/>
              </w:rPr>
              <w:t>tekstane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 xml:space="preserve"> t.d.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781DF9B0" w14:textId="0CDCE3B1" w:rsidR="00847FA7" w:rsidRPr="00A379A3" w:rsidRDefault="007B509B" w:rsidP="0069704A">
            <w:pPr>
              <w:pStyle w:val="Listeavsnitt"/>
              <w:numPr>
                <w:ilvl w:val="0"/>
                <w:numId w:val="39"/>
              </w:numPr>
              <w:spacing w:before="20" w:after="20"/>
              <w:ind w:left="176" w:hanging="176"/>
              <w:contextualSpacing w:val="0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="00847FA7" w:rsidRPr="00A379A3">
              <w:rPr>
                <w:rFonts w:asciiTheme="majorHAnsi" w:hAnsiTheme="majorHAnsi"/>
                <w:bCs/>
                <w:sz w:val="22"/>
                <w:lang w:val="nn-NO"/>
              </w:rPr>
              <w:t>Grisen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="00847FA7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296.</w:t>
            </w:r>
          </w:p>
          <w:p w14:paraId="3100C09C" w14:textId="77777777" w:rsidR="00847FA7" w:rsidRPr="00A97804" w:rsidRDefault="00847FA7" w:rsidP="0069704A">
            <w:pPr>
              <w:pStyle w:val="Listeavsnitt"/>
              <w:numPr>
                <w:ilvl w:val="0"/>
                <w:numId w:val="39"/>
              </w:numPr>
              <w:spacing w:before="20" w:after="20"/>
              <w:ind w:left="176" w:hanging="176"/>
              <w:contextualSpacing w:val="0"/>
              <w:rPr>
                <w:rFonts w:asciiTheme="majorHAnsi" w:hAnsiTheme="majorHAnsi"/>
                <w:bCs/>
                <w:sz w:val="22"/>
              </w:rPr>
            </w:pPr>
            <w:r w:rsidRPr="00A97804">
              <w:rPr>
                <w:rFonts w:asciiTheme="majorHAnsi" w:hAnsiTheme="majorHAnsi"/>
                <w:bCs/>
                <w:i/>
                <w:sz w:val="22"/>
              </w:rPr>
              <w:t>Et øye rødt</w:t>
            </w:r>
            <w:r w:rsidRPr="00A97804">
              <w:rPr>
                <w:rFonts w:asciiTheme="majorHAnsi" w:hAnsiTheme="majorHAnsi"/>
                <w:bCs/>
                <w:sz w:val="22"/>
              </w:rPr>
              <w:t>, utdrag s. 308.</w:t>
            </w:r>
          </w:p>
          <w:p w14:paraId="04E9FB44" w14:textId="77777777" w:rsidR="00847FA7" w:rsidRPr="00A379A3" w:rsidRDefault="00847FA7" w:rsidP="0069704A">
            <w:pPr>
              <w:pStyle w:val="Listeavsnitt"/>
              <w:numPr>
                <w:ilvl w:val="0"/>
                <w:numId w:val="39"/>
              </w:numPr>
              <w:spacing w:before="20" w:after="20"/>
              <w:ind w:left="176" w:hanging="176"/>
              <w:contextualSpacing w:val="0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>Braklanding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, utdrag s. 322.</w:t>
            </w:r>
          </w:p>
          <w:p w14:paraId="1F5903F9" w14:textId="77777777" w:rsidR="00847FA7" w:rsidRPr="00A379A3" w:rsidRDefault="00847FA7" w:rsidP="0069704A">
            <w:pPr>
              <w:pStyle w:val="Listeavsnitt"/>
              <w:numPr>
                <w:ilvl w:val="0"/>
                <w:numId w:val="39"/>
              </w:numPr>
              <w:spacing w:before="20" w:after="20"/>
              <w:ind w:left="176" w:hanging="176"/>
              <w:contextualSpacing w:val="0"/>
              <w:rPr>
                <w:rFonts w:asciiTheme="majorHAnsi" w:hAnsiTheme="majorHAnsi"/>
                <w:bCs/>
                <w:sz w:val="22"/>
                <w:lang w:val="nn-NO"/>
              </w:rPr>
            </w:pPr>
            <w:proofErr w:type="spellStart"/>
            <w:r w:rsidRP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>Bryllup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, utdrag s. 371.</w:t>
            </w:r>
          </w:p>
          <w:p w14:paraId="34FA17A3" w14:textId="2867AE04" w:rsidR="00847FA7" w:rsidRPr="00A379A3" w:rsidRDefault="007B509B" w:rsidP="0069704A">
            <w:pPr>
              <w:pStyle w:val="Listeavsnitt"/>
              <w:numPr>
                <w:ilvl w:val="0"/>
                <w:numId w:val="39"/>
              </w:numPr>
              <w:spacing w:before="20" w:after="20"/>
              <w:ind w:left="176" w:hanging="176"/>
              <w:contextualSpacing w:val="0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="00847FA7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En </w:t>
            </w:r>
            <w:proofErr w:type="spellStart"/>
            <w:r w:rsidR="00847FA7" w:rsidRPr="00A379A3">
              <w:rPr>
                <w:rFonts w:asciiTheme="majorHAnsi" w:hAnsiTheme="majorHAnsi"/>
                <w:bCs/>
                <w:sz w:val="22"/>
                <w:lang w:val="nn-NO"/>
              </w:rPr>
              <w:t>avslappet</w:t>
            </w:r>
            <w:proofErr w:type="spellEnd"/>
            <w:r w:rsidR="00847FA7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proofErr w:type="spellStart"/>
            <w:r w:rsidR="00847FA7" w:rsidRPr="00A379A3">
              <w:rPr>
                <w:rFonts w:asciiTheme="majorHAnsi" w:hAnsiTheme="majorHAnsi"/>
                <w:bCs/>
                <w:sz w:val="22"/>
                <w:lang w:val="nn-NO"/>
              </w:rPr>
              <w:t>skolehverdag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="00847FA7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330.</w:t>
            </w:r>
          </w:p>
          <w:p w14:paraId="79699A2F" w14:textId="08916E20" w:rsidR="00847FA7" w:rsidRPr="00A97804" w:rsidRDefault="007B509B" w:rsidP="0069704A">
            <w:pPr>
              <w:pStyle w:val="Listeavsnitt"/>
              <w:numPr>
                <w:ilvl w:val="0"/>
                <w:numId w:val="39"/>
              </w:numPr>
              <w:spacing w:before="20" w:after="20"/>
              <w:ind w:left="176" w:hanging="176"/>
              <w:contextualSpacing w:val="0"/>
              <w:rPr>
                <w:rFonts w:asciiTheme="majorHAnsi" w:hAnsiTheme="majorHAnsi"/>
                <w:bCs/>
                <w:sz w:val="22"/>
              </w:rPr>
            </w:pPr>
            <w:r w:rsidRPr="007B509B">
              <w:rPr>
                <w:rFonts w:asciiTheme="majorHAnsi" w:hAnsiTheme="majorHAnsi"/>
                <w:bCs/>
                <w:sz w:val="22"/>
              </w:rPr>
              <w:t>“</w:t>
            </w:r>
            <w:r w:rsidR="00847FA7" w:rsidRPr="00A97804">
              <w:rPr>
                <w:rFonts w:asciiTheme="majorHAnsi" w:hAnsiTheme="majorHAnsi"/>
                <w:bCs/>
                <w:sz w:val="22"/>
              </w:rPr>
              <w:t>Mørk mann med penger ikke arrestert</w:t>
            </w:r>
            <w:r w:rsidRPr="007B509B">
              <w:rPr>
                <w:rFonts w:asciiTheme="majorHAnsi" w:hAnsiTheme="majorHAnsi"/>
                <w:bCs/>
                <w:sz w:val="22"/>
              </w:rPr>
              <w:t>“</w:t>
            </w:r>
            <w:r w:rsidR="00847FA7" w:rsidRPr="00A97804">
              <w:rPr>
                <w:rFonts w:asciiTheme="majorHAnsi" w:hAnsiTheme="majorHAnsi"/>
                <w:bCs/>
                <w:sz w:val="22"/>
              </w:rPr>
              <w:t xml:space="preserve"> s. 428.</w:t>
            </w:r>
          </w:p>
          <w:p w14:paraId="4BA5C27F" w14:textId="77777777" w:rsidR="00BA2BD4" w:rsidRPr="00A97804" w:rsidRDefault="00BA2BD4" w:rsidP="00BA2BD4">
            <w:pPr>
              <w:spacing w:before="20" w:after="20" w:line="240" w:lineRule="auto"/>
              <w:rPr>
                <w:rFonts w:asciiTheme="majorHAnsi" w:hAnsiTheme="majorHAnsi"/>
                <w:b/>
                <w:bCs/>
                <w:sz w:val="8"/>
                <w:szCs w:val="8"/>
              </w:rPr>
            </w:pPr>
          </w:p>
          <w:p w14:paraId="19F9B16D" w14:textId="77777777" w:rsidR="00847FA7" w:rsidRPr="00A379A3" w:rsidRDefault="00847FA7" w:rsidP="00BA2BD4">
            <w:pPr>
              <w:tabs>
                <w:tab w:val="right" w:pos="2617"/>
              </w:tabs>
              <w:spacing w:before="20" w:after="2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NETT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1B185075" w14:textId="77777777" w:rsidR="00847FA7" w:rsidRPr="00A379A3" w:rsidRDefault="00847FA7" w:rsidP="00BA2BD4">
            <w:pPr>
              <w:tabs>
                <w:tab w:val="right" w:pos="2617"/>
              </w:tabs>
              <w:spacing w:before="20" w:after="2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Basis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0ED35247" w14:textId="77777777" w:rsidR="00847FA7" w:rsidRPr="00A379A3" w:rsidRDefault="00847FA7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20" w:after="20"/>
              <w:ind w:left="177" w:hanging="142"/>
              <w:contextualSpacing w:val="0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Kort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5C0822FE" w14:textId="01C71952" w:rsidR="00847FA7" w:rsidRPr="00A379A3" w:rsidRDefault="00847FA7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20" w:after="20"/>
              <w:ind w:left="177" w:hanging="142"/>
              <w:contextualSpacing w:val="0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Alle 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oppgåv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ene</w:t>
            </w:r>
          </w:p>
          <w:p w14:paraId="31236E42" w14:textId="77777777" w:rsidR="00BA2BD4" w:rsidRPr="00A379A3" w:rsidRDefault="00BA2BD4" w:rsidP="00BA2BD4">
            <w:pPr>
              <w:spacing w:before="20" w:after="20" w:line="240" w:lineRule="auto"/>
              <w:rPr>
                <w:rFonts w:asciiTheme="majorHAnsi" w:hAnsiTheme="majorHAnsi"/>
                <w:b/>
                <w:bCs/>
                <w:sz w:val="8"/>
                <w:szCs w:val="8"/>
                <w:lang w:val="nn-NO"/>
              </w:rPr>
            </w:pPr>
          </w:p>
          <w:p w14:paraId="2C952089" w14:textId="77777777" w:rsidR="00847FA7" w:rsidRPr="00A379A3" w:rsidRDefault="00847FA7" w:rsidP="00BA2BD4">
            <w:pPr>
              <w:tabs>
                <w:tab w:val="right" w:pos="2617"/>
              </w:tabs>
              <w:spacing w:before="20" w:after="2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Pluss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700DFE9C" w14:textId="77777777" w:rsidR="00847FA7" w:rsidRPr="00A379A3" w:rsidRDefault="00847FA7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20" w:after="20"/>
              <w:ind w:left="177" w:hanging="142"/>
              <w:contextualSpacing w:val="0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 starten 3.</w:t>
            </w:r>
          </w:p>
          <w:p w14:paraId="63ED9484" w14:textId="389D95EC" w:rsidR="00847FA7" w:rsidRPr="00A379A3" w:rsidRDefault="00A379A3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20" w:after="20"/>
              <w:ind w:left="177" w:hanging="142"/>
              <w:contextualSpacing w:val="0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Undervegs</w:t>
            </w:r>
            <w:r w:rsidR="00847FA7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3.</w:t>
            </w:r>
          </w:p>
          <w:p w14:paraId="2C6770E2" w14:textId="1804E2AA" w:rsidR="00847FA7" w:rsidRPr="00A379A3" w:rsidRDefault="00A379A3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20" w:after="20"/>
              <w:ind w:left="177" w:hanging="142"/>
              <w:contextualSpacing w:val="0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Undervegs</w:t>
            </w:r>
            <w:r w:rsidR="00847FA7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4.</w:t>
            </w:r>
          </w:p>
          <w:p w14:paraId="17625B48" w14:textId="77777777" w:rsidR="00847FA7" w:rsidRPr="00A379A3" w:rsidRDefault="00847FA7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20" w:after="20"/>
              <w:ind w:left="177" w:hanging="142"/>
              <w:contextualSpacing w:val="0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Til slutt 1.</w:t>
            </w:r>
          </w:p>
          <w:p w14:paraId="3749B7F0" w14:textId="77777777" w:rsidR="00BA2BD4" w:rsidRPr="00A379A3" w:rsidRDefault="00BA2BD4" w:rsidP="00BA2BD4">
            <w:pPr>
              <w:spacing w:before="20" w:after="20" w:line="240" w:lineRule="auto"/>
              <w:rPr>
                <w:rFonts w:asciiTheme="majorHAnsi" w:hAnsiTheme="majorHAnsi"/>
                <w:b/>
                <w:bCs/>
                <w:sz w:val="8"/>
                <w:szCs w:val="8"/>
                <w:lang w:val="nn-NO"/>
              </w:rPr>
            </w:pPr>
          </w:p>
          <w:p w14:paraId="4E282E93" w14:textId="77777777" w:rsidR="00847FA7" w:rsidRPr="00A379A3" w:rsidRDefault="00847FA7" w:rsidP="00BA2BD4">
            <w:pPr>
              <w:spacing w:before="20" w:after="20" w:line="240" w:lineRule="auto"/>
              <w:ind w:left="35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LYDBOK</w:t>
            </w:r>
          </w:p>
          <w:p w14:paraId="6059C630" w14:textId="2C39DA98" w:rsidR="00847FA7" w:rsidRPr="00A379A3" w:rsidRDefault="00847FA7" w:rsidP="00544D75">
            <w:pPr>
              <w:pStyle w:val="Listeavsnitt"/>
              <w:numPr>
                <w:ilvl w:val="0"/>
                <w:numId w:val="4"/>
              </w:numPr>
              <w:shd w:val="clear" w:color="auto" w:fill="auto"/>
              <w:spacing w:before="20" w:after="20"/>
              <w:ind w:left="175" w:hanging="175"/>
              <w:contextualSpacing w:val="0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Teori, arbeidsstoff og 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i læreboka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ne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</w:tc>
        <w:tc>
          <w:tcPr>
            <w:tcW w:w="3262" w:type="dxa"/>
            <w:gridSpan w:val="2"/>
          </w:tcPr>
          <w:p w14:paraId="001F8503" w14:textId="7823772E" w:rsidR="00310A68" w:rsidRPr="00A379A3" w:rsidRDefault="00A379A3" w:rsidP="00310A68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2"/>
                <w:lang w:val="nn-NO"/>
              </w:rPr>
              <w:t>LÆRARENS</w:t>
            </w:r>
            <w:r w:rsidR="00310A68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DIGITALBOK:</w:t>
            </w:r>
          </w:p>
          <w:p w14:paraId="543E83C7" w14:textId="77777777" w:rsidR="00310A68" w:rsidRPr="00A379A3" w:rsidRDefault="00310A68" w:rsidP="00310A68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7:</w:t>
            </w:r>
          </w:p>
          <w:p w14:paraId="7D525244" w14:textId="77777777" w:rsidR="00310A68" w:rsidRPr="00A379A3" w:rsidRDefault="00310A68" w:rsidP="0069704A">
            <w:pPr>
              <w:pStyle w:val="Listeavsnitt"/>
              <w:numPr>
                <w:ilvl w:val="0"/>
                <w:numId w:val="21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PP-presentasjon s. 273.</w:t>
            </w:r>
          </w:p>
          <w:p w14:paraId="5A2AF549" w14:textId="77777777" w:rsidR="00310A68" w:rsidRPr="00A379A3" w:rsidRDefault="00310A68" w:rsidP="0069704A">
            <w:pPr>
              <w:pStyle w:val="Listeavsnitt"/>
              <w:numPr>
                <w:ilvl w:val="0"/>
                <w:numId w:val="21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Fasit til oppsummerings-spørsmål s. 292.</w:t>
            </w:r>
          </w:p>
          <w:p w14:paraId="3D10D1A7" w14:textId="4E9B3EF5" w:rsidR="00310A68" w:rsidRPr="00A379A3" w:rsidRDefault="00310A68" w:rsidP="0069704A">
            <w:pPr>
              <w:pStyle w:val="Listeavsnitt"/>
              <w:numPr>
                <w:ilvl w:val="0"/>
                <w:numId w:val="21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Tips til vid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re lesing s. 273.</w:t>
            </w:r>
          </w:p>
          <w:p w14:paraId="4947CF3B" w14:textId="77777777" w:rsidR="00310A68" w:rsidRPr="00A379A3" w:rsidRDefault="00310A68" w:rsidP="00310A68">
            <w:pPr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62E5E2EC" w14:textId="77777777" w:rsidR="00310A68" w:rsidRPr="00A379A3" w:rsidRDefault="00310A68" w:rsidP="00310A68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Undervisningsforslag:</w:t>
            </w:r>
          </w:p>
          <w:p w14:paraId="283F656E" w14:textId="6F0444F5" w:rsidR="00310A68" w:rsidRPr="00A379A3" w:rsidRDefault="00493214" w:rsidP="0069704A">
            <w:pPr>
              <w:pStyle w:val="Listeavsnitt"/>
              <w:numPr>
                <w:ilvl w:val="0"/>
                <w:numId w:val="21"/>
              </w:numPr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Oppgåv</w:t>
            </w:r>
            <w:r w:rsidR="00310A68" w:rsidRPr="00A379A3">
              <w:rPr>
                <w:rFonts w:asciiTheme="majorHAnsi" w:hAnsiTheme="majorHAnsi"/>
                <w:bCs/>
                <w:sz w:val="22"/>
                <w:lang w:val="nn-NO"/>
              </w:rPr>
              <w:t>e til bil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et</w:t>
            </w:r>
            <w:r w:rsidR="00310A68" w:rsidRPr="00A379A3">
              <w:rPr>
                <w:rFonts w:asciiTheme="majorHAnsi" w:hAnsiTheme="majorHAnsi"/>
                <w:bCs/>
                <w:sz w:val="22"/>
                <w:lang w:val="nn-NO"/>
              </w:rPr>
              <w:t>et på s. 281.</w:t>
            </w:r>
          </w:p>
          <w:p w14:paraId="232303CE" w14:textId="39653278" w:rsidR="00310A68" w:rsidRPr="00A379A3" w:rsidRDefault="00310A68" w:rsidP="0069704A">
            <w:pPr>
              <w:pStyle w:val="Listeavsnitt"/>
              <w:numPr>
                <w:ilvl w:val="0"/>
                <w:numId w:val="21"/>
              </w:numPr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Ekstra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oppgåv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er til </w:t>
            </w:r>
            <w:r w:rsidRP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 xml:space="preserve">Grip </w:t>
            </w:r>
            <w:r w:rsid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>tekstane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1155BD52" w14:textId="77777777" w:rsidR="00310A68" w:rsidRPr="00A379A3" w:rsidRDefault="00310A68" w:rsidP="00310A68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214CB135" w14:textId="77777777" w:rsidR="00310A68" w:rsidRPr="00A379A3" w:rsidRDefault="00310A68" w:rsidP="00310A68">
            <w:pPr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Lyd: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</w:p>
          <w:p w14:paraId="1636FD7F" w14:textId="4DEE983D" w:rsidR="00310A68" w:rsidRPr="00A379A3" w:rsidRDefault="00310A68" w:rsidP="0069704A">
            <w:pPr>
              <w:pStyle w:val="Listeavsnitt"/>
              <w:numPr>
                <w:ilvl w:val="0"/>
                <w:numId w:val="21"/>
              </w:numPr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He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le kapitlet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272.</w:t>
            </w:r>
          </w:p>
          <w:p w14:paraId="56A7B04D" w14:textId="77777777" w:rsidR="00310A68" w:rsidRPr="00A379A3" w:rsidRDefault="00310A68" w:rsidP="0069704A">
            <w:pPr>
              <w:pStyle w:val="Listeavsnitt"/>
              <w:numPr>
                <w:ilvl w:val="0"/>
                <w:numId w:val="21"/>
              </w:numPr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Kort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272.</w:t>
            </w:r>
          </w:p>
          <w:p w14:paraId="4BD0E19E" w14:textId="77310E4D" w:rsidR="00310A68" w:rsidRPr="00A379A3" w:rsidRDefault="00310A68" w:rsidP="0069704A">
            <w:pPr>
              <w:pStyle w:val="Listeavsnitt"/>
              <w:numPr>
                <w:ilvl w:val="0"/>
                <w:numId w:val="21"/>
              </w:numPr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Arbeidsstoff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s.308.</w:t>
            </w:r>
          </w:p>
          <w:p w14:paraId="0840912D" w14:textId="57E61DFD" w:rsidR="00847FA7" w:rsidRPr="00A379A3" w:rsidRDefault="00A379A3" w:rsidP="00544D75">
            <w:pPr>
              <w:pStyle w:val="Listeavsnitt"/>
              <w:numPr>
                <w:ilvl w:val="0"/>
                <w:numId w:val="21"/>
              </w:numPr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eastAsiaTheme="minorHAnsi" w:hAnsiTheme="majorHAnsi"/>
                <w:bCs/>
                <w:sz w:val="22"/>
                <w:lang w:val="nn-NO"/>
              </w:rPr>
              <w:t>Tekstar</w:t>
            </w:r>
            <w:r w:rsidR="00493214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 frå </w:t>
            </w:r>
            <w:r w:rsidR="00310A68" w:rsidRPr="00A379A3">
              <w:rPr>
                <w:rFonts w:asciiTheme="majorHAnsi" w:eastAsiaTheme="minorHAnsi" w:hAnsiTheme="majorHAnsi"/>
                <w:bCs/>
                <w:i/>
                <w:sz w:val="22"/>
                <w:lang w:val="nn-NO"/>
              </w:rPr>
              <w:t xml:space="preserve">Grip </w:t>
            </w:r>
            <w:r>
              <w:rPr>
                <w:rFonts w:asciiTheme="majorHAnsi" w:eastAsiaTheme="minorHAnsi" w:hAnsiTheme="majorHAnsi"/>
                <w:bCs/>
                <w:i/>
                <w:sz w:val="22"/>
                <w:lang w:val="nn-NO"/>
              </w:rPr>
              <w:t>tekstane</w:t>
            </w:r>
            <w:r w:rsidR="00310A68"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 </w:t>
            </w:r>
            <w:proofErr w:type="spellStart"/>
            <w:r w:rsidR="00310A68"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innles</w:t>
            </w:r>
            <w:r w:rsidR="00544D75">
              <w:rPr>
                <w:rFonts w:asciiTheme="majorHAnsi" w:eastAsiaTheme="minorHAnsi" w:hAnsiTheme="majorHAnsi"/>
                <w:bCs/>
                <w:sz w:val="22"/>
                <w:lang w:val="nn-NO"/>
              </w:rPr>
              <w:t>ne</w:t>
            </w:r>
            <w:proofErr w:type="spellEnd"/>
            <w:r w:rsidR="00310A68"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.</w:t>
            </w:r>
          </w:p>
        </w:tc>
      </w:tr>
      <w:tr w:rsidR="00001BD9" w:rsidRPr="00A379A3" w14:paraId="1B79503F" w14:textId="77777777" w:rsidTr="005801E1">
        <w:tc>
          <w:tcPr>
            <w:tcW w:w="705" w:type="dxa"/>
            <w:shd w:val="clear" w:color="auto" w:fill="99EACF"/>
          </w:tcPr>
          <w:p w14:paraId="52699828" w14:textId="6D85099E" w:rsidR="00001BD9" w:rsidRPr="00A379A3" w:rsidRDefault="00493214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sz w:val="22"/>
                <w:lang w:val="nn-NO"/>
              </w:rPr>
              <w:t>Veke</w:t>
            </w:r>
          </w:p>
        </w:tc>
        <w:tc>
          <w:tcPr>
            <w:tcW w:w="1984" w:type="dxa"/>
            <w:gridSpan w:val="4"/>
            <w:shd w:val="clear" w:color="auto" w:fill="99EACF"/>
          </w:tcPr>
          <w:p w14:paraId="37FF2533" w14:textId="77777777" w:rsidR="00001BD9" w:rsidRPr="00A379A3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Tema</w:t>
            </w:r>
          </w:p>
        </w:tc>
        <w:tc>
          <w:tcPr>
            <w:tcW w:w="2131" w:type="dxa"/>
            <w:shd w:val="clear" w:color="auto" w:fill="99EACF"/>
          </w:tcPr>
          <w:p w14:paraId="5242FA3B" w14:textId="3539F355" w:rsidR="00001BD9" w:rsidRPr="00A379A3" w:rsidRDefault="00001BD9" w:rsidP="00001BD9">
            <w:pPr>
              <w:spacing w:before="40" w:after="40" w:line="240" w:lineRule="auto"/>
              <w:ind w:right="-108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Læreplan: </w:t>
            </w:r>
            <w:r w:rsid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="003B779E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="003B779E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kommunikasjon</w:t>
            </w:r>
          </w:p>
        </w:tc>
        <w:tc>
          <w:tcPr>
            <w:tcW w:w="1985" w:type="dxa"/>
            <w:gridSpan w:val="2"/>
            <w:shd w:val="clear" w:color="auto" w:fill="99EACF"/>
          </w:tcPr>
          <w:p w14:paraId="6E868811" w14:textId="77777777" w:rsidR="00001BD9" w:rsidRPr="00A379A3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552" w:type="dxa"/>
            <w:shd w:val="clear" w:color="auto" w:fill="99EACF"/>
          </w:tcPr>
          <w:p w14:paraId="3A1EDDD3" w14:textId="61CA25ED" w:rsidR="00001BD9" w:rsidRPr="00A379A3" w:rsidRDefault="00001BD9" w:rsidP="00001BD9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vurderingssitua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sjonar</w:t>
            </w:r>
          </w:p>
        </w:tc>
        <w:tc>
          <w:tcPr>
            <w:tcW w:w="2976" w:type="dxa"/>
            <w:shd w:val="clear" w:color="auto" w:fill="99EACF"/>
          </w:tcPr>
          <w:p w14:paraId="4D30C5FD" w14:textId="606794CB" w:rsidR="00001BD9" w:rsidRPr="00A379A3" w:rsidRDefault="00001BD9" w:rsidP="00001BD9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val="nn-NO" w:eastAsia="nn-NO"/>
              </w:rPr>
            </w:pP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Lærings</w:t>
            </w:r>
            <w:r w:rsidR="00493214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ressursar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Grip teksten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bok og nett (www.lokus.no)</w:t>
            </w:r>
          </w:p>
        </w:tc>
        <w:tc>
          <w:tcPr>
            <w:tcW w:w="3262" w:type="dxa"/>
            <w:gridSpan w:val="2"/>
            <w:shd w:val="clear" w:color="auto" w:fill="99EACF"/>
          </w:tcPr>
          <w:p w14:paraId="632848AF" w14:textId="03A748DB" w:rsidR="00001BD9" w:rsidRPr="00A379A3" w:rsidRDefault="00001BD9" w:rsidP="00001BD9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</w:pP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</w:t>
            </w:r>
            <w:r w:rsid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arressursar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Lærarens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digitalbok</w:t>
            </w:r>
            <w:r w:rsidR="003B779E"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Vg1</w:t>
            </w:r>
          </w:p>
        </w:tc>
      </w:tr>
      <w:tr w:rsidR="00001BD9" w:rsidRPr="008A175E" w14:paraId="118D1DD9" w14:textId="77777777" w:rsidTr="005801E1">
        <w:tc>
          <w:tcPr>
            <w:tcW w:w="705" w:type="dxa"/>
            <w:tcBorders>
              <w:bottom w:val="single" w:sz="4" w:space="0" w:color="auto"/>
            </w:tcBorders>
          </w:tcPr>
          <w:p w14:paraId="2FDC1AD1" w14:textId="714A07CF" w:rsidR="00001BD9" w:rsidRPr="00A379A3" w:rsidRDefault="003B1906" w:rsidP="003B1906">
            <w:pPr>
              <w:spacing w:before="80" w:after="80" w:line="240" w:lineRule="auto"/>
              <w:ind w:left="-108" w:right="-107"/>
              <w:jc w:val="center"/>
              <w:rPr>
                <w:rFonts w:asciiTheme="majorHAnsi" w:hAnsiTheme="majorHAnsi"/>
                <w:b/>
                <w:color w:val="000090"/>
                <w:sz w:val="22"/>
                <w:highlight w:val="yellow"/>
                <w:lang w:val="nn-NO"/>
              </w:rPr>
            </w:pPr>
            <w:r w:rsidRPr="00A379A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lastRenderedPageBreak/>
              <w:t>5</w:t>
            </w:r>
            <w:r w:rsidR="00001BD9" w:rsidRPr="00A379A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‒</w:t>
            </w:r>
            <w:r w:rsidRPr="00A379A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7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14:paraId="51B04461" w14:textId="467B281A" w:rsidR="003B1906" w:rsidRPr="00A379A3" w:rsidRDefault="003B1906" w:rsidP="003B1906">
            <w:pPr>
              <w:spacing w:before="80" w:after="80" w:line="240" w:lineRule="auto"/>
              <w:rPr>
                <w:rFonts w:asciiTheme="majorHAnsi" w:hAnsiTheme="majorHAnsi"/>
                <w:bCs/>
                <w:color w:val="7030A0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color w:val="7030A0"/>
                <w:sz w:val="22"/>
                <w:lang w:val="nn-NO"/>
              </w:rPr>
              <w:t>Kapittel 4 Fiksjons</w:t>
            </w:r>
            <w:r w:rsidR="00A379A3">
              <w:rPr>
                <w:rFonts w:asciiTheme="majorHAnsi" w:hAnsiTheme="majorHAnsi"/>
                <w:b/>
                <w:bCs/>
                <w:color w:val="7030A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b/>
                <w:bCs/>
                <w:color w:val="7030A0"/>
                <w:sz w:val="22"/>
                <w:lang w:val="nn-NO"/>
              </w:rPr>
              <w:t>:</w:t>
            </w:r>
            <w:r w:rsidRPr="00A379A3">
              <w:rPr>
                <w:rFonts w:asciiTheme="majorHAnsi" w:hAnsiTheme="majorHAnsi"/>
                <w:b/>
                <w:bCs/>
                <w:color w:val="7030A0"/>
                <w:sz w:val="22"/>
                <w:lang w:val="nn-NO"/>
              </w:rPr>
              <w:br/>
            </w:r>
            <w:r w:rsidRPr="00A379A3">
              <w:rPr>
                <w:rFonts w:asciiTheme="majorHAnsi" w:hAnsiTheme="majorHAnsi"/>
                <w:bCs/>
                <w:color w:val="7030A0"/>
                <w:sz w:val="22"/>
                <w:lang w:val="nn-NO"/>
              </w:rPr>
              <w:t xml:space="preserve">LYRISKE </w:t>
            </w:r>
            <w:r w:rsidR="00A379A3">
              <w:rPr>
                <w:rFonts w:asciiTheme="majorHAnsi" w:hAnsiTheme="majorHAnsi"/>
                <w:bCs/>
                <w:color w:val="7030A0"/>
                <w:sz w:val="22"/>
                <w:lang w:val="nn-NO"/>
              </w:rPr>
              <w:t>TEKSTAR</w:t>
            </w:r>
          </w:p>
          <w:p w14:paraId="7F1EF674" w14:textId="77777777" w:rsidR="00001BD9" w:rsidRPr="00A379A3" w:rsidRDefault="00001BD9" w:rsidP="003B1906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FF0000"/>
                <w:sz w:val="22"/>
                <w:highlight w:val="yellow"/>
                <w:lang w:val="nn-NO"/>
              </w:rPr>
            </w:pPr>
          </w:p>
          <w:p w14:paraId="61E1B5ED" w14:textId="77777777" w:rsidR="00001BD9" w:rsidRPr="00A379A3" w:rsidRDefault="00001BD9" w:rsidP="003B1906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5F497A" w:themeColor="accent4" w:themeShade="BF"/>
                <w:sz w:val="22"/>
                <w:lang w:val="nn-NO"/>
              </w:rPr>
            </w:pPr>
          </w:p>
          <w:p w14:paraId="2B0D339E" w14:textId="77777777" w:rsidR="00001BD9" w:rsidRPr="00A379A3" w:rsidRDefault="00001BD9" w:rsidP="003B1906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0070C0"/>
                <w:sz w:val="22"/>
                <w:highlight w:val="yellow"/>
                <w:lang w:val="nn-NO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72595870" w14:textId="5AB26777" w:rsidR="003B1906" w:rsidRPr="00A379A3" w:rsidRDefault="003B1906" w:rsidP="0069704A">
            <w:pPr>
              <w:pStyle w:val="Listeavsnitt"/>
              <w:numPr>
                <w:ilvl w:val="0"/>
                <w:numId w:val="16"/>
              </w:numPr>
              <w:tabs>
                <w:tab w:val="right" w:pos="2617"/>
              </w:tabs>
              <w:spacing w:before="80" w:after="80"/>
              <w:ind w:left="176" w:hanging="176"/>
              <w:rPr>
                <w:rFonts w:asciiTheme="majorHAnsi" w:hAnsiTheme="majorHAnsi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lese e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t representativt utval samtids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, skjønnlitteratur og sakprosa, på bokmål og nynorsk og i o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msetjing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frå 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samisk, og reflektere over innh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ld, form og formål</w:t>
            </w:r>
          </w:p>
          <w:p w14:paraId="68A2C3A9" w14:textId="6C370F6A" w:rsidR="003B1906" w:rsidRPr="00A379A3" w:rsidRDefault="003B1906" w:rsidP="0069704A">
            <w:pPr>
              <w:pStyle w:val="Listeavsnitt"/>
              <w:numPr>
                <w:ilvl w:val="0"/>
                <w:numId w:val="16"/>
              </w:numPr>
              <w:tabs>
                <w:tab w:val="right" w:pos="2617"/>
              </w:tabs>
              <w:spacing w:before="80" w:after="80"/>
              <w:ind w:left="176" w:hanging="176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skrive 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med tema og fagterminologi som er tilpass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e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ige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utdanningsprogram etter mønster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frå 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ulike 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dømet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ekstar</w:t>
            </w:r>
          </w:p>
          <w:p w14:paraId="473917B7" w14:textId="424B4775" w:rsidR="003B1906" w:rsidRPr="00A379A3" w:rsidRDefault="003B1906" w:rsidP="0069704A">
            <w:pPr>
              <w:pStyle w:val="Listeavsnitt"/>
              <w:numPr>
                <w:ilvl w:val="0"/>
                <w:numId w:val="16"/>
              </w:numPr>
              <w:tabs>
                <w:tab w:val="right" w:pos="2617"/>
              </w:tabs>
              <w:spacing w:before="80" w:after="80"/>
              <w:ind w:left="176" w:hanging="176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vurdere og revidere e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gne 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ut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frå 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fagleg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e kriteri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um</w:t>
            </w:r>
          </w:p>
          <w:p w14:paraId="6099FB5E" w14:textId="1187A66A" w:rsidR="00001BD9" w:rsidRPr="00A379A3" w:rsidRDefault="003B1906" w:rsidP="00544D75">
            <w:pPr>
              <w:pStyle w:val="Listeavsnitt"/>
              <w:numPr>
                <w:ilvl w:val="0"/>
                <w:numId w:val="16"/>
              </w:numPr>
              <w:shd w:val="clear" w:color="auto" w:fill="FFFFFF"/>
              <w:spacing w:before="80" w:after="80"/>
              <w:ind w:left="176" w:hanging="176"/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skrive kreative 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på hov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u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dmål og sidemål med bruk av ulike språkl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e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ge 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verkemiddel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28FD7990" w14:textId="318FE3CC" w:rsidR="00001BD9" w:rsidRPr="00A379A3" w:rsidRDefault="00160FBE" w:rsidP="00544D75">
            <w:pPr>
              <w:pStyle w:val="Listeavsnitt"/>
              <w:numPr>
                <w:ilvl w:val="0"/>
                <w:numId w:val="16"/>
              </w:numPr>
              <w:shd w:val="clear" w:color="auto" w:fill="FFFFFF"/>
              <w:spacing w:before="80" w:after="80"/>
              <w:ind w:left="175" w:hanging="175"/>
              <w:rPr>
                <w:rFonts w:asciiTheme="majorHAnsi" w:eastAsia="Times New Roman" w:hAnsiTheme="majorHAnsi" w:cs="Times New Roman"/>
                <w:sz w:val="22"/>
                <w:shd w:val="clear" w:color="auto" w:fill="auto"/>
                <w:lang w:val="nn-NO"/>
              </w:rPr>
            </w:pPr>
            <w:r>
              <w:rPr>
                <w:rFonts w:asciiTheme="majorHAnsi" w:hAnsiTheme="majorHAnsi"/>
                <w:color w:val="000000"/>
                <w:sz w:val="22"/>
                <w:lang w:val="nn-NO"/>
              </w:rPr>
              <w:t>gjere greie</w:t>
            </w:r>
            <w:r w:rsidR="003B1906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for e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it breitt</w:t>
            </w:r>
            <w:r w:rsidR="003B1906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register av språkl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e</w:t>
            </w:r>
            <w:r w:rsidR="003B1906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ge </w:t>
            </w:r>
            <w:r>
              <w:rPr>
                <w:rFonts w:asciiTheme="majorHAnsi" w:hAnsiTheme="majorHAnsi"/>
                <w:color w:val="000000"/>
                <w:sz w:val="22"/>
                <w:lang w:val="nn-NO"/>
              </w:rPr>
              <w:t>verkemiddel</w:t>
            </w:r>
            <w:r w:rsidR="003B1906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og forklare 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kva</w:t>
            </w:r>
            <w:r w:rsidR="003B1906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funksjon dei </w:t>
            </w:r>
            <w:r w:rsidR="003B1906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har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44953CC" w14:textId="00354A10" w:rsidR="00310A68" w:rsidRPr="00A379A3" w:rsidRDefault="00310A68" w:rsidP="00310A68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:</w:t>
            </w:r>
          </w:p>
          <w:p w14:paraId="1C20A023" w14:textId="40E4BC0D" w:rsidR="00310A68" w:rsidRPr="00A379A3" w:rsidRDefault="00310A68" w:rsidP="0069704A">
            <w:pPr>
              <w:pStyle w:val="Listeavsnitt"/>
              <w:numPr>
                <w:ilvl w:val="0"/>
                <w:numId w:val="23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Lese og samtale om 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2AAC2F31" w14:textId="7822C9C5" w:rsidR="00310A68" w:rsidRPr="00A379A3" w:rsidRDefault="00310A68" w:rsidP="0069704A">
            <w:pPr>
              <w:pStyle w:val="Listeavsnitt"/>
              <w:numPr>
                <w:ilvl w:val="0"/>
                <w:numId w:val="1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Skrive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øving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 for å trene på kreativ skriving.</w:t>
            </w:r>
          </w:p>
          <w:p w14:paraId="08191F60" w14:textId="253B6770" w:rsidR="00310A68" w:rsidRPr="00A379A3" w:rsidRDefault="005F089D" w:rsidP="0069704A">
            <w:pPr>
              <w:pStyle w:val="Listeavsnitt"/>
              <w:numPr>
                <w:ilvl w:val="0"/>
                <w:numId w:val="1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Lese og vurdere 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og 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døme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="00310A68"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353C1ACE" w14:textId="5B4DBC79" w:rsidR="00310A68" w:rsidRPr="00A379A3" w:rsidRDefault="00310A68" w:rsidP="00310A68">
            <w:pPr>
              <w:tabs>
                <w:tab w:val="right" w:pos="2617"/>
              </w:tabs>
              <w:ind w:left="34"/>
              <w:rPr>
                <w:rFonts w:asciiTheme="majorHAnsi" w:eastAsia="Verdana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br/>
              <w:t>VURDERING:</w:t>
            </w:r>
          </w:p>
          <w:p w14:paraId="6871853D" w14:textId="490D57D2" w:rsidR="003B1906" w:rsidRPr="00A379A3" w:rsidRDefault="00493214" w:rsidP="0069704A">
            <w:pPr>
              <w:pStyle w:val="Listeavsnitt"/>
              <w:numPr>
                <w:ilvl w:val="0"/>
                <w:numId w:val="1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eastAsiaTheme="minorHAnsi" w:hAnsiTheme="majorHAnsi"/>
                <w:b/>
                <w:bCs/>
                <w:sz w:val="22"/>
                <w:lang w:val="nn-NO"/>
              </w:rPr>
              <w:t>Skriftleg</w:t>
            </w:r>
            <w:r w:rsidR="00310A68" w:rsidRPr="00A379A3">
              <w:rPr>
                <w:rFonts w:asciiTheme="majorHAnsi" w:eastAsiaTheme="minorHAnsi" w:hAnsiTheme="majorHAnsi"/>
                <w:b/>
                <w:bCs/>
                <w:sz w:val="22"/>
                <w:lang w:val="nn-NO"/>
              </w:rPr>
              <w:t xml:space="preserve">: </w:t>
            </w:r>
            <w:r w:rsidR="00310A68"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Skrive kreative </w:t>
            </w:r>
            <w:r w:rsid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tekstar</w:t>
            </w:r>
            <w:r w:rsidR="00310A68"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 på hov</w:t>
            </w:r>
            <w:r w:rsidR="00544D75">
              <w:rPr>
                <w:rFonts w:asciiTheme="majorHAnsi" w:eastAsiaTheme="minorHAnsi" w:hAnsiTheme="majorHAnsi"/>
                <w:bCs/>
                <w:sz w:val="22"/>
                <w:lang w:val="nn-NO"/>
              </w:rPr>
              <w:t>u</w:t>
            </w:r>
            <w:r w:rsidR="00310A68"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dmål.</w:t>
            </w:r>
          </w:p>
          <w:p w14:paraId="6603CEE2" w14:textId="4EB2DC27" w:rsidR="00001BD9" w:rsidRPr="00A379A3" w:rsidRDefault="00001BD9" w:rsidP="003B1906">
            <w:pPr>
              <w:spacing w:before="80" w:after="8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58969CE" w14:textId="77777777" w:rsidR="003B1906" w:rsidRPr="00A379A3" w:rsidRDefault="003B1906" w:rsidP="003B1906">
            <w:pPr>
              <w:spacing w:before="40" w:after="4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BOK:</w:t>
            </w:r>
          </w:p>
          <w:p w14:paraId="23ACCACC" w14:textId="77777777" w:rsidR="003B1906" w:rsidRPr="00A379A3" w:rsidRDefault="003B1906" w:rsidP="003B1906">
            <w:pPr>
              <w:tabs>
                <w:tab w:val="right" w:pos="2617"/>
              </w:tabs>
              <w:spacing w:before="40" w:after="4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4: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</w:p>
          <w:p w14:paraId="36ECA81C" w14:textId="0A79A38C" w:rsidR="003B1906" w:rsidRPr="00A379A3" w:rsidRDefault="003B1906" w:rsidP="0069704A">
            <w:pPr>
              <w:pStyle w:val="Listeavsnitt"/>
              <w:numPr>
                <w:ilvl w:val="0"/>
                <w:numId w:val="23"/>
              </w:numPr>
              <w:tabs>
                <w:tab w:val="right" w:pos="2617"/>
              </w:tabs>
              <w:spacing w:before="40" w:after="40"/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Fiksjons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– innle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ing </w:t>
            </w:r>
            <w:r w:rsidR="00DD4160" w:rsidRPr="00A379A3">
              <w:rPr>
                <w:rFonts w:asciiTheme="majorHAnsi" w:hAnsiTheme="majorHAnsi"/>
                <w:bCs/>
                <w:sz w:val="22"/>
                <w:lang w:val="nn-NO"/>
              </w:rPr>
              <w:br/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s. 110–113.</w:t>
            </w:r>
          </w:p>
          <w:p w14:paraId="2FFA1643" w14:textId="77777777" w:rsidR="003B1906" w:rsidRPr="00A379A3" w:rsidRDefault="003B1906" w:rsidP="003B1906">
            <w:pPr>
              <w:tabs>
                <w:tab w:val="right" w:pos="2617"/>
              </w:tabs>
              <w:spacing w:before="40" w:after="40" w:line="240" w:lineRule="auto"/>
              <w:ind w:left="34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4a:</w:t>
            </w:r>
          </w:p>
          <w:p w14:paraId="2834C4E2" w14:textId="3E319EF5" w:rsidR="003B1906" w:rsidRPr="00A379A3" w:rsidRDefault="003B1906" w:rsidP="0069704A">
            <w:pPr>
              <w:pStyle w:val="Listeavsnitt"/>
              <w:numPr>
                <w:ilvl w:val="0"/>
                <w:numId w:val="38"/>
              </w:numPr>
              <w:tabs>
                <w:tab w:val="right" w:pos="2617"/>
              </w:tabs>
              <w:spacing w:before="40" w:after="4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Lyriske 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114‒138 (vent med musikkvideo til se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n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re).</w:t>
            </w:r>
          </w:p>
          <w:p w14:paraId="0B71E2F4" w14:textId="77777777" w:rsidR="003B1906" w:rsidRPr="00A379A3" w:rsidRDefault="003B1906" w:rsidP="0069704A">
            <w:pPr>
              <w:pStyle w:val="Listeavsnitt"/>
              <w:numPr>
                <w:ilvl w:val="0"/>
                <w:numId w:val="38"/>
              </w:numPr>
              <w:tabs>
                <w:tab w:val="right" w:pos="2617"/>
              </w:tabs>
              <w:spacing w:before="40" w:after="4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Arbeidsstoff s. 138–139.</w:t>
            </w:r>
          </w:p>
          <w:p w14:paraId="2B1C5DBE" w14:textId="77777777" w:rsidR="003B1906" w:rsidRPr="00A379A3" w:rsidRDefault="003B1906" w:rsidP="003B1906">
            <w:pPr>
              <w:spacing w:before="40" w:after="40" w:line="240" w:lineRule="auto"/>
              <w:rPr>
                <w:rFonts w:asciiTheme="majorHAnsi" w:hAnsiTheme="majorHAnsi"/>
                <w:b/>
                <w:bCs/>
                <w:sz w:val="8"/>
                <w:szCs w:val="8"/>
                <w:lang w:val="nn-NO"/>
              </w:rPr>
            </w:pPr>
          </w:p>
          <w:p w14:paraId="7A451737" w14:textId="1E610A95" w:rsidR="003B1906" w:rsidRPr="00A379A3" w:rsidRDefault="003B1906" w:rsidP="003B1906">
            <w:pPr>
              <w:tabs>
                <w:tab w:val="right" w:pos="2617"/>
              </w:tabs>
              <w:spacing w:before="40" w:after="4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i/>
                <w:sz w:val="22"/>
                <w:lang w:val="nn-NO"/>
              </w:rPr>
              <w:t xml:space="preserve">Grip </w:t>
            </w:r>
            <w:r w:rsidR="00A379A3">
              <w:rPr>
                <w:rFonts w:asciiTheme="majorHAnsi" w:hAnsiTheme="majorHAnsi"/>
                <w:b/>
                <w:bCs/>
                <w:i/>
                <w:sz w:val="22"/>
                <w:lang w:val="nn-NO"/>
              </w:rPr>
              <w:t>tekstane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s. 332‒357, 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med 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oppgåv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er.</w:t>
            </w:r>
          </w:p>
          <w:p w14:paraId="479886FA" w14:textId="77777777" w:rsidR="003B1906" w:rsidRPr="00A379A3" w:rsidRDefault="003B1906" w:rsidP="003B1906">
            <w:pPr>
              <w:tabs>
                <w:tab w:val="right" w:pos="2617"/>
              </w:tabs>
              <w:spacing w:before="40" w:after="4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417EF12C" w14:textId="77777777" w:rsidR="003B1906" w:rsidRPr="00A379A3" w:rsidRDefault="003B1906" w:rsidP="003B1906">
            <w:pPr>
              <w:tabs>
                <w:tab w:val="right" w:pos="2617"/>
              </w:tabs>
              <w:spacing w:before="40" w:after="4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NETT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3DF70258" w14:textId="77777777" w:rsidR="003B1906" w:rsidRPr="00A379A3" w:rsidRDefault="003B1906" w:rsidP="003B1906">
            <w:pPr>
              <w:tabs>
                <w:tab w:val="right" w:pos="2617"/>
              </w:tabs>
              <w:spacing w:before="40" w:after="4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4a:</w:t>
            </w:r>
          </w:p>
          <w:p w14:paraId="4821D03F" w14:textId="77777777" w:rsidR="003B1906" w:rsidRPr="00A379A3" w:rsidRDefault="003B1906" w:rsidP="003B1906">
            <w:pPr>
              <w:tabs>
                <w:tab w:val="right" w:pos="2617"/>
              </w:tabs>
              <w:spacing w:before="40" w:after="4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Basis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543ED867" w14:textId="77777777" w:rsidR="003B1906" w:rsidRPr="00A379A3" w:rsidRDefault="003B1906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40" w:after="40"/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Kort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0A00C741" w14:textId="2262C3FA" w:rsidR="003B1906" w:rsidRPr="00A379A3" w:rsidRDefault="003B1906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40" w:after="40"/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Alle 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oppgåv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ene.</w:t>
            </w:r>
          </w:p>
          <w:p w14:paraId="5AE8C84D" w14:textId="77777777" w:rsidR="003B1906" w:rsidRPr="00A379A3" w:rsidRDefault="003B1906" w:rsidP="003B1906">
            <w:pPr>
              <w:tabs>
                <w:tab w:val="right" w:pos="2617"/>
              </w:tabs>
              <w:spacing w:before="40" w:after="40" w:line="240" w:lineRule="auto"/>
              <w:rPr>
                <w:rFonts w:asciiTheme="majorHAnsi" w:hAnsiTheme="majorHAnsi"/>
                <w:b/>
                <w:bCs/>
                <w:sz w:val="8"/>
                <w:szCs w:val="8"/>
                <w:lang w:val="nn-NO"/>
              </w:rPr>
            </w:pPr>
          </w:p>
          <w:p w14:paraId="2F591AF3" w14:textId="77777777" w:rsidR="003B1906" w:rsidRPr="00A379A3" w:rsidRDefault="003B1906" w:rsidP="003B1906">
            <w:pPr>
              <w:tabs>
                <w:tab w:val="right" w:pos="2617"/>
              </w:tabs>
              <w:spacing w:before="40" w:after="4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Pluss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086BA21D" w14:textId="77777777" w:rsidR="003B1906" w:rsidRPr="00A379A3" w:rsidRDefault="003B1906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40" w:after="40"/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 starten 2.</w:t>
            </w:r>
          </w:p>
          <w:p w14:paraId="2436F11A" w14:textId="77777777" w:rsidR="003B1906" w:rsidRPr="00A379A3" w:rsidRDefault="003B1906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40" w:after="40"/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 starten 3.</w:t>
            </w:r>
          </w:p>
          <w:p w14:paraId="6ACC3F9F" w14:textId="77777777" w:rsidR="003B1906" w:rsidRPr="00A379A3" w:rsidRDefault="003B1906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40" w:after="40"/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 starten 4.</w:t>
            </w:r>
          </w:p>
          <w:p w14:paraId="38B1940C" w14:textId="3AC132E5" w:rsidR="003B1906" w:rsidRPr="00A379A3" w:rsidRDefault="00A379A3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40" w:after="40"/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Undervegs</w:t>
            </w:r>
            <w:r w:rsidR="003B1906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1.</w:t>
            </w:r>
          </w:p>
          <w:p w14:paraId="0F896FBF" w14:textId="0DD95DD2" w:rsidR="003B1906" w:rsidRPr="00A379A3" w:rsidRDefault="00A379A3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40" w:after="40"/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Undervegs</w:t>
            </w:r>
            <w:r w:rsidR="003B1906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3.</w:t>
            </w:r>
          </w:p>
          <w:p w14:paraId="2690AEA2" w14:textId="4809F0EC" w:rsidR="003B1906" w:rsidRPr="00A379A3" w:rsidRDefault="00A379A3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40" w:after="40"/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Undervegs</w:t>
            </w:r>
            <w:r w:rsidR="003B1906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4.</w:t>
            </w:r>
          </w:p>
          <w:p w14:paraId="178831D4" w14:textId="77777777" w:rsidR="003B1906" w:rsidRPr="00A379A3" w:rsidRDefault="003B1906" w:rsidP="0069704A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spacing w:before="40" w:after="40"/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Til slutt 2.</w:t>
            </w:r>
          </w:p>
          <w:p w14:paraId="5EEC5599" w14:textId="77777777" w:rsidR="003B1906" w:rsidRPr="00A379A3" w:rsidRDefault="003B1906" w:rsidP="003B1906">
            <w:pPr>
              <w:tabs>
                <w:tab w:val="right" w:pos="2617"/>
              </w:tabs>
              <w:spacing w:before="40" w:after="40" w:line="240" w:lineRule="auto"/>
              <w:ind w:left="35"/>
              <w:rPr>
                <w:rFonts w:asciiTheme="majorHAnsi" w:hAnsiTheme="majorHAnsi"/>
                <w:b/>
                <w:bCs/>
                <w:sz w:val="8"/>
                <w:szCs w:val="8"/>
                <w:lang w:val="nn-NO"/>
              </w:rPr>
            </w:pPr>
          </w:p>
          <w:p w14:paraId="2B9CC8A4" w14:textId="77777777" w:rsidR="003B1906" w:rsidRPr="00A379A3" w:rsidRDefault="003B1906" w:rsidP="003B1906">
            <w:pPr>
              <w:spacing w:before="40" w:after="40" w:line="240" w:lineRule="auto"/>
              <w:ind w:left="35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LYDBOK</w:t>
            </w:r>
          </w:p>
          <w:p w14:paraId="1D6E5157" w14:textId="30C1E74A" w:rsidR="00001BD9" w:rsidRPr="00A379A3" w:rsidRDefault="003B1906" w:rsidP="00544D75">
            <w:pPr>
              <w:pStyle w:val="Listeavsnitt"/>
              <w:numPr>
                <w:ilvl w:val="0"/>
                <w:numId w:val="17"/>
              </w:numPr>
              <w:spacing w:before="40" w:after="40"/>
              <w:ind w:left="175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Teori, arbeidsstoff og 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i læreboka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ne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</w:tcPr>
          <w:p w14:paraId="6584FF9C" w14:textId="4FC80167" w:rsidR="003B1906" w:rsidRPr="00A379A3" w:rsidRDefault="00A379A3" w:rsidP="003B190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2"/>
                <w:lang w:val="nn-NO"/>
              </w:rPr>
              <w:t>LÆRARENS</w:t>
            </w:r>
            <w:r w:rsidR="003B1906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DIGITALBOK:</w:t>
            </w:r>
          </w:p>
          <w:p w14:paraId="3A4EE827" w14:textId="77777777" w:rsidR="003B1906" w:rsidRPr="00A379A3" w:rsidRDefault="003B1906" w:rsidP="003B190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4a:</w:t>
            </w:r>
          </w:p>
          <w:p w14:paraId="002CE9E7" w14:textId="77777777" w:rsidR="003B1906" w:rsidRPr="00A379A3" w:rsidRDefault="003B1906" w:rsidP="0069704A">
            <w:pPr>
              <w:pStyle w:val="Listeavsnitt"/>
              <w:numPr>
                <w:ilvl w:val="0"/>
                <w:numId w:val="24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PP-presentasjon s. 114.</w:t>
            </w:r>
          </w:p>
          <w:p w14:paraId="5615EC34" w14:textId="2FF6E5FC" w:rsidR="003B1906" w:rsidRPr="00A379A3" w:rsidRDefault="003B1906" w:rsidP="0069704A">
            <w:pPr>
              <w:pStyle w:val="Listeavsnitt"/>
              <w:numPr>
                <w:ilvl w:val="0"/>
                <w:numId w:val="24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Fasit til oppsummerings-spørs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måla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138.</w:t>
            </w:r>
          </w:p>
          <w:p w14:paraId="221363F5" w14:textId="45366891" w:rsidR="003B1906" w:rsidRPr="00A379A3" w:rsidRDefault="003B1906" w:rsidP="0069704A">
            <w:pPr>
              <w:pStyle w:val="Listeavsnitt"/>
              <w:numPr>
                <w:ilvl w:val="0"/>
                <w:numId w:val="24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Tips til vid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re lesing s. 110, del 1.</w:t>
            </w:r>
          </w:p>
          <w:p w14:paraId="5CEE606E" w14:textId="77777777" w:rsidR="003B1906" w:rsidRPr="00A379A3" w:rsidRDefault="003B1906" w:rsidP="0069704A">
            <w:pPr>
              <w:pStyle w:val="Listeavsnitt"/>
              <w:numPr>
                <w:ilvl w:val="0"/>
                <w:numId w:val="24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Å tolke dikt – arbeidsskjema s. 135–136 i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pdf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3FF63F2B" w14:textId="77777777" w:rsidR="003B1906" w:rsidRPr="00A379A3" w:rsidRDefault="003B1906" w:rsidP="003B1906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FF0000"/>
                <w:sz w:val="8"/>
                <w:szCs w:val="8"/>
                <w:lang w:val="nn-NO"/>
              </w:rPr>
            </w:pPr>
          </w:p>
          <w:p w14:paraId="64E21AFA" w14:textId="77777777" w:rsidR="003B1906" w:rsidRPr="00A379A3" w:rsidRDefault="003B1906" w:rsidP="003B190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Undervisningsforslag:</w:t>
            </w:r>
          </w:p>
          <w:p w14:paraId="5131D82A" w14:textId="4ED531AC" w:rsidR="003B1906" w:rsidRPr="00A379A3" w:rsidRDefault="00544D75" w:rsidP="0069704A">
            <w:pPr>
              <w:pStyle w:val="Listeavsnitt"/>
              <w:numPr>
                <w:ilvl w:val="0"/>
                <w:numId w:val="21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 xml:space="preserve">Døme </w:t>
            </w:r>
            <w:r w:rsidR="003B1906" w:rsidRPr="00A379A3">
              <w:rPr>
                <w:rFonts w:asciiTheme="majorHAnsi" w:hAnsiTheme="majorHAnsi"/>
                <w:bCs/>
                <w:sz w:val="22"/>
                <w:lang w:val="nn-NO"/>
              </w:rPr>
              <w:t>på tolking av diktet på s. 134.</w:t>
            </w:r>
          </w:p>
          <w:p w14:paraId="003E99F4" w14:textId="11EB19F7" w:rsidR="003B1906" w:rsidRPr="00A379A3" w:rsidRDefault="003B1906" w:rsidP="0069704A">
            <w:pPr>
              <w:pStyle w:val="Listeavsnitt"/>
              <w:numPr>
                <w:ilvl w:val="0"/>
                <w:numId w:val="24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Svarforslag </w:t>
            </w:r>
            <w:proofErr w:type="spellStart"/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oppg</w:t>
            </w:r>
            <w:proofErr w:type="spellEnd"/>
            <w:r w:rsidR="00327BD8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9 s. 139.</w:t>
            </w:r>
          </w:p>
          <w:p w14:paraId="7CA4DF2F" w14:textId="2956C0F2" w:rsidR="003B1906" w:rsidRPr="00A379A3" w:rsidRDefault="003B1906" w:rsidP="0069704A">
            <w:pPr>
              <w:pStyle w:val="Listeavsnitt"/>
              <w:numPr>
                <w:ilvl w:val="0"/>
                <w:numId w:val="21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Ekstra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oppgåv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er til </w:t>
            </w:r>
            <w:r w:rsidRP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 xml:space="preserve">Grip </w:t>
            </w:r>
            <w:r w:rsid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>tekstane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5C12FB18" w14:textId="77777777" w:rsidR="003B1906" w:rsidRPr="00A379A3" w:rsidRDefault="003B1906" w:rsidP="003B190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8"/>
                <w:szCs w:val="8"/>
                <w:lang w:val="nn-NO"/>
              </w:rPr>
            </w:pPr>
          </w:p>
          <w:p w14:paraId="5F37BB08" w14:textId="77777777" w:rsidR="003B1906" w:rsidRPr="00A379A3" w:rsidRDefault="003B1906" w:rsidP="003B1906">
            <w:pPr>
              <w:spacing w:before="80" w:after="80" w:line="240" w:lineRule="auto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Lyd: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</w:p>
          <w:p w14:paraId="780F10A6" w14:textId="6C9487C4" w:rsidR="003B1906" w:rsidRPr="00A379A3" w:rsidRDefault="003B1906" w:rsidP="0069704A">
            <w:pPr>
              <w:pStyle w:val="Listeavsnitt"/>
              <w:numPr>
                <w:ilvl w:val="0"/>
                <w:numId w:val="25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Innle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ing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en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110.</w:t>
            </w:r>
          </w:p>
          <w:p w14:paraId="74FE9BF9" w14:textId="61BF0DBD" w:rsidR="003B1906" w:rsidRPr="00A379A3" w:rsidRDefault="003B1906" w:rsidP="0069704A">
            <w:pPr>
              <w:pStyle w:val="Listeavsnitt"/>
              <w:numPr>
                <w:ilvl w:val="0"/>
                <w:numId w:val="25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Kapitlet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114.</w:t>
            </w:r>
          </w:p>
          <w:p w14:paraId="66B2A068" w14:textId="77777777" w:rsidR="003B1906" w:rsidRPr="00A379A3" w:rsidRDefault="003B1906" w:rsidP="0069704A">
            <w:pPr>
              <w:pStyle w:val="Listeavsnitt"/>
              <w:numPr>
                <w:ilvl w:val="0"/>
                <w:numId w:val="25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Kort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114.</w:t>
            </w:r>
          </w:p>
          <w:p w14:paraId="6DC0A6D8" w14:textId="15A440C0" w:rsidR="003B1906" w:rsidRPr="00A379A3" w:rsidRDefault="003B1906" w:rsidP="0069704A">
            <w:pPr>
              <w:pStyle w:val="Listeavsnitt"/>
              <w:numPr>
                <w:ilvl w:val="0"/>
                <w:numId w:val="25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Arbeidsstoff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138.</w:t>
            </w:r>
          </w:p>
          <w:p w14:paraId="12CDB058" w14:textId="245260B9" w:rsidR="003B1906" w:rsidRPr="00A379A3" w:rsidRDefault="003B1906" w:rsidP="0069704A">
            <w:pPr>
              <w:pStyle w:val="Listeavsnitt"/>
              <w:numPr>
                <w:ilvl w:val="0"/>
                <w:numId w:val="25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Diktet s. 116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77F2EDD1" w14:textId="7367EDD3" w:rsidR="003B1906" w:rsidRPr="00A379A3" w:rsidRDefault="003B1906" w:rsidP="0069704A">
            <w:pPr>
              <w:pStyle w:val="Listeavsnitt"/>
              <w:numPr>
                <w:ilvl w:val="0"/>
                <w:numId w:val="25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Diktet s. 118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3D9A6090" w14:textId="3F588D1F" w:rsidR="003B1906" w:rsidRPr="00A379A3" w:rsidRDefault="003B1906" w:rsidP="0069704A">
            <w:pPr>
              <w:pStyle w:val="Listeavsnitt"/>
              <w:numPr>
                <w:ilvl w:val="0"/>
                <w:numId w:val="25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Diktet s. 126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6677550B" w14:textId="593BCB3C" w:rsidR="003B1906" w:rsidRPr="00A379A3" w:rsidRDefault="003B1906" w:rsidP="0069704A">
            <w:pPr>
              <w:pStyle w:val="Listeavsnitt"/>
              <w:numPr>
                <w:ilvl w:val="0"/>
                <w:numId w:val="25"/>
              </w:numPr>
              <w:spacing w:before="80" w:after="80"/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Diktet s. 128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5E2376B0" w14:textId="5E368A30" w:rsidR="00001BD9" w:rsidRPr="00A379A3" w:rsidRDefault="00A379A3" w:rsidP="00544D75">
            <w:pPr>
              <w:pStyle w:val="Listeavsnitt"/>
              <w:numPr>
                <w:ilvl w:val="0"/>
                <w:numId w:val="14"/>
              </w:numPr>
              <w:spacing w:before="80" w:after="80"/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 xml:space="preserve"> frå </w:t>
            </w:r>
            <w:r w:rsidR="003B1906" w:rsidRP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 xml:space="preserve">Grip </w:t>
            </w:r>
            <w:r>
              <w:rPr>
                <w:rFonts w:asciiTheme="majorHAnsi" w:hAnsiTheme="majorHAnsi"/>
                <w:bCs/>
                <w:i/>
                <w:sz w:val="22"/>
                <w:lang w:val="nn-NO"/>
              </w:rPr>
              <w:t>tekstane</w:t>
            </w:r>
            <w:r w:rsidR="003B1906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proofErr w:type="spellStart"/>
            <w:r w:rsidR="003B1906"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ne</w:t>
            </w:r>
            <w:proofErr w:type="spellEnd"/>
            <w:r w:rsidR="003B1906"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</w:tc>
      </w:tr>
      <w:tr w:rsidR="00EB0912" w:rsidRPr="00A379A3" w14:paraId="0FF7157D" w14:textId="77777777" w:rsidTr="008A175E">
        <w:tc>
          <w:tcPr>
            <w:tcW w:w="15595" w:type="dxa"/>
            <w:gridSpan w:val="12"/>
            <w:shd w:val="clear" w:color="auto" w:fill="FABF8F" w:themeFill="accent6" w:themeFillTint="99"/>
          </w:tcPr>
          <w:p w14:paraId="6B00923D" w14:textId="302F7EA4" w:rsidR="00EB0912" w:rsidRPr="00A379A3" w:rsidRDefault="00EB0912" w:rsidP="00EB0912">
            <w:pPr>
              <w:spacing w:before="40" w:after="4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</w:pPr>
            <w:r w:rsidRPr="00A379A3"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  <w:lang w:val="nn-NO"/>
              </w:rPr>
              <w:t>VINTERFERIE</w:t>
            </w:r>
            <w:r>
              <w:rPr>
                <w:rFonts w:asciiTheme="majorHAnsi" w:hAnsiTheme="majorHAnsi"/>
                <w:b/>
                <w:bCs/>
                <w:color w:val="548DD4" w:themeColor="text2" w:themeTint="99"/>
                <w:sz w:val="22"/>
                <w:lang w:val="nn-NO"/>
              </w:rPr>
              <w:t xml:space="preserve"> (veke 8/9)</w:t>
            </w:r>
          </w:p>
        </w:tc>
      </w:tr>
      <w:tr w:rsidR="00F75616" w:rsidRPr="00A379A3" w14:paraId="6F8ABC41" w14:textId="77777777" w:rsidTr="005801E1">
        <w:tc>
          <w:tcPr>
            <w:tcW w:w="705" w:type="dxa"/>
            <w:shd w:val="clear" w:color="auto" w:fill="99EACF"/>
          </w:tcPr>
          <w:p w14:paraId="663E8327" w14:textId="508DB5A6" w:rsidR="00F75616" w:rsidRPr="00A379A3" w:rsidRDefault="00493214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sz w:val="22"/>
                <w:lang w:val="nn-NO"/>
              </w:rPr>
              <w:t>Veke</w:t>
            </w:r>
          </w:p>
        </w:tc>
        <w:tc>
          <w:tcPr>
            <w:tcW w:w="1984" w:type="dxa"/>
            <w:gridSpan w:val="4"/>
            <w:shd w:val="clear" w:color="auto" w:fill="99EACF"/>
          </w:tcPr>
          <w:p w14:paraId="073A61AA" w14:textId="77777777" w:rsidR="00F75616" w:rsidRPr="00A379A3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Tema</w:t>
            </w:r>
          </w:p>
        </w:tc>
        <w:tc>
          <w:tcPr>
            <w:tcW w:w="2131" w:type="dxa"/>
            <w:shd w:val="clear" w:color="auto" w:fill="99EACF"/>
          </w:tcPr>
          <w:p w14:paraId="65C158D9" w14:textId="07407BE2" w:rsidR="00F75616" w:rsidRPr="00A379A3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Læreplan: </w:t>
            </w:r>
            <w:r w:rsid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="003B779E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="003B779E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</w:t>
            </w:r>
            <w:r w:rsidR="003B779E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lastRenderedPageBreak/>
              <w:t>kommunikasjon</w:t>
            </w:r>
          </w:p>
        </w:tc>
        <w:tc>
          <w:tcPr>
            <w:tcW w:w="1985" w:type="dxa"/>
            <w:gridSpan w:val="2"/>
            <w:shd w:val="clear" w:color="auto" w:fill="99EACF"/>
          </w:tcPr>
          <w:p w14:paraId="457A6F79" w14:textId="77777777" w:rsidR="00F75616" w:rsidRPr="00A379A3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lastRenderedPageBreak/>
              <w:t>Læreplan: Språk, litteratur og kultur</w:t>
            </w:r>
          </w:p>
        </w:tc>
        <w:tc>
          <w:tcPr>
            <w:tcW w:w="2552" w:type="dxa"/>
            <w:shd w:val="clear" w:color="auto" w:fill="99EACF"/>
          </w:tcPr>
          <w:p w14:paraId="05134B5A" w14:textId="4B78A943" w:rsidR="00F75616" w:rsidRPr="00A379A3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vurderingssitua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sjonar</w:t>
            </w:r>
          </w:p>
        </w:tc>
        <w:tc>
          <w:tcPr>
            <w:tcW w:w="2976" w:type="dxa"/>
            <w:shd w:val="clear" w:color="auto" w:fill="99EACF"/>
          </w:tcPr>
          <w:p w14:paraId="503E7FBB" w14:textId="7C37AB15" w:rsidR="00F75616" w:rsidRPr="00A379A3" w:rsidRDefault="00F75616" w:rsidP="00F7561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val="nn-NO" w:eastAsia="nn-NO"/>
              </w:rPr>
            </w:pP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Lærings</w:t>
            </w:r>
            <w:r w:rsidR="00493214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ressursar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Grip teksten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bok og nett 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lastRenderedPageBreak/>
              <w:t>(www.lokus.no)</w:t>
            </w:r>
          </w:p>
        </w:tc>
        <w:tc>
          <w:tcPr>
            <w:tcW w:w="3262" w:type="dxa"/>
            <w:gridSpan w:val="2"/>
            <w:shd w:val="clear" w:color="auto" w:fill="99EACF"/>
          </w:tcPr>
          <w:p w14:paraId="08B70014" w14:textId="54D78CCB" w:rsidR="00F75616" w:rsidRPr="00A379A3" w:rsidRDefault="00F75616" w:rsidP="00F7561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</w:pP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lastRenderedPageBreak/>
              <w:t>Lær</w:t>
            </w:r>
            <w:r w:rsid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arressursar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Lærarens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digitalbok</w:t>
            </w:r>
            <w:r w:rsidR="003B779E"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Vg1</w:t>
            </w:r>
          </w:p>
        </w:tc>
      </w:tr>
      <w:tr w:rsidR="00F75616" w:rsidRPr="00A379A3" w14:paraId="28BE500F" w14:textId="77777777" w:rsidTr="005801E1">
        <w:tc>
          <w:tcPr>
            <w:tcW w:w="705" w:type="dxa"/>
          </w:tcPr>
          <w:p w14:paraId="2A48C65D" w14:textId="6E0817F8" w:rsidR="00F75616" w:rsidRPr="00A379A3" w:rsidRDefault="00EB0912" w:rsidP="00BE1C41">
            <w:pPr>
              <w:spacing w:before="80" w:after="80" w:line="240" w:lineRule="auto"/>
              <w:jc w:val="center"/>
              <w:rPr>
                <w:rFonts w:asciiTheme="majorHAnsi" w:hAnsiTheme="majorHAnsi"/>
                <w:b/>
                <w:color w:val="000090"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lastRenderedPageBreak/>
              <w:t>9</w:t>
            </w:r>
            <w:r w:rsidR="00F75616" w:rsidRPr="00A379A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‒</w:t>
            </w:r>
            <w:r w:rsidR="00BE1C41" w:rsidRPr="00A379A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11</w:t>
            </w:r>
          </w:p>
        </w:tc>
        <w:tc>
          <w:tcPr>
            <w:tcW w:w="1984" w:type="dxa"/>
            <w:gridSpan w:val="4"/>
          </w:tcPr>
          <w:p w14:paraId="19F17670" w14:textId="438987F1" w:rsidR="00F75616" w:rsidRPr="00A379A3" w:rsidRDefault="004D1DC8" w:rsidP="004D1DC8">
            <w:pPr>
              <w:spacing w:before="80" w:after="80"/>
              <w:rPr>
                <w:rFonts w:asciiTheme="majorHAnsi" w:hAnsiTheme="majorHAnsi"/>
                <w:b/>
                <w:bCs/>
                <w:color w:val="0070C0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color w:val="7030A0"/>
                <w:sz w:val="22"/>
                <w:lang w:val="nn-NO"/>
              </w:rPr>
              <w:t>Kapittel 4 Fiksjons</w:t>
            </w:r>
            <w:r w:rsidR="00A379A3">
              <w:rPr>
                <w:rFonts w:asciiTheme="majorHAnsi" w:hAnsiTheme="majorHAnsi"/>
                <w:b/>
                <w:bCs/>
                <w:color w:val="7030A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b/>
                <w:bCs/>
                <w:color w:val="7030A0"/>
                <w:sz w:val="22"/>
                <w:lang w:val="nn-NO"/>
              </w:rPr>
              <w:t>:</w:t>
            </w:r>
            <w:r w:rsidRPr="00A379A3">
              <w:rPr>
                <w:rFonts w:asciiTheme="majorHAnsi" w:hAnsiTheme="majorHAnsi"/>
                <w:b/>
                <w:bCs/>
                <w:color w:val="7030A0"/>
                <w:sz w:val="22"/>
                <w:lang w:val="nn-NO"/>
              </w:rPr>
              <w:br/>
            </w:r>
            <w:r w:rsidRPr="00A379A3">
              <w:rPr>
                <w:rFonts w:asciiTheme="majorHAnsi" w:hAnsiTheme="majorHAnsi"/>
                <w:bCs/>
                <w:color w:val="7030A0"/>
                <w:sz w:val="22"/>
                <w:lang w:val="nn-NO"/>
              </w:rPr>
              <w:t xml:space="preserve">DRAMATISKE </w:t>
            </w:r>
            <w:r w:rsidR="00A379A3">
              <w:rPr>
                <w:rFonts w:asciiTheme="majorHAnsi" w:hAnsiTheme="majorHAnsi"/>
                <w:bCs/>
                <w:color w:val="7030A0"/>
                <w:sz w:val="22"/>
                <w:lang w:val="nn-NO"/>
              </w:rPr>
              <w:t>TEKSTAR</w:t>
            </w:r>
          </w:p>
        </w:tc>
        <w:tc>
          <w:tcPr>
            <w:tcW w:w="2131" w:type="dxa"/>
          </w:tcPr>
          <w:p w14:paraId="6BB49A55" w14:textId="77D5017A" w:rsidR="00310A68" w:rsidRPr="00A379A3" w:rsidRDefault="00310A68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kombinere auditive, 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skriftleg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e og visuelle uttrykksformer og bruke ulike digitale verktøy i presenta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sjonar</w:t>
            </w:r>
          </w:p>
          <w:p w14:paraId="0A91B00F" w14:textId="0EF49914" w:rsidR="00310A68" w:rsidRPr="00A379A3" w:rsidRDefault="00310A68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lese e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t representativt utval samtids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, skjønnlitteratur og sakprosa, på bokmål og nynorsk og i o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msetjing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frå 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samisk, og reflektere over innh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ld, form og formål</w:t>
            </w:r>
          </w:p>
          <w:p w14:paraId="121BE89F" w14:textId="75912EE3" w:rsidR="00310A68" w:rsidRPr="00A379A3" w:rsidRDefault="00310A68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skrive 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med tema og fagterminologi som er tilpass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e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ige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utdanningsprogram etter mønster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frå 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ulike 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døme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</w:p>
          <w:p w14:paraId="70A88E87" w14:textId="53CD371B" w:rsidR="00310A68" w:rsidRPr="00A379A3" w:rsidRDefault="00310A68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vurdere og revidere e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gne 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ut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frå 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fagleg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e kriteri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um</w:t>
            </w:r>
          </w:p>
          <w:p w14:paraId="40D11EC7" w14:textId="7AA96803" w:rsidR="00BE1C41" w:rsidRPr="00A379A3" w:rsidRDefault="00310A68" w:rsidP="0069704A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 xml:space="preserve">skrive kreative </w:t>
            </w:r>
            <w:r w:rsid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tekstar</w:t>
            </w:r>
            <w:r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 xml:space="preserve"> på hov</w:t>
            </w:r>
            <w:r w:rsidR="00E74280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u</w:t>
            </w:r>
            <w:r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 xml:space="preserve">dmål og </w:t>
            </w:r>
            <w:r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lastRenderedPageBreak/>
              <w:t xml:space="preserve">sidemål med bruk av ulike </w:t>
            </w:r>
            <w:r w:rsidR="00544D75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språkleg</w:t>
            </w:r>
            <w:r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 xml:space="preserve">e </w:t>
            </w:r>
            <w:r w:rsidR="00160FBE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verkemiddel</w:t>
            </w:r>
          </w:p>
          <w:p w14:paraId="5F597523" w14:textId="3178F456" w:rsidR="00F75616" w:rsidRPr="00A379A3" w:rsidRDefault="00F75616" w:rsidP="00BE1C41">
            <w:pPr>
              <w:spacing w:before="80" w:after="80"/>
              <w:ind w:left="360"/>
              <w:rPr>
                <w:rFonts w:asciiTheme="majorHAnsi" w:hAnsiTheme="majorHAnsi"/>
                <w:sz w:val="22"/>
                <w:lang w:val="nn-NO"/>
              </w:rPr>
            </w:pPr>
          </w:p>
        </w:tc>
        <w:tc>
          <w:tcPr>
            <w:tcW w:w="1985" w:type="dxa"/>
            <w:gridSpan w:val="2"/>
          </w:tcPr>
          <w:p w14:paraId="05EFA060" w14:textId="06A1D45B" w:rsidR="00F75616" w:rsidRPr="00A379A3" w:rsidRDefault="00160FBE" w:rsidP="00544D75">
            <w:pPr>
              <w:pStyle w:val="Listeavsnitt"/>
              <w:numPr>
                <w:ilvl w:val="0"/>
                <w:numId w:val="18"/>
              </w:numPr>
              <w:spacing w:before="80" w:after="80"/>
              <w:ind w:left="175" w:hanging="175"/>
              <w:contextualSpacing w:val="0"/>
              <w:rPr>
                <w:rFonts w:asciiTheme="majorHAnsi" w:hAnsiTheme="majorHAnsi"/>
                <w:sz w:val="22"/>
                <w:shd w:val="clear" w:color="auto" w:fill="auto"/>
                <w:lang w:val="nn-NO"/>
              </w:rPr>
            </w:pPr>
            <w:r>
              <w:rPr>
                <w:rFonts w:asciiTheme="majorHAnsi" w:hAnsiTheme="majorHAnsi"/>
                <w:color w:val="000000"/>
                <w:sz w:val="22"/>
                <w:lang w:val="nn-NO"/>
              </w:rPr>
              <w:lastRenderedPageBreak/>
              <w:t>gjere greie</w:t>
            </w:r>
            <w:r w:rsidR="00BE1C41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for e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i</w:t>
            </w:r>
            <w:r w:rsidR="00BE1C41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t 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breitt</w:t>
            </w:r>
            <w:r w:rsidR="00BE1C41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register av 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språkleg</w:t>
            </w:r>
            <w:r w:rsidR="00BE1C41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e </w:t>
            </w:r>
            <w:r>
              <w:rPr>
                <w:rFonts w:asciiTheme="majorHAnsi" w:hAnsiTheme="majorHAnsi"/>
                <w:color w:val="000000"/>
                <w:sz w:val="22"/>
                <w:lang w:val="nn-NO"/>
              </w:rPr>
              <w:t>verkemiddel</w:t>
            </w:r>
            <w:r w:rsidR="00BE1C41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og forklare 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kva</w:t>
            </w:r>
            <w:r w:rsidR="00BE1C41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funksjon dei </w:t>
            </w:r>
            <w:r w:rsidR="00BE1C41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har</w:t>
            </w:r>
          </w:p>
        </w:tc>
        <w:tc>
          <w:tcPr>
            <w:tcW w:w="2552" w:type="dxa"/>
          </w:tcPr>
          <w:p w14:paraId="08557897" w14:textId="160425DF" w:rsidR="004D1DC8" w:rsidRPr="00A379A3" w:rsidRDefault="004D1DC8" w:rsidP="004D1DC8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:</w:t>
            </w:r>
          </w:p>
          <w:p w14:paraId="51FFE1D7" w14:textId="77777777" w:rsidR="004D1DC8" w:rsidRPr="00A379A3" w:rsidRDefault="004D1DC8" w:rsidP="0069704A">
            <w:pPr>
              <w:pStyle w:val="Listeavsnitt"/>
              <w:numPr>
                <w:ilvl w:val="0"/>
                <w:numId w:val="41"/>
              </w:numPr>
              <w:tabs>
                <w:tab w:val="right" w:pos="2617"/>
              </w:tabs>
              <w:ind w:left="176" w:hanging="176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Studere film/filmatisert drama, gå på teater.</w:t>
            </w:r>
          </w:p>
          <w:p w14:paraId="6087DCA8" w14:textId="026EFD5D" w:rsidR="004D1DC8" w:rsidRPr="00A379A3" w:rsidRDefault="004D1DC8" w:rsidP="0069704A">
            <w:pPr>
              <w:pStyle w:val="Listeavsnitt"/>
              <w:numPr>
                <w:ilvl w:val="0"/>
                <w:numId w:val="40"/>
              </w:numPr>
              <w:tabs>
                <w:tab w:val="right" w:pos="2617"/>
              </w:tabs>
              <w:ind w:left="176" w:hanging="176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Ulike gruppe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oppgåv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er der elevene øver på dramatisering.</w:t>
            </w:r>
          </w:p>
          <w:p w14:paraId="5728F3EB" w14:textId="77777777" w:rsidR="004D1DC8" w:rsidRPr="00A379A3" w:rsidRDefault="004D1DC8" w:rsidP="004D1DC8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592264DF" w14:textId="77777777" w:rsidR="004D1DC8" w:rsidRPr="00A379A3" w:rsidRDefault="004D1DC8" w:rsidP="004D1DC8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VURDERING:</w:t>
            </w:r>
          </w:p>
          <w:p w14:paraId="17518D93" w14:textId="4D1107F6" w:rsidR="00F75616" w:rsidRPr="00A379A3" w:rsidRDefault="00A379A3" w:rsidP="00544D75">
            <w:pPr>
              <w:pStyle w:val="Listeavsnitt"/>
              <w:numPr>
                <w:ilvl w:val="0"/>
                <w:numId w:val="40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="004D1DC8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: </w:t>
            </w:r>
            <w:r w:rsidR="004D1DC8" w:rsidRPr="00A379A3">
              <w:rPr>
                <w:rFonts w:asciiTheme="majorHAnsi" w:hAnsiTheme="majorHAnsi"/>
                <w:bCs/>
                <w:sz w:val="22"/>
                <w:lang w:val="nn-NO"/>
              </w:rPr>
              <w:t>Lag replikk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="004D1DC8" w:rsidRPr="00A379A3">
              <w:rPr>
                <w:rFonts w:asciiTheme="majorHAnsi" w:hAnsiTheme="majorHAnsi"/>
                <w:bCs/>
                <w:sz w:val="22"/>
                <w:lang w:val="nn-NO"/>
              </w:rPr>
              <w:t>r og scene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til</w:t>
            </w:r>
            <w:r w:rsidR="004D1DC8" w:rsidRPr="00A379A3">
              <w:rPr>
                <w:rFonts w:asciiTheme="majorHAnsi" w:hAnsiTheme="majorHAnsi"/>
                <w:bCs/>
                <w:sz w:val="22"/>
                <w:lang w:val="nn-NO"/>
              </w:rPr>
              <w:t>vis</w:t>
            </w:r>
            <w:r>
              <w:rPr>
                <w:rFonts w:asciiTheme="majorHAnsi" w:hAnsiTheme="majorHAnsi"/>
                <w:bCs/>
                <w:sz w:val="22"/>
                <w:lang w:val="nn-NO"/>
              </w:rPr>
              <w:t>ingar</w:t>
            </w:r>
            <w:r w:rsidR="004D1DC8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til en tenkt </w:t>
            </w:r>
            <w:proofErr w:type="spellStart"/>
            <w:r w:rsidR="004D1DC8" w:rsidRPr="00A379A3">
              <w:rPr>
                <w:rFonts w:asciiTheme="majorHAnsi" w:hAnsiTheme="majorHAnsi"/>
                <w:bCs/>
                <w:sz w:val="22"/>
                <w:lang w:val="nn-NO"/>
              </w:rPr>
              <w:t>filmatisering</w:t>
            </w:r>
            <w:proofErr w:type="spellEnd"/>
            <w:r w:rsidR="004D1DC8" w:rsidRPr="00A379A3">
              <w:rPr>
                <w:rFonts w:asciiTheme="majorHAnsi" w:hAnsiTheme="majorHAnsi"/>
                <w:bCs/>
                <w:sz w:val="22"/>
                <w:lang w:val="nn-NO"/>
              </w:rPr>
              <w:t>/rollesp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r w:rsidR="004D1DC8" w:rsidRPr="00A379A3">
              <w:rPr>
                <w:rFonts w:asciiTheme="majorHAnsi" w:hAnsiTheme="majorHAnsi"/>
                <w:bCs/>
                <w:sz w:val="22"/>
                <w:lang w:val="nn-NO"/>
              </w:rPr>
              <w:t>l/dramatisering av tekst.</w:t>
            </w:r>
          </w:p>
        </w:tc>
        <w:tc>
          <w:tcPr>
            <w:tcW w:w="2976" w:type="dxa"/>
          </w:tcPr>
          <w:p w14:paraId="2E597F76" w14:textId="77777777" w:rsidR="0069704A" w:rsidRPr="00A379A3" w:rsidRDefault="0069704A" w:rsidP="0069704A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BOK:</w:t>
            </w:r>
          </w:p>
          <w:p w14:paraId="3A7BA976" w14:textId="77777777" w:rsidR="0069704A" w:rsidRPr="00A379A3" w:rsidRDefault="0069704A" w:rsidP="0069704A">
            <w:pPr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4c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3520D44E" w14:textId="77777777" w:rsidR="0069704A" w:rsidRPr="00A379A3" w:rsidRDefault="0069704A" w:rsidP="0069704A">
            <w:pPr>
              <w:pStyle w:val="Listeavsnitt"/>
              <w:numPr>
                <w:ilvl w:val="0"/>
                <w:numId w:val="25"/>
              </w:numPr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Dramatiske tekstar s. 165‒190.</w:t>
            </w:r>
          </w:p>
          <w:p w14:paraId="477D9644" w14:textId="77777777" w:rsidR="0069704A" w:rsidRPr="00A379A3" w:rsidRDefault="0069704A" w:rsidP="0069704A">
            <w:pPr>
              <w:pStyle w:val="Listeavsnitt"/>
              <w:numPr>
                <w:ilvl w:val="0"/>
                <w:numId w:val="25"/>
              </w:numPr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Arbeidsstoff s. 190‒191.</w:t>
            </w:r>
          </w:p>
          <w:p w14:paraId="37FA980E" w14:textId="77777777" w:rsidR="0069704A" w:rsidRPr="00A379A3" w:rsidRDefault="0069704A" w:rsidP="0069704A">
            <w:pPr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23A81366" w14:textId="4DC9201E" w:rsidR="0069704A" w:rsidRPr="00A379A3" w:rsidRDefault="0069704A" w:rsidP="0069704A">
            <w:pPr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i/>
                <w:sz w:val="22"/>
                <w:lang w:val="nn-NO"/>
              </w:rPr>
              <w:t xml:space="preserve">Grip </w:t>
            </w:r>
            <w:r w:rsidR="00A379A3">
              <w:rPr>
                <w:rFonts w:asciiTheme="majorHAnsi" w:hAnsiTheme="majorHAnsi"/>
                <w:b/>
                <w:bCs/>
                <w:i/>
                <w:sz w:val="22"/>
                <w:lang w:val="nn-NO"/>
              </w:rPr>
              <w:t>tekstane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f.eks.</w:t>
            </w:r>
          </w:p>
          <w:p w14:paraId="01FD0062" w14:textId="33BC7758" w:rsidR="0069704A" w:rsidRPr="00A379A3" w:rsidRDefault="0069704A" w:rsidP="0069704A">
            <w:pPr>
              <w:pStyle w:val="Listeavsnitt"/>
              <w:numPr>
                <w:ilvl w:val="0"/>
                <w:numId w:val="25"/>
              </w:numPr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proofErr w:type="spellStart"/>
            <w:r w:rsidRPr="007B509B">
              <w:rPr>
                <w:rFonts w:asciiTheme="majorHAnsi" w:hAnsiTheme="majorHAnsi"/>
                <w:bCs/>
                <w:i/>
                <w:sz w:val="22"/>
                <w:lang w:val="nn-NO"/>
              </w:rPr>
              <w:t>Upperdog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313.</w:t>
            </w:r>
          </w:p>
          <w:p w14:paraId="62045849" w14:textId="7A832033" w:rsidR="0069704A" w:rsidRPr="00A379A3" w:rsidRDefault="00A379A3" w:rsidP="0069704A">
            <w:pPr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="0069704A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som e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="0069704A" w:rsidRPr="00A379A3">
              <w:rPr>
                <w:rFonts w:asciiTheme="majorHAnsi" w:hAnsiTheme="majorHAnsi"/>
                <w:bCs/>
                <w:sz w:val="22"/>
                <w:lang w:val="nn-NO"/>
              </w:rPr>
              <w:t>gn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="0069704A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r seg for dramatisering: </w:t>
            </w:r>
          </w:p>
          <w:p w14:paraId="5BBBDA90" w14:textId="77777777" w:rsidR="0069704A" w:rsidRPr="00A379A3" w:rsidRDefault="0069704A" w:rsidP="0069704A">
            <w:pPr>
              <w:pStyle w:val="Listeavsnitt"/>
              <w:numPr>
                <w:ilvl w:val="0"/>
                <w:numId w:val="40"/>
              </w:numPr>
              <w:ind w:left="176" w:hanging="176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“Grisen” s. 296.</w:t>
            </w:r>
          </w:p>
          <w:p w14:paraId="50BCA253" w14:textId="2FA6BFE8" w:rsidR="0069704A" w:rsidRPr="00A379A3" w:rsidRDefault="008A175E" w:rsidP="0069704A">
            <w:pPr>
              <w:pStyle w:val="Listeavsnitt"/>
              <w:numPr>
                <w:ilvl w:val="0"/>
                <w:numId w:val="40"/>
              </w:numPr>
              <w:ind w:left="176" w:hanging="176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proofErr w:type="spellStart"/>
            <w:r w:rsidR="0069704A" w:rsidRPr="00A379A3">
              <w:rPr>
                <w:rFonts w:asciiTheme="majorHAnsi" w:hAnsiTheme="majorHAnsi"/>
                <w:bCs/>
                <w:sz w:val="22"/>
                <w:lang w:val="nn-NO"/>
              </w:rPr>
              <w:t>Kjærest</w:t>
            </w:r>
            <w:proofErr w:type="spellEnd"/>
            <w:r w:rsidR="0069704A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på middagsbesøk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="0069704A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351.</w:t>
            </w:r>
          </w:p>
          <w:p w14:paraId="6FAC2616" w14:textId="77777777" w:rsidR="0069704A" w:rsidRPr="00A97804" w:rsidRDefault="0069704A" w:rsidP="0069704A">
            <w:pPr>
              <w:pStyle w:val="Listeavsnitt"/>
              <w:numPr>
                <w:ilvl w:val="0"/>
                <w:numId w:val="40"/>
              </w:numPr>
              <w:ind w:left="176" w:hanging="176"/>
              <w:rPr>
                <w:rFonts w:asciiTheme="majorHAnsi" w:hAnsiTheme="majorHAnsi"/>
                <w:bCs/>
                <w:sz w:val="22"/>
              </w:rPr>
            </w:pPr>
            <w:r w:rsidRPr="00A97804">
              <w:rPr>
                <w:rFonts w:asciiTheme="majorHAnsi" w:hAnsiTheme="majorHAnsi"/>
                <w:bCs/>
                <w:sz w:val="22"/>
              </w:rPr>
              <w:t>“Trodde du hadde glemt meg” s. 358.</w:t>
            </w:r>
          </w:p>
          <w:p w14:paraId="3A3E1553" w14:textId="77777777" w:rsidR="0069704A" w:rsidRPr="00A379A3" w:rsidRDefault="0069704A" w:rsidP="0069704A">
            <w:pPr>
              <w:pStyle w:val="Listeavsnitt"/>
              <w:numPr>
                <w:ilvl w:val="0"/>
                <w:numId w:val="40"/>
              </w:numPr>
              <w:ind w:left="176" w:hanging="176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“Tatt av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kvinnen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” s. 367.</w:t>
            </w:r>
          </w:p>
          <w:p w14:paraId="7AC4EA3D" w14:textId="77777777" w:rsidR="0069704A" w:rsidRPr="00A379A3" w:rsidRDefault="0069704A" w:rsidP="0069704A">
            <w:pPr>
              <w:pStyle w:val="Listeavsnitt"/>
              <w:numPr>
                <w:ilvl w:val="0"/>
                <w:numId w:val="40"/>
              </w:numPr>
              <w:ind w:left="176" w:hanging="176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“Mannen som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elsket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Yngve” s. 392.</w:t>
            </w:r>
          </w:p>
          <w:p w14:paraId="6F5B253C" w14:textId="6D5C24ED" w:rsidR="0069704A" w:rsidRPr="00A379A3" w:rsidRDefault="008A175E" w:rsidP="0069704A">
            <w:pPr>
              <w:pStyle w:val="Listeavsnitt"/>
              <w:numPr>
                <w:ilvl w:val="0"/>
                <w:numId w:val="40"/>
              </w:numPr>
              <w:ind w:left="176" w:hanging="176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="0069704A" w:rsidRPr="00A379A3">
              <w:rPr>
                <w:rFonts w:asciiTheme="majorHAnsi" w:hAnsiTheme="majorHAnsi"/>
                <w:bCs/>
                <w:sz w:val="22"/>
                <w:lang w:val="nn-NO"/>
              </w:rPr>
              <w:t>Gjesten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="0069704A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403.</w:t>
            </w:r>
          </w:p>
          <w:p w14:paraId="16B07166" w14:textId="77777777" w:rsidR="0069704A" w:rsidRPr="00A379A3" w:rsidRDefault="0069704A" w:rsidP="0069704A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09FB209D" w14:textId="77777777" w:rsidR="0069704A" w:rsidRPr="00A379A3" w:rsidRDefault="0069704A" w:rsidP="0069704A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NETT: </w:t>
            </w:r>
          </w:p>
          <w:p w14:paraId="021ED040" w14:textId="77777777" w:rsidR="0069704A" w:rsidRPr="00A379A3" w:rsidRDefault="0069704A" w:rsidP="0069704A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Basis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7327D6FA" w14:textId="77777777" w:rsidR="0069704A" w:rsidRPr="00A379A3" w:rsidRDefault="0069704A" w:rsidP="0069704A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Kort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5A6F29B6" w14:textId="06BB312E" w:rsidR="0069704A" w:rsidRPr="00A379A3" w:rsidRDefault="0069704A" w:rsidP="0069704A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Alle 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oppgåv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ene.</w:t>
            </w:r>
          </w:p>
          <w:p w14:paraId="75A0034E" w14:textId="77777777" w:rsidR="0069704A" w:rsidRPr="00A379A3" w:rsidRDefault="0069704A" w:rsidP="0069704A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16ABBF86" w14:textId="77777777" w:rsidR="0069704A" w:rsidRPr="00A379A3" w:rsidRDefault="0069704A" w:rsidP="0069704A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Pluss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55DF38A4" w14:textId="77777777" w:rsidR="0069704A" w:rsidRPr="00A379A3" w:rsidRDefault="0069704A" w:rsidP="0069704A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 starten 2.</w:t>
            </w:r>
          </w:p>
          <w:p w14:paraId="6F8CD7EC" w14:textId="77777777" w:rsidR="0069704A" w:rsidRPr="00A379A3" w:rsidRDefault="0069704A" w:rsidP="0069704A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 starten 4.</w:t>
            </w:r>
          </w:p>
          <w:p w14:paraId="09446B9A" w14:textId="1A863BCD" w:rsidR="0069704A" w:rsidRPr="00A379A3" w:rsidRDefault="00A379A3" w:rsidP="0069704A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Undervegs</w:t>
            </w:r>
            <w:r w:rsidR="0069704A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1.</w:t>
            </w:r>
          </w:p>
          <w:p w14:paraId="20E0B7F5" w14:textId="5E732672" w:rsidR="0069704A" w:rsidRPr="00A379A3" w:rsidRDefault="00A379A3" w:rsidP="0069704A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Undervegs</w:t>
            </w:r>
            <w:r w:rsidR="0069704A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2.</w:t>
            </w:r>
          </w:p>
          <w:p w14:paraId="67FDF0A4" w14:textId="7042861B" w:rsidR="0069704A" w:rsidRPr="00A379A3" w:rsidRDefault="00A379A3" w:rsidP="0069704A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Undervegs</w:t>
            </w:r>
            <w:r w:rsidR="0069704A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3.</w:t>
            </w:r>
          </w:p>
          <w:p w14:paraId="1405BE17" w14:textId="2F365B8C" w:rsidR="0069704A" w:rsidRPr="00A379A3" w:rsidRDefault="00A379A3" w:rsidP="0069704A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Undervegs</w:t>
            </w:r>
            <w:r w:rsidR="0069704A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4.</w:t>
            </w:r>
          </w:p>
          <w:p w14:paraId="3B5A2B28" w14:textId="77777777" w:rsidR="0069704A" w:rsidRPr="00A379A3" w:rsidRDefault="0069704A" w:rsidP="0069704A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lastRenderedPageBreak/>
              <w:t>Til slutt 2.</w:t>
            </w:r>
          </w:p>
          <w:p w14:paraId="7BFD4FF4" w14:textId="77777777" w:rsidR="0073730A" w:rsidRPr="00A379A3" w:rsidRDefault="0073730A" w:rsidP="0073730A">
            <w:pPr>
              <w:ind w:left="35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29AEA928" w14:textId="77777777" w:rsidR="0073730A" w:rsidRPr="00A379A3" w:rsidRDefault="0073730A" w:rsidP="0073730A">
            <w:pPr>
              <w:ind w:left="35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LYDBOK</w:t>
            </w:r>
          </w:p>
          <w:p w14:paraId="3AFDAF18" w14:textId="6619C687" w:rsidR="00F75616" w:rsidRPr="00A379A3" w:rsidRDefault="0073730A" w:rsidP="00E74280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Teori, arbeidsstoff og </w:t>
            </w:r>
            <w:r w:rsid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tekstar</w:t>
            </w: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 i læreboka </w:t>
            </w:r>
            <w:proofErr w:type="spellStart"/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innles</w:t>
            </w:r>
            <w:r w:rsidR="00E74280">
              <w:rPr>
                <w:rFonts w:asciiTheme="majorHAnsi" w:eastAsiaTheme="minorHAnsi" w:hAnsiTheme="majorHAnsi"/>
                <w:bCs/>
                <w:sz w:val="22"/>
                <w:lang w:val="nn-NO"/>
              </w:rPr>
              <w:t>ne</w:t>
            </w:r>
            <w:proofErr w:type="spellEnd"/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.</w:t>
            </w:r>
          </w:p>
        </w:tc>
        <w:tc>
          <w:tcPr>
            <w:tcW w:w="3262" w:type="dxa"/>
            <w:gridSpan w:val="2"/>
          </w:tcPr>
          <w:p w14:paraId="7FB05076" w14:textId="26F44A1E" w:rsidR="0069704A" w:rsidRPr="00A379A3" w:rsidRDefault="00A379A3" w:rsidP="0069704A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2"/>
                <w:lang w:val="nn-NO"/>
              </w:rPr>
              <w:lastRenderedPageBreak/>
              <w:t>LÆRARENS</w:t>
            </w:r>
            <w:r w:rsidR="0069704A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DIGITALBOK:</w:t>
            </w:r>
          </w:p>
          <w:p w14:paraId="2A0BAEBD" w14:textId="77777777" w:rsidR="0069704A" w:rsidRPr="00A379A3" w:rsidRDefault="0069704A" w:rsidP="0069704A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4c:</w:t>
            </w:r>
          </w:p>
          <w:p w14:paraId="1D3B437B" w14:textId="77777777" w:rsidR="0069704A" w:rsidRPr="00A379A3" w:rsidRDefault="0069704A" w:rsidP="0069704A">
            <w:pPr>
              <w:pStyle w:val="Listeavsnitt"/>
              <w:numPr>
                <w:ilvl w:val="0"/>
                <w:numId w:val="55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PP-presentasjon s. 164. </w:t>
            </w:r>
          </w:p>
          <w:p w14:paraId="05988FB7" w14:textId="4A94FF30" w:rsidR="0069704A" w:rsidRPr="00A379A3" w:rsidRDefault="0069704A" w:rsidP="0069704A">
            <w:pPr>
              <w:pStyle w:val="Listeavsnitt"/>
              <w:numPr>
                <w:ilvl w:val="0"/>
                <w:numId w:val="55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Fasit til oppsummerings-spørs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måla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190.</w:t>
            </w:r>
          </w:p>
          <w:p w14:paraId="48CE24A4" w14:textId="502D4EFB" w:rsidR="0069704A" w:rsidRPr="00A379A3" w:rsidRDefault="00544D75" w:rsidP="0069704A">
            <w:pPr>
              <w:pStyle w:val="Listeavsnitt"/>
              <w:numPr>
                <w:ilvl w:val="0"/>
                <w:numId w:val="55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Tips til vida</w:t>
            </w:r>
            <w:r w:rsidR="0069704A" w:rsidRPr="00A379A3">
              <w:rPr>
                <w:rFonts w:asciiTheme="majorHAnsi" w:hAnsiTheme="majorHAnsi"/>
                <w:bCs/>
                <w:sz w:val="22"/>
                <w:lang w:val="nn-NO"/>
              </w:rPr>
              <w:t>re lesing s. 110.</w:t>
            </w:r>
          </w:p>
          <w:p w14:paraId="27607428" w14:textId="77777777" w:rsidR="0069704A" w:rsidRPr="00A379A3" w:rsidRDefault="0069704A" w:rsidP="0069704A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3A54EE6F" w14:textId="77777777" w:rsidR="0069704A" w:rsidRPr="00A379A3" w:rsidRDefault="0069704A" w:rsidP="0069704A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Undervisningsforslag:</w:t>
            </w:r>
          </w:p>
          <w:p w14:paraId="674BF23C" w14:textId="77777777" w:rsidR="0069704A" w:rsidRPr="00A379A3" w:rsidRDefault="0069704A" w:rsidP="0069704A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Gruppearbeid om teaterhistorie s. 164.</w:t>
            </w:r>
          </w:p>
          <w:p w14:paraId="6798E6CC" w14:textId="25C2E1BE" w:rsidR="0069704A" w:rsidRPr="00A379A3" w:rsidRDefault="0069704A" w:rsidP="0069704A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Svarforslag på </w:t>
            </w:r>
            <w:proofErr w:type="spellStart"/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oppg</w:t>
            </w:r>
            <w:proofErr w:type="spellEnd"/>
            <w:r w:rsidR="00327BD8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8 s. 191.</w:t>
            </w:r>
          </w:p>
          <w:p w14:paraId="6FDB1BBD" w14:textId="71B6CF7D" w:rsidR="0069704A" w:rsidRPr="00A379A3" w:rsidRDefault="0069704A" w:rsidP="0069704A">
            <w:pPr>
              <w:pStyle w:val="Listeavsnitt"/>
              <w:numPr>
                <w:ilvl w:val="0"/>
                <w:numId w:val="21"/>
              </w:numPr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Ekstra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oppgåv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er til </w:t>
            </w:r>
            <w:r w:rsidRP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 xml:space="preserve">Grip </w:t>
            </w:r>
            <w:r w:rsid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>tekstane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43C416A0" w14:textId="77777777" w:rsidR="0069704A" w:rsidRPr="00A379A3" w:rsidRDefault="0069704A" w:rsidP="0069704A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54A4C06E" w14:textId="77777777" w:rsidR="0069704A" w:rsidRPr="00A379A3" w:rsidRDefault="0069704A" w:rsidP="0069704A">
            <w:pPr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Lyd: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</w:p>
          <w:p w14:paraId="4F7720AA" w14:textId="134364B3" w:rsidR="0069704A" w:rsidRPr="00A379A3" w:rsidRDefault="0069704A" w:rsidP="0069704A">
            <w:pPr>
              <w:pStyle w:val="Listeavsnitt"/>
              <w:numPr>
                <w:ilvl w:val="0"/>
                <w:numId w:val="25"/>
              </w:numPr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Kapitlet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164.</w:t>
            </w:r>
          </w:p>
          <w:p w14:paraId="282CF865" w14:textId="527C5FC7" w:rsidR="0069704A" w:rsidRPr="00A379A3" w:rsidRDefault="0069704A" w:rsidP="0069704A">
            <w:pPr>
              <w:pStyle w:val="Listeavsnitt"/>
              <w:numPr>
                <w:ilvl w:val="0"/>
                <w:numId w:val="25"/>
              </w:numPr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Arbeidsstoff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190.</w:t>
            </w:r>
          </w:p>
          <w:p w14:paraId="6041FDFA" w14:textId="77777777" w:rsidR="0069704A" w:rsidRPr="00A379A3" w:rsidRDefault="0069704A" w:rsidP="0069704A">
            <w:pPr>
              <w:pStyle w:val="Listeavsnitt"/>
              <w:numPr>
                <w:ilvl w:val="0"/>
                <w:numId w:val="25"/>
              </w:numPr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Kort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165.</w:t>
            </w:r>
          </w:p>
          <w:p w14:paraId="2685B614" w14:textId="45E9BCC4" w:rsidR="0073730A" w:rsidRPr="00A379A3" w:rsidRDefault="00A379A3" w:rsidP="0069704A">
            <w:pPr>
              <w:pStyle w:val="Listeavsnitt"/>
              <w:numPr>
                <w:ilvl w:val="0"/>
                <w:numId w:val="25"/>
              </w:numPr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 xml:space="preserve"> frå </w:t>
            </w:r>
            <w:r w:rsidR="0069704A" w:rsidRP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 xml:space="preserve">Grip </w:t>
            </w:r>
            <w:r>
              <w:rPr>
                <w:rFonts w:asciiTheme="majorHAnsi" w:hAnsiTheme="majorHAnsi"/>
                <w:bCs/>
                <w:i/>
                <w:sz w:val="22"/>
                <w:lang w:val="nn-NO"/>
              </w:rPr>
              <w:t>tekstane</w:t>
            </w:r>
            <w:r w:rsidR="0069704A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proofErr w:type="spellStart"/>
            <w:r w:rsidR="0069704A"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544D75">
              <w:rPr>
                <w:rFonts w:asciiTheme="majorHAnsi" w:hAnsiTheme="majorHAnsi"/>
                <w:bCs/>
                <w:sz w:val="22"/>
                <w:lang w:val="nn-NO"/>
              </w:rPr>
              <w:t>ne</w:t>
            </w:r>
            <w:proofErr w:type="spellEnd"/>
            <w:r w:rsidR="0069704A"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708BD774" w14:textId="77777777" w:rsidR="0073730A" w:rsidRPr="00A379A3" w:rsidRDefault="0073730A" w:rsidP="0073730A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7E6E884E" w14:textId="77777777" w:rsidR="0073730A" w:rsidRPr="00A379A3" w:rsidRDefault="0073730A" w:rsidP="0073730A">
            <w:pPr>
              <w:rPr>
                <w:rFonts w:asciiTheme="majorHAnsi" w:eastAsia="Verdana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Video:</w:t>
            </w:r>
          </w:p>
          <w:p w14:paraId="01B8C731" w14:textId="74DE57AB" w:rsidR="00F75616" w:rsidRPr="00A379A3" w:rsidRDefault="0069704A" w:rsidP="00544D75">
            <w:pPr>
              <w:pStyle w:val="Listeavsnitt"/>
              <w:numPr>
                <w:ilvl w:val="0"/>
                <w:numId w:val="25"/>
              </w:numPr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Filmkunnskap, tre del</w:t>
            </w:r>
            <w:r w:rsidR="00544D75">
              <w:rPr>
                <w:rFonts w:asciiTheme="majorHAnsi" w:eastAsiaTheme="min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r s. 164.</w:t>
            </w:r>
          </w:p>
        </w:tc>
      </w:tr>
      <w:tr w:rsidR="00F75616" w:rsidRPr="00A379A3" w14:paraId="12647B1D" w14:textId="77777777" w:rsidTr="005801E1">
        <w:tc>
          <w:tcPr>
            <w:tcW w:w="705" w:type="dxa"/>
            <w:shd w:val="clear" w:color="auto" w:fill="99EACF"/>
          </w:tcPr>
          <w:p w14:paraId="1D4B832C" w14:textId="79DCB0E5" w:rsidR="00F75616" w:rsidRPr="00A379A3" w:rsidRDefault="00493214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sz w:val="22"/>
                <w:lang w:val="nn-NO"/>
              </w:rPr>
              <w:lastRenderedPageBreak/>
              <w:t>Veke</w:t>
            </w:r>
          </w:p>
        </w:tc>
        <w:tc>
          <w:tcPr>
            <w:tcW w:w="1819" w:type="dxa"/>
            <w:gridSpan w:val="2"/>
            <w:shd w:val="clear" w:color="auto" w:fill="99EACF"/>
          </w:tcPr>
          <w:p w14:paraId="74F3E754" w14:textId="77777777" w:rsidR="00F75616" w:rsidRPr="00A379A3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Tema</w:t>
            </w:r>
          </w:p>
        </w:tc>
        <w:tc>
          <w:tcPr>
            <w:tcW w:w="2296" w:type="dxa"/>
            <w:gridSpan w:val="3"/>
            <w:shd w:val="clear" w:color="auto" w:fill="99EACF"/>
          </w:tcPr>
          <w:p w14:paraId="4BFE7222" w14:textId="30E0FABC" w:rsidR="00F75616" w:rsidRPr="00A379A3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Læreplan: </w:t>
            </w:r>
            <w:r w:rsid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="003B779E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="003B779E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kommunikasjon</w:t>
            </w:r>
          </w:p>
        </w:tc>
        <w:tc>
          <w:tcPr>
            <w:tcW w:w="1985" w:type="dxa"/>
            <w:gridSpan w:val="2"/>
            <w:shd w:val="clear" w:color="auto" w:fill="99EACF"/>
          </w:tcPr>
          <w:p w14:paraId="7B6D5C7D" w14:textId="77777777" w:rsidR="00F75616" w:rsidRPr="00A379A3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552" w:type="dxa"/>
            <w:shd w:val="clear" w:color="auto" w:fill="99EACF"/>
          </w:tcPr>
          <w:p w14:paraId="2D8214F5" w14:textId="15C54E71" w:rsidR="00F75616" w:rsidRPr="00A379A3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vurderingssitua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sjonar</w:t>
            </w:r>
          </w:p>
        </w:tc>
        <w:tc>
          <w:tcPr>
            <w:tcW w:w="3118" w:type="dxa"/>
            <w:gridSpan w:val="2"/>
            <w:shd w:val="clear" w:color="auto" w:fill="99EACF"/>
          </w:tcPr>
          <w:p w14:paraId="726AC40E" w14:textId="0B23609A" w:rsidR="00F75616" w:rsidRPr="00A379A3" w:rsidRDefault="00F75616" w:rsidP="00F7561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val="nn-NO" w:eastAsia="nn-NO"/>
              </w:rPr>
            </w:pP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Lærings</w:t>
            </w:r>
            <w:r w:rsidR="00493214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ressursar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Grip teksten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bok og nett (www.lokus.no)</w:t>
            </w:r>
          </w:p>
        </w:tc>
        <w:tc>
          <w:tcPr>
            <w:tcW w:w="3120" w:type="dxa"/>
            <w:shd w:val="clear" w:color="auto" w:fill="99EACF"/>
          </w:tcPr>
          <w:p w14:paraId="04F0511D" w14:textId="1850B913" w:rsidR="00F75616" w:rsidRPr="00A379A3" w:rsidRDefault="00F75616" w:rsidP="00F7561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</w:pP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</w:t>
            </w:r>
            <w:r w:rsid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arressursar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Lærarens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digitalbok</w:t>
            </w:r>
            <w:r w:rsidR="003B779E"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Vg1</w:t>
            </w:r>
          </w:p>
        </w:tc>
      </w:tr>
      <w:tr w:rsidR="00F75616" w:rsidRPr="00A379A3" w14:paraId="3D5AD397" w14:textId="77777777" w:rsidTr="00A97804">
        <w:trPr>
          <w:trHeight w:val="4668"/>
        </w:trPr>
        <w:tc>
          <w:tcPr>
            <w:tcW w:w="705" w:type="dxa"/>
          </w:tcPr>
          <w:p w14:paraId="7B02222D" w14:textId="7D0AAA5B" w:rsidR="00F75616" w:rsidRPr="00A379A3" w:rsidRDefault="00F75616" w:rsidP="00526C02">
            <w:pPr>
              <w:spacing w:before="80" w:after="80" w:line="240" w:lineRule="auto"/>
              <w:ind w:left="-108" w:right="-107"/>
              <w:jc w:val="center"/>
              <w:rPr>
                <w:rFonts w:asciiTheme="majorHAnsi" w:hAnsiTheme="majorHAnsi"/>
                <w:b/>
                <w:color w:val="000090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1</w:t>
            </w:r>
            <w:r w:rsidR="00BE1C41" w:rsidRPr="00A379A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2</w:t>
            </w:r>
            <w:r w:rsidRPr="00A379A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‒1</w:t>
            </w:r>
            <w:r w:rsidR="00526C02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4</w:t>
            </w:r>
          </w:p>
        </w:tc>
        <w:tc>
          <w:tcPr>
            <w:tcW w:w="1819" w:type="dxa"/>
            <w:gridSpan w:val="2"/>
          </w:tcPr>
          <w:p w14:paraId="2C7C2742" w14:textId="4BD17B48" w:rsidR="00BE1C41" w:rsidRPr="00A379A3" w:rsidRDefault="00BE1C41" w:rsidP="00BE1C41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color w:val="7030A0"/>
                <w:sz w:val="22"/>
                <w:lang w:val="nn-NO"/>
              </w:rPr>
              <w:t>Kapittel 4 Fiksjons</w:t>
            </w:r>
            <w:r w:rsidR="00A379A3">
              <w:rPr>
                <w:rFonts w:asciiTheme="majorHAnsi" w:hAnsiTheme="majorHAnsi"/>
                <w:b/>
                <w:bCs/>
                <w:color w:val="7030A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b/>
                <w:bCs/>
                <w:color w:val="7030A0"/>
                <w:sz w:val="22"/>
                <w:lang w:val="nn-NO"/>
              </w:rPr>
              <w:t>:</w:t>
            </w:r>
            <w:r w:rsidRPr="00A379A3">
              <w:rPr>
                <w:rFonts w:asciiTheme="majorHAnsi" w:hAnsiTheme="majorHAnsi"/>
                <w:b/>
                <w:bCs/>
                <w:color w:val="7030A0"/>
                <w:sz w:val="22"/>
                <w:lang w:val="nn-NO"/>
              </w:rPr>
              <w:br/>
            </w:r>
            <w:r w:rsidRPr="00A379A3">
              <w:rPr>
                <w:rFonts w:asciiTheme="majorHAnsi" w:hAnsiTheme="majorHAnsi"/>
                <w:bCs/>
                <w:color w:val="7030A0"/>
                <w:sz w:val="22"/>
                <w:lang w:val="nn-NO"/>
              </w:rPr>
              <w:t xml:space="preserve">LYRISKE </w:t>
            </w:r>
            <w:r w:rsidR="00A379A3">
              <w:rPr>
                <w:rFonts w:asciiTheme="majorHAnsi" w:hAnsiTheme="majorHAnsi"/>
                <w:bCs/>
                <w:color w:val="7030A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bCs/>
                <w:color w:val="7030A0"/>
                <w:sz w:val="22"/>
                <w:lang w:val="nn-NO"/>
              </w:rPr>
              <w:t>: Musikkvideoen – en sam</w:t>
            </w:r>
            <w:r w:rsidR="00E74280">
              <w:rPr>
                <w:rFonts w:asciiTheme="majorHAnsi" w:hAnsiTheme="majorHAnsi"/>
                <w:bCs/>
                <w:color w:val="7030A0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color w:val="7030A0"/>
                <w:sz w:val="22"/>
                <w:lang w:val="nn-NO"/>
              </w:rPr>
              <w:t>ns</w:t>
            </w:r>
            <w:r w:rsidR="00E74280">
              <w:rPr>
                <w:rFonts w:asciiTheme="majorHAnsi" w:hAnsiTheme="majorHAnsi"/>
                <w:bCs/>
                <w:color w:val="7030A0"/>
                <w:sz w:val="22"/>
                <w:lang w:val="nn-NO"/>
              </w:rPr>
              <w:t>e</w:t>
            </w:r>
            <w:r w:rsidRPr="00A379A3">
              <w:rPr>
                <w:rFonts w:asciiTheme="majorHAnsi" w:hAnsiTheme="majorHAnsi"/>
                <w:bCs/>
                <w:color w:val="7030A0"/>
                <w:sz w:val="22"/>
                <w:lang w:val="nn-NO"/>
              </w:rPr>
              <w:t>tt tekst</w:t>
            </w:r>
          </w:p>
          <w:p w14:paraId="31FAE824" w14:textId="77777777" w:rsidR="00BE1C41" w:rsidRPr="00A379A3" w:rsidRDefault="00BE1C41" w:rsidP="00BE1C41">
            <w:pPr>
              <w:spacing w:before="80" w:after="80" w:line="240" w:lineRule="auto"/>
              <w:rPr>
                <w:rFonts w:asciiTheme="majorHAnsi" w:hAnsiTheme="majorHAnsi"/>
                <w:color w:val="000000"/>
                <w:sz w:val="22"/>
                <w:lang w:val="nn-NO"/>
              </w:rPr>
            </w:pPr>
          </w:p>
          <w:p w14:paraId="204DE722" w14:textId="182F9CAE" w:rsidR="00F75616" w:rsidRPr="00A379A3" w:rsidRDefault="00BE1C41" w:rsidP="00BE1C41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color w:val="7030A0"/>
                <w:sz w:val="22"/>
                <w:lang w:val="nn-NO"/>
              </w:rPr>
              <w:t>Kapittel 5 Sak</w:t>
            </w:r>
            <w:r w:rsidR="00A379A3">
              <w:rPr>
                <w:rFonts w:asciiTheme="majorHAnsi" w:hAnsiTheme="majorHAnsi"/>
                <w:b/>
                <w:bCs/>
                <w:color w:val="7030A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b/>
                <w:bCs/>
                <w:color w:val="7030A0"/>
                <w:sz w:val="22"/>
                <w:lang w:val="nn-NO"/>
              </w:rPr>
              <w:t>:</w:t>
            </w:r>
            <w:r w:rsidRPr="00A379A3">
              <w:rPr>
                <w:rFonts w:asciiTheme="majorHAnsi" w:hAnsiTheme="majorHAnsi"/>
                <w:b/>
                <w:bCs/>
                <w:color w:val="7030A0"/>
                <w:sz w:val="22"/>
                <w:lang w:val="nn-NO"/>
              </w:rPr>
              <w:br/>
            </w:r>
            <w:r w:rsidRPr="00A379A3">
              <w:rPr>
                <w:rFonts w:asciiTheme="majorHAnsi" w:hAnsiTheme="majorHAnsi"/>
                <w:bCs/>
                <w:color w:val="7030A0"/>
                <w:sz w:val="22"/>
                <w:lang w:val="nn-NO"/>
              </w:rPr>
              <w:t>Reklame og kampanje</w:t>
            </w:r>
            <w:r w:rsidR="00A379A3">
              <w:rPr>
                <w:rFonts w:asciiTheme="majorHAnsi" w:hAnsiTheme="majorHAnsi"/>
                <w:bCs/>
                <w:color w:val="7030A0"/>
                <w:sz w:val="22"/>
                <w:lang w:val="nn-NO"/>
              </w:rPr>
              <w:t>tekstar</w:t>
            </w:r>
          </w:p>
        </w:tc>
        <w:tc>
          <w:tcPr>
            <w:tcW w:w="2296" w:type="dxa"/>
            <w:gridSpan w:val="3"/>
          </w:tcPr>
          <w:p w14:paraId="0D85AACD" w14:textId="0F4A25EF" w:rsidR="00585A5E" w:rsidRPr="00A379A3" w:rsidRDefault="00585A5E" w:rsidP="00585A5E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kombinere auditive, 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>skriftleg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e og visuelle uttrykksformer og bruke ulike digitale verktøy i presenta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>sjonar</w:t>
            </w:r>
          </w:p>
          <w:p w14:paraId="5BF62E06" w14:textId="26D0096F" w:rsidR="00585A5E" w:rsidRPr="00A379A3" w:rsidRDefault="00585A5E" w:rsidP="00585A5E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lese e</w:t>
            </w:r>
            <w:r w:rsidR="00E74280">
              <w:rPr>
                <w:rFonts w:asciiTheme="majorHAnsi" w:hAnsiTheme="majorHAnsi"/>
                <w:color w:val="000000"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t representativt utval samtids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, skjønnlitteratur og sakprosa, på bokmål og nynorsk og i o</w:t>
            </w:r>
            <w:r w:rsidR="00E74280">
              <w:rPr>
                <w:rFonts w:asciiTheme="majorHAnsi" w:hAnsiTheme="majorHAnsi"/>
                <w:color w:val="000000"/>
                <w:sz w:val="22"/>
                <w:lang w:val="nn-NO"/>
              </w:rPr>
              <w:t>msetjing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frå 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samisk, og reflektere over innh</w:t>
            </w:r>
            <w:r w:rsidR="00E74280">
              <w:rPr>
                <w:rFonts w:asciiTheme="majorHAnsi" w:hAnsiTheme="majorHAnsi"/>
                <w:color w:val="000000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ld, form og formål</w:t>
            </w:r>
          </w:p>
          <w:p w14:paraId="0E5074D3" w14:textId="78842233" w:rsidR="00585A5E" w:rsidRPr="00A379A3" w:rsidRDefault="00585A5E" w:rsidP="00585A5E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bruke ulike estetiske uttrykksformer i sam</w:t>
            </w:r>
            <w:r w:rsidR="00E74280">
              <w:rPr>
                <w:rFonts w:asciiTheme="majorHAnsi" w:hAnsiTheme="majorHAnsi"/>
                <w:color w:val="000000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ns</w:t>
            </w:r>
            <w:r w:rsidR="00E74280">
              <w:rPr>
                <w:rFonts w:asciiTheme="majorHAnsi" w:hAnsiTheme="majorHAnsi"/>
                <w:color w:val="000000"/>
                <w:sz w:val="22"/>
                <w:lang w:val="nn-NO"/>
              </w:rPr>
              <w:t>e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tte 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</w:t>
            </w:r>
          </w:p>
          <w:p w14:paraId="3F9E718F" w14:textId="4FFCF322" w:rsidR="00585A5E" w:rsidRPr="00A379A3" w:rsidRDefault="00585A5E" w:rsidP="00585A5E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vurdere og revidere e</w:t>
            </w:r>
            <w:r w:rsidR="00E74280">
              <w:rPr>
                <w:rFonts w:asciiTheme="majorHAnsi" w:hAnsiTheme="majorHAnsi"/>
                <w:color w:val="000000"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gne 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ut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frå 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fagleg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e kriteri</w:t>
            </w:r>
            <w:r w:rsidR="00E74280">
              <w:rPr>
                <w:rFonts w:asciiTheme="majorHAnsi" w:hAnsiTheme="majorHAnsi"/>
                <w:color w:val="000000"/>
                <w:sz w:val="22"/>
                <w:lang w:val="nn-NO"/>
              </w:rPr>
              <w:t>um</w:t>
            </w:r>
          </w:p>
          <w:p w14:paraId="18546606" w14:textId="474EC9D1" w:rsidR="00F75616" w:rsidRPr="00A379A3" w:rsidRDefault="00585A5E" w:rsidP="00585A5E">
            <w:pPr>
              <w:spacing w:before="80" w:after="80"/>
              <w:rPr>
                <w:rFonts w:asciiTheme="majorHAnsi" w:hAnsiTheme="majorHAnsi"/>
                <w:color w:val="000000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skrive kreative 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  <w:r w:rsidR="00E74280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på hovu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dmål og sidemål med bruk av ulike 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språkleg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e 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lastRenderedPageBreak/>
              <w:t>verkemiddel</w:t>
            </w:r>
          </w:p>
        </w:tc>
        <w:tc>
          <w:tcPr>
            <w:tcW w:w="1985" w:type="dxa"/>
            <w:gridSpan w:val="2"/>
          </w:tcPr>
          <w:p w14:paraId="063E05B9" w14:textId="0DEC48AB" w:rsidR="00585A5E" w:rsidRPr="00A379A3" w:rsidRDefault="00BE1C41" w:rsidP="00585A5E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sz w:val="22"/>
                <w:lang w:val="nn-NO"/>
              </w:rPr>
              <w:lastRenderedPageBreak/>
              <w:t xml:space="preserve"> 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gjere greie</w:t>
            </w:r>
            <w:r w:rsidR="00585A5E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for e</w:t>
            </w:r>
            <w:r w:rsidR="00E74280">
              <w:rPr>
                <w:rFonts w:asciiTheme="majorHAnsi" w:hAnsiTheme="majorHAnsi"/>
                <w:color w:val="000000"/>
                <w:sz w:val="22"/>
                <w:lang w:val="nn-NO"/>
              </w:rPr>
              <w:t>i</w:t>
            </w:r>
            <w:r w:rsidR="00585A5E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t 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breitt</w:t>
            </w:r>
            <w:r w:rsidR="00585A5E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register av 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språkleg</w:t>
            </w:r>
            <w:r w:rsidR="00585A5E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e 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verkemiddel</w:t>
            </w:r>
            <w:r w:rsidR="00585A5E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og forklare </w:t>
            </w:r>
            <w:r w:rsidR="00E74280">
              <w:rPr>
                <w:rFonts w:asciiTheme="majorHAnsi" w:hAnsiTheme="majorHAnsi"/>
                <w:color w:val="000000"/>
                <w:sz w:val="22"/>
                <w:lang w:val="nn-NO"/>
              </w:rPr>
              <w:t>kva</w:t>
            </w:r>
            <w:r w:rsidR="00585A5E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funksjon dei </w:t>
            </w:r>
            <w:r w:rsidR="00585A5E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har</w:t>
            </w:r>
          </w:p>
          <w:p w14:paraId="78B79A2E" w14:textId="718DAD8C" w:rsidR="00F75616" w:rsidRPr="00A379A3" w:rsidRDefault="00585A5E" w:rsidP="00E74280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tolke og vurdere sam</w:t>
            </w:r>
            <w:r w:rsidR="00E74280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a</w:t>
            </w:r>
            <w:r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nhengen mellom innh</w:t>
            </w:r>
            <w:r w:rsidR="00E74280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a</w:t>
            </w:r>
            <w:r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ld, form og formål i sam</w:t>
            </w:r>
            <w:r w:rsidR="00E74280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a</w:t>
            </w:r>
            <w:r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ns</w:t>
            </w:r>
            <w:r w:rsidR="00E74280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e</w:t>
            </w:r>
            <w:r w:rsidRP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 xml:space="preserve">tte </w:t>
            </w:r>
            <w:r w:rsidR="00A379A3">
              <w:rPr>
                <w:rFonts w:asciiTheme="majorHAnsi" w:eastAsiaTheme="minorHAnsi" w:hAnsiTheme="majorHAnsi"/>
                <w:color w:val="000000"/>
                <w:sz w:val="22"/>
                <w:lang w:val="nn-NO"/>
              </w:rPr>
              <w:t>tekstar</w:t>
            </w:r>
          </w:p>
        </w:tc>
        <w:tc>
          <w:tcPr>
            <w:tcW w:w="2552" w:type="dxa"/>
          </w:tcPr>
          <w:p w14:paraId="4E723ED7" w14:textId="4695F1ED" w:rsidR="00585A5E" w:rsidRPr="00A379A3" w:rsidRDefault="00585A5E" w:rsidP="00585A5E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:</w:t>
            </w:r>
          </w:p>
          <w:p w14:paraId="0FE1A85B" w14:textId="12A8699D" w:rsidR="00585A5E" w:rsidRPr="00A379A3" w:rsidRDefault="00585A5E" w:rsidP="00585A5E">
            <w:pPr>
              <w:pStyle w:val="Listeavsnitt"/>
              <w:numPr>
                <w:ilvl w:val="0"/>
                <w:numId w:val="43"/>
              </w:numPr>
              <w:ind w:left="176" w:hanging="176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Bruke bil</w:t>
            </w:r>
            <w:r w:rsidR="00E74280">
              <w:rPr>
                <w:rFonts w:asciiTheme="majorHAnsi" w:hAnsiTheme="majorHAnsi"/>
                <w:bCs/>
                <w:sz w:val="22"/>
                <w:lang w:val="nn-NO"/>
              </w:rPr>
              <w:t>eta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i boka, f.eks. s. 10–11, s. 17, s. 60, 110–111, s. 199.</w:t>
            </w:r>
          </w:p>
          <w:p w14:paraId="5F047443" w14:textId="1E09B876" w:rsidR="00585A5E" w:rsidRPr="00A379A3" w:rsidRDefault="00585A5E" w:rsidP="00585A5E">
            <w:pPr>
              <w:pStyle w:val="Listeavsnitt"/>
              <w:numPr>
                <w:ilvl w:val="0"/>
                <w:numId w:val="43"/>
              </w:numPr>
              <w:ind w:left="176" w:hanging="176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Bruke te</w:t>
            </w:r>
            <w:r w:rsidR="00E74280">
              <w:rPr>
                <w:rFonts w:asciiTheme="majorHAnsi" w:hAnsiTheme="majorHAnsi"/>
                <w:bCs/>
                <w:sz w:val="22"/>
                <w:lang w:val="nn-NO"/>
              </w:rPr>
              <w:t>ik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neseri</w:t>
            </w:r>
            <w:r w:rsidR="00E74280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ne i boka, </w:t>
            </w:r>
            <w:r w:rsidRP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 xml:space="preserve">Tommy og </w:t>
            </w:r>
            <w:proofErr w:type="spellStart"/>
            <w:r w:rsidRP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>Tigern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12, </w:t>
            </w:r>
            <w:r w:rsidRP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 xml:space="preserve">Nemi 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s. 58, </w:t>
            </w:r>
            <w:r w:rsidRP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 xml:space="preserve">Pondus 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s. 142, </w:t>
            </w:r>
            <w:r w:rsidRP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 xml:space="preserve">Langbein 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s, 165.</w:t>
            </w:r>
          </w:p>
          <w:p w14:paraId="48ED19F0" w14:textId="722636BB" w:rsidR="00585A5E" w:rsidRPr="00A379A3" w:rsidRDefault="00585A5E" w:rsidP="00585A5E">
            <w:pPr>
              <w:pStyle w:val="Listeavsnitt"/>
              <w:numPr>
                <w:ilvl w:val="0"/>
                <w:numId w:val="45"/>
              </w:numPr>
              <w:tabs>
                <w:tab w:val="right" w:pos="2617"/>
              </w:tabs>
              <w:ind w:left="176" w:hanging="176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S</w:t>
            </w:r>
            <w:r w:rsidR="00E74280">
              <w:rPr>
                <w:rFonts w:asciiTheme="majorHAnsi" w:hAnsiTheme="majorHAnsi"/>
                <w:bCs/>
                <w:sz w:val="22"/>
                <w:lang w:val="nn-NO"/>
              </w:rPr>
              <w:t>jå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musikkvideoen </w:t>
            </w:r>
            <w:r w:rsidR="007B509B"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Lovely</w:t>
            </w:r>
            <w:proofErr w:type="spellEnd"/>
            <w:r w:rsidR="007B509B"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på elevressursen Pluss, 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Undervegs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5.</w:t>
            </w:r>
          </w:p>
          <w:p w14:paraId="4B08DFBB" w14:textId="02DE0388" w:rsidR="00585A5E" w:rsidRPr="00A379A3" w:rsidRDefault="00585A5E" w:rsidP="00585A5E">
            <w:pPr>
              <w:pStyle w:val="Listeavsnitt"/>
              <w:numPr>
                <w:ilvl w:val="0"/>
                <w:numId w:val="44"/>
              </w:numPr>
              <w:tabs>
                <w:tab w:val="right" w:pos="2617"/>
              </w:tabs>
              <w:ind w:left="176" w:hanging="176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Lage sam</w:t>
            </w:r>
            <w:r w:rsidR="00E74280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ns</w:t>
            </w:r>
            <w:r w:rsidR="00E74280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tte 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2E7BF714" w14:textId="77777777" w:rsidR="00585A5E" w:rsidRPr="00A379A3" w:rsidRDefault="00585A5E" w:rsidP="00585A5E">
            <w:pPr>
              <w:pStyle w:val="Listeavsnitt"/>
              <w:numPr>
                <w:ilvl w:val="0"/>
                <w:numId w:val="44"/>
              </w:numPr>
              <w:tabs>
                <w:tab w:val="right" w:pos="2617"/>
              </w:tabs>
              <w:ind w:left="176" w:hanging="176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Gå på kunstutstilling/museum.</w:t>
            </w:r>
          </w:p>
          <w:p w14:paraId="64C2948D" w14:textId="0E211421" w:rsidR="00585A5E" w:rsidRPr="00A379A3" w:rsidRDefault="00585A5E" w:rsidP="00585A5E">
            <w:pPr>
              <w:pStyle w:val="Listeavsnitt"/>
              <w:numPr>
                <w:ilvl w:val="0"/>
                <w:numId w:val="44"/>
              </w:numPr>
              <w:tabs>
                <w:tab w:val="right" w:pos="2617"/>
              </w:tabs>
              <w:ind w:left="176" w:hanging="176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Bruke bil</w:t>
            </w:r>
            <w:r w:rsidR="00E74280">
              <w:rPr>
                <w:rFonts w:asciiTheme="majorHAnsi" w:hAnsiTheme="majorHAnsi"/>
                <w:bCs/>
                <w:sz w:val="22"/>
                <w:lang w:val="nn-NO"/>
              </w:rPr>
              <w:t>eta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i kapittel 5 s. 199, s. 209 og 212.</w:t>
            </w:r>
          </w:p>
          <w:p w14:paraId="17C9E0B5" w14:textId="77777777" w:rsidR="00585A5E" w:rsidRPr="00A379A3" w:rsidRDefault="00585A5E" w:rsidP="00585A5E">
            <w:pPr>
              <w:pStyle w:val="Listeavsnitt"/>
              <w:tabs>
                <w:tab w:val="right" w:pos="2617"/>
              </w:tabs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36BE406B" w14:textId="77777777" w:rsidR="00585A5E" w:rsidRPr="00A379A3" w:rsidRDefault="00585A5E" w:rsidP="00585A5E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VURDERING:</w:t>
            </w:r>
          </w:p>
          <w:p w14:paraId="175ECFA2" w14:textId="2447E6F5" w:rsidR="00F75616" w:rsidRPr="00A379A3" w:rsidRDefault="00493214" w:rsidP="00E74280">
            <w:pPr>
              <w:pStyle w:val="Listeavsnitt"/>
              <w:numPr>
                <w:ilvl w:val="0"/>
                <w:numId w:val="44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="00585A5E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: </w:t>
            </w:r>
            <w:r w:rsidR="00585A5E" w:rsidRPr="00A379A3">
              <w:rPr>
                <w:rFonts w:asciiTheme="majorHAnsi" w:hAnsiTheme="majorHAnsi"/>
                <w:bCs/>
                <w:sz w:val="22"/>
                <w:lang w:val="nn-NO"/>
              </w:rPr>
              <w:t>Innlevering sidemål. Elevene kan lage/analysere e</w:t>
            </w:r>
            <w:r w:rsidR="00E74280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="00585A5E" w:rsidRPr="00A379A3">
              <w:rPr>
                <w:rFonts w:asciiTheme="majorHAnsi" w:hAnsiTheme="majorHAnsi"/>
                <w:bCs/>
                <w:sz w:val="22"/>
                <w:lang w:val="nn-NO"/>
              </w:rPr>
              <w:t>n sam</w:t>
            </w:r>
            <w:r w:rsidR="00E74280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="00585A5E" w:rsidRPr="00A379A3">
              <w:rPr>
                <w:rFonts w:asciiTheme="majorHAnsi" w:hAnsiTheme="majorHAnsi"/>
                <w:bCs/>
                <w:sz w:val="22"/>
                <w:lang w:val="nn-NO"/>
              </w:rPr>
              <w:t>ns</w:t>
            </w:r>
            <w:r w:rsidR="00E74280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r w:rsidR="00585A5E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tt tekst. </w:t>
            </w:r>
          </w:p>
        </w:tc>
        <w:tc>
          <w:tcPr>
            <w:tcW w:w="3118" w:type="dxa"/>
            <w:gridSpan w:val="2"/>
          </w:tcPr>
          <w:p w14:paraId="358EB167" w14:textId="77777777" w:rsidR="00585A5E" w:rsidRPr="00A379A3" w:rsidRDefault="00585A5E" w:rsidP="00585A5E">
            <w:pPr>
              <w:rPr>
                <w:rFonts w:asciiTheme="majorHAnsi" w:hAnsiTheme="majorHAnsi"/>
                <w:b/>
                <w:color w:val="000000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color w:val="000000"/>
                <w:sz w:val="22"/>
                <w:lang w:val="nn-NO"/>
              </w:rPr>
              <w:t>BOK:</w:t>
            </w:r>
          </w:p>
          <w:p w14:paraId="3E3887A5" w14:textId="77777777" w:rsidR="00585A5E" w:rsidRPr="00A379A3" w:rsidRDefault="00585A5E" w:rsidP="00585A5E">
            <w:pPr>
              <w:rPr>
                <w:rFonts w:asciiTheme="majorHAnsi" w:hAnsiTheme="majorHAnsi"/>
                <w:color w:val="000000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color w:val="000000"/>
                <w:sz w:val="22"/>
                <w:lang w:val="nn-NO"/>
              </w:rPr>
              <w:t>Kapittel 4a: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</w:t>
            </w:r>
          </w:p>
          <w:p w14:paraId="19B8ACDF" w14:textId="0BEC4F2A" w:rsidR="00585A5E" w:rsidRPr="00A379A3" w:rsidRDefault="00585A5E" w:rsidP="00585A5E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Musikkvideoen – e</w:t>
            </w:r>
            <w:r w:rsidR="00E74280">
              <w:rPr>
                <w:rFonts w:asciiTheme="majorHAnsi" w:hAnsiTheme="majorHAnsi"/>
                <w:color w:val="000000"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n sam</w:t>
            </w:r>
            <w:r w:rsidR="00E74280">
              <w:rPr>
                <w:rFonts w:asciiTheme="majorHAnsi" w:hAnsiTheme="majorHAnsi"/>
                <w:color w:val="000000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ns</w:t>
            </w:r>
            <w:r w:rsidR="00E74280">
              <w:rPr>
                <w:rFonts w:asciiTheme="majorHAnsi" w:hAnsiTheme="majorHAnsi"/>
                <w:color w:val="000000"/>
                <w:sz w:val="22"/>
                <w:lang w:val="nn-NO"/>
              </w:rPr>
              <w:t>e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tt tekst s. 132–137.</w:t>
            </w:r>
          </w:p>
          <w:p w14:paraId="5CCC9803" w14:textId="04C5E962" w:rsidR="00585A5E" w:rsidRPr="00A379A3" w:rsidRDefault="00585A5E" w:rsidP="00585A5E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Arbeidsstoff s. 138–139: oppsummeringsspørsmål 6 og </w:t>
            </w:r>
            <w:proofErr w:type="spellStart"/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>oppg</w:t>
            </w:r>
            <w:proofErr w:type="spellEnd"/>
            <w:r w:rsidR="00E74280">
              <w:rPr>
                <w:rFonts w:asciiTheme="majorHAnsi" w:hAnsiTheme="majorHAnsi"/>
                <w:color w:val="000000"/>
                <w:sz w:val="22"/>
                <w:lang w:val="nn-NO"/>
              </w:rPr>
              <w:t>.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7 og 8.</w:t>
            </w:r>
          </w:p>
          <w:p w14:paraId="2FF0A35A" w14:textId="77777777" w:rsidR="00585A5E" w:rsidRPr="00A379A3" w:rsidRDefault="00585A5E" w:rsidP="00585A5E">
            <w:pPr>
              <w:rPr>
                <w:rFonts w:asciiTheme="majorHAnsi" w:hAnsiTheme="majorHAnsi"/>
                <w:color w:val="000000"/>
                <w:sz w:val="22"/>
                <w:lang w:val="nn-NO"/>
              </w:rPr>
            </w:pPr>
          </w:p>
          <w:p w14:paraId="3DB77BA0" w14:textId="77777777" w:rsidR="00585A5E" w:rsidRPr="00A379A3" w:rsidRDefault="00585A5E" w:rsidP="00585A5E">
            <w:pPr>
              <w:rPr>
                <w:rFonts w:asciiTheme="majorHAnsi" w:hAnsiTheme="majorHAnsi"/>
                <w:b/>
                <w:color w:val="000000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color w:val="000000"/>
                <w:sz w:val="22"/>
                <w:lang w:val="nn-NO"/>
              </w:rPr>
              <w:t xml:space="preserve">Kapittel 5: </w:t>
            </w:r>
          </w:p>
          <w:p w14:paraId="430E915A" w14:textId="07810B19" w:rsidR="00585A5E" w:rsidRPr="00A379A3" w:rsidRDefault="00585A5E" w:rsidP="00585A5E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Reklame og kampanje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, Analyse av reklame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s. 227–234.</w:t>
            </w:r>
          </w:p>
          <w:p w14:paraId="20EAF693" w14:textId="6A9562C1" w:rsidR="00585A5E" w:rsidRPr="00A379A3" w:rsidRDefault="00585A5E" w:rsidP="00585A5E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Arbeidsstoff s. 235, oppsummeringsspørsmål 10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–11, </w:t>
            </w:r>
            <w:proofErr w:type="spellStart"/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oppg</w:t>
            </w:r>
            <w:proofErr w:type="spellEnd"/>
            <w:r w:rsidR="00E74280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10 og 11.</w:t>
            </w:r>
          </w:p>
          <w:p w14:paraId="710226D0" w14:textId="77777777" w:rsidR="00585A5E" w:rsidRPr="00A379A3" w:rsidRDefault="00585A5E" w:rsidP="00585A5E">
            <w:pPr>
              <w:rPr>
                <w:rFonts w:asciiTheme="majorHAnsi" w:hAnsiTheme="majorHAnsi"/>
                <w:color w:val="000000"/>
                <w:sz w:val="22"/>
                <w:lang w:val="nn-NO"/>
              </w:rPr>
            </w:pPr>
          </w:p>
          <w:p w14:paraId="7A97E95A" w14:textId="7828C130" w:rsidR="00585A5E" w:rsidRPr="00A379A3" w:rsidRDefault="00585A5E" w:rsidP="00585A5E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i/>
                <w:sz w:val="22"/>
                <w:lang w:val="nn-NO"/>
              </w:rPr>
              <w:t xml:space="preserve">Grip </w:t>
            </w:r>
            <w:r w:rsidR="00A379A3">
              <w:rPr>
                <w:rFonts w:asciiTheme="majorHAnsi" w:hAnsiTheme="majorHAnsi"/>
                <w:b/>
                <w:bCs/>
                <w:i/>
                <w:sz w:val="22"/>
                <w:lang w:val="nn-NO"/>
              </w:rPr>
              <w:t>tekstane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</w:t>
            </w:r>
          </w:p>
          <w:p w14:paraId="30E02233" w14:textId="77777777" w:rsidR="00585A5E" w:rsidRPr="00A379A3" w:rsidRDefault="00585A5E" w:rsidP="00585A5E">
            <w:pPr>
              <w:pStyle w:val="Listeavsnitt"/>
              <w:numPr>
                <w:ilvl w:val="0"/>
                <w:numId w:val="43"/>
              </w:numPr>
              <w:ind w:left="176" w:hanging="176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 xml:space="preserve">Tommy og </w:t>
            </w:r>
            <w:proofErr w:type="spellStart"/>
            <w:r w:rsidRP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>Tigern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412. </w:t>
            </w:r>
          </w:p>
          <w:p w14:paraId="218CC5C9" w14:textId="77777777" w:rsidR="00585A5E" w:rsidRPr="00A379A3" w:rsidRDefault="00585A5E" w:rsidP="00585A5E">
            <w:pPr>
              <w:pStyle w:val="Listeavsnitt"/>
              <w:numPr>
                <w:ilvl w:val="0"/>
                <w:numId w:val="43"/>
              </w:numPr>
              <w:ind w:left="176" w:hanging="176"/>
              <w:rPr>
                <w:rFonts w:asciiTheme="majorHAnsi" w:hAnsiTheme="majorHAnsi"/>
                <w:bCs/>
                <w:sz w:val="22"/>
                <w:lang w:val="nn-NO"/>
              </w:rPr>
            </w:pPr>
            <w:proofErr w:type="spellStart"/>
            <w:r w:rsidRP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>Zits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419.</w:t>
            </w:r>
          </w:p>
          <w:p w14:paraId="308C7FE5" w14:textId="77777777" w:rsidR="00585A5E" w:rsidRPr="00A379A3" w:rsidRDefault="00585A5E" w:rsidP="00585A5E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19133FCC" w14:textId="77777777" w:rsidR="00585A5E" w:rsidRPr="00A379A3" w:rsidRDefault="00585A5E" w:rsidP="00585A5E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NETT:</w:t>
            </w:r>
          </w:p>
          <w:p w14:paraId="12833327" w14:textId="77777777" w:rsidR="00585A5E" w:rsidRPr="00A379A3" w:rsidRDefault="00585A5E" w:rsidP="00585A5E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4a:</w:t>
            </w:r>
          </w:p>
          <w:p w14:paraId="4E4E21EE" w14:textId="77777777" w:rsidR="00585A5E" w:rsidRPr="00A379A3" w:rsidRDefault="00585A5E" w:rsidP="00585A5E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Pluss:</w:t>
            </w:r>
          </w:p>
          <w:p w14:paraId="6E8949C6" w14:textId="54D91F2F" w:rsidR="00585A5E" w:rsidRPr="00A379A3" w:rsidRDefault="00A379A3" w:rsidP="00585A5E">
            <w:pPr>
              <w:pStyle w:val="Listeavsnitt"/>
              <w:numPr>
                <w:ilvl w:val="0"/>
                <w:numId w:val="37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Undervegs</w:t>
            </w:r>
            <w:r w:rsidR="00585A5E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5.</w:t>
            </w:r>
          </w:p>
          <w:p w14:paraId="112FC6A3" w14:textId="77777777" w:rsidR="00585A5E" w:rsidRPr="00A379A3" w:rsidRDefault="00585A5E" w:rsidP="00585A5E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17136A31" w14:textId="725DBD30" w:rsidR="00585A5E" w:rsidRPr="00A379A3" w:rsidRDefault="00585A5E" w:rsidP="00585A5E">
            <w:pPr>
              <w:tabs>
                <w:tab w:val="right" w:pos="2617"/>
              </w:tabs>
              <w:rPr>
                <w:rFonts w:asciiTheme="majorHAnsi" w:eastAsia="Verdana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lastRenderedPageBreak/>
              <w:t>Kapittel 5:</w:t>
            </w:r>
          </w:p>
          <w:p w14:paraId="5EDD89AE" w14:textId="77777777" w:rsidR="00585A5E" w:rsidRPr="00A379A3" w:rsidRDefault="00585A5E" w:rsidP="00585A5E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Basis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73F7B4AB" w14:textId="77777777" w:rsidR="00585A5E" w:rsidRPr="00A379A3" w:rsidRDefault="00585A5E" w:rsidP="00585A5E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Til slutt 1.</w:t>
            </w:r>
          </w:p>
          <w:p w14:paraId="00DB09DF" w14:textId="77777777" w:rsidR="00585A5E" w:rsidRPr="00A379A3" w:rsidRDefault="00585A5E" w:rsidP="00585A5E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Til slutt 2.</w:t>
            </w:r>
          </w:p>
          <w:p w14:paraId="6E166C54" w14:textId="77777777" w:rsidR="00585A5E" w:rsidRPr="00A379A3" w:rsidRDefault="00585A5E" w:rsidP="00585A5E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6D46B4D2" w14:textId="77777777" w:rsidR="00585A5E" w:rsidRPr="00A379A3" w:rsidRDefault="00585A5E" w:rsidP="00585A5E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Pluss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4C93CDA8" w14:textId="70A6AD4A" w:rsidR="00585A5E" w:rsidRPr="00A379A3" w:rsidRDefault="00A379A3" w:rsidP="00585A5E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Undervegs</w:t>
            </w:r>
            <w:r w:rsidR="00585A5E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5.</w:t>
            </w:r>
            <w:r w:rsidR="0073730A" w:rsidRPr="00A379A3">
              <w:rPr>
                <w:rFonts w:asciiTheme="majorHAnsi" w:hAnsiTheme="majorHAnsi"/>
                <w:bCs/>
                <w:sz w:val="22"/>
                <w:lang w:val="nn-NO"/>
              </w:rPr>
              <w:br/>
            </w:r>
          </w:p>
          <w:p w14:paraId="4FEB9866" w14:textId="77777777" w:rsidR="0073730A" w:rsidRPr="00A379A3" w:rsidRDefault="0073730A" w:rsidP="0073730A">
            <w:pPr>
              <w:ind w:left="35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LYDBOK</w:t>
            </w:r>
          </w:p>
          <w:p w14:paraId="06CDE47E" w14:textId="30B27869" w:rsidR="00B42CE7" w:rsidRPr="00940C10" w:rsidRDefault="0073730A" w:rsidP="00940C10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Teori, arbeidsstoff og </w:t>
            </w:r>
            <w:r w:rsid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tekstar</w:t>
            </w: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 i læreboka </w:t>
            </w:r>
            <w:proofErr w:type="spellStart"/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innles</w:t>
            </w:r>
            <w:r w:rsidR="00E74280">
              <w:rPr>
                <w:rFonts w:asciiTheme="majorHAnsi" w:eastAsiaTheme="minorHAnsi" w:hAnsiTheme="majorHAnsi"/>
                <w:bCs/>
                <w:sz w:val="22"/>
                <w:lang w:val="nn-NO"/>
              </w:rPr>
              <w:t>ne</w:t>
            </w:r>
            <w:proofErr w:type="spellEnd"/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.</w:t>
            </w:r>
          </w:p>
        </w:tc>
        <w:tc>
          <w:tcPr>
            <w:tcW w:w="3120" w:type="dxa"/>
          </w:tcPr>
          <w:p w14:paraId="29E09753" w14:textId="7584D561" w:rsidR="00585A5E" w:rsidRPr="00A379A3" w:rsidRDefault="00A379A3" w:rsidP="00585A5E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2"/>
                <w:lang w:val="nn-NO"/>
              </w:rPr>
              <w:lastRenderedPageBreak/>
              <w:t>LÆRARENS</w:t>
            </w:r>
            <w:r w:rsidR="00585A5E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DIGITALBOK:</w:t>
            </w:r>
          </w:p>
          <w:p w14:paraId="7D966A8A" w14:textId="281A08E5" w:rsidR="00585A5E" w:rsidRPr="00A379A3" w:rsidRDefault="00585A5E" w:rsidP="00585A5E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sz w:val="22"/>
                <w:lang w:val="nn-NO"/>
              </w:rPr>
              <w:t>Kapittel 1:</w:t>
            </w:r>
          </w:p>
          <w:p w14:paraId="0E823A3B" w14:textId="45C0E879" w:rsidR="00585A5E" w:rsidRPr="00A379A3" w:rsidRDefault="00585A5E" w:rsidP="00585A5E">
            <w:pPr>
              <w:pStyle w:val="Listeavsnitt"/>
              <w:numPr>
                <w:ilvl w:val="0"/>
                <w:numId w:val="46"/>
              </w:numPr>
              <w:ind w:left="177" w:hanging="142"/>
              <w:rPr>
                <w:rFonts w:asciiTheme="majorHAnsi" w:hAnsiTheme="majorHAnsi"/>
                <w:sz w:val="22"/>
                <w:lang w:val="nn-NO"/>
              </w:rPr>
            </w:pPr>
            <w:proofErr w:type="spellStart"/>
            <w:r w:rsidRPr="00A379A3">
              <w:rPr>
                <w:rFonts w:asciiTheme="majorHAnsi" w:hAnsiTheme="majorHAnsi"/>
                <w:sz w:val="22"/>
                <w:lang w:val="nn-NO"/>
              </w:rPr>
              <w:t>Bayeux</w:t>
            </w:r>
            <w:proofErr w:type="spellEnd"/>
            <w:r w:rsidRPr="00A379A3">
              <w:rPr>
                <w:rFonts w:asciiTheme="majorHAnsi" w:hAnsiTheme="majorHAnsi"/>
                <w:sz w:val="22"/>
                <w:lang w:val="nn-NO"/>
              </w:rPr>
              <w:t>-teppet – den første te</w:t>
            </w:r>
            <w:r w:rsidR="00E74280">
              <w:rPr>
                <w:rFonts w:asciiTheme="majorHAnsi" w:hAnsiTheme="majorHAnsi"/>
                <w:sz w:val="22"/>
                <w:lang w:val="nn-NO"/>
              </w:rPr>
              <w:t>ik</w:t>
            </w:r>
            <w:r w:rsidRPr="00A379A3">
              <w:rPr>
                <w:rFonts w:asciiTheme="majorHAnsi" w:hAnsiTheme="majorHAnsi"/>
                <w:sz w:val="22"/>
                <w:lang w:val="nn-NO"/>
              </w:rPr>
              <w:t>neseriestripa? s. 17.</w:t>
            </w:r>
          </w:p>
          <w:p w14:paraId="350093EB" w14:textId="77777777" w:rsidR="00585A5E" w:rsidRPr="00A379A3" w:rsidRDefault="00585A5E" w:rsidP="00585A5E">
            <w:pPr>
              <w:rPr>
                <w:rFonts w:asciiTheme="majorHAnsi" w:hAnsiTheme="majorHAnsi"/>
                <w:b/>
                <w:sz w:val="22"/>
                <w:lang w:val="nn-NO"/>
              </w:rPr>
            </w:pPr>
          </w:p>
          <w:p w14:paraId="723777D5" w14:textId="77777777" w:rsidR="00585A5E" w:rsidRPr="00A379A3" w:rsidRDefault="00585A5E" w:rsidP="00585A5E">
            <w:pPr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sz w:val="22"/>
                <w:lang w:val="nn-NO"/>
              </w:rPr>
              <w:t xml:space="preserve">Kapittel 4a: </w:t>
            </w:r>
          </w:p>
          <w:p w14:paraId="54FD21EF" w14:textId="77777777" w:rsidR="00585A5E" w:rsidRPr="00A379A3" w:rsidRDefault="00585A5E" w:rsidP="00585A5E">
            <w:pPr>
              <w:pStyle w:val="Listeavsnitt"/>
              <w:numPr>
                <w:ilvl w:val="0"/>
                <w:numId w:val="46"/>
              </w:numPr>
              <w:ind w:left="177" w:hanging="142"/>
              <w:rPr>
                <w:rFonts w:asciiTheme="majorHAnsi" w:hAnsiTheme="majorHAnsi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sz w:val="22"/>
                <w:lang w:val="nn-NO"/>
              </w:rPr>
              <w:t>Analyse av musikkvideo s. 132.</w:t>
            </w:r>
          </w:p>
          <w:p w14:paraId="0E0BBBE6" w14:textId="6B7D5168" w:rsidR="00585A5E" w:rsidRPr="00A379A3" w:rsidRDefault="00585A5E" w:rsidP="00585A5E">
            <w:pPr>
              <w:pStyle w:val="Listeavsnitt"/>
              <w:numPr>
                <w:ilvl w:val="0"/>
                <w:numId w:val="46"/>
              </w:numPr>
              <w:ind w:left="177" w:hanging="142"/>
              <w:rPr>
                <w:rFonts w:asciiTheme="majorHAnsi" w:hAnsiTheme="majorHAnsi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sz w:val="22"/>
                <w:lang w:val="nn-NO"/>
              </w:rPr>
              <w:t xml:space="preserve">Svarforslag </w:t>
            </w:r>
            <w:proofErr w:type="spellStart"/>
            <w:r w:rsidR="00493214">
              <w:rPr>
                <w:rFonts w:asciiTheme="majorHAnsi" w:hAnsiTheme="majorHAnsi"/>
                <w:sz w:val="22"/>
                <w:lang w:val="nn-NO"/>
              </w:rPr>
              <w:t>oppg</w:t>
            </w:r>
            <w:proofErr w:type="spellEnd"/>
            <w:r w:rsidR="00E74280">
              <w:rPr>
                <w:rFonts w:asciiTheme="majorHAnsi" w:hAnsiTheme="majorHAnsi"/>
                <w:sz w:val="22"/>
                <w:lang w:val="nn-NO"/>
              </w:rPr>
              <w:t>.</w:t>
            </w:r>
            <w:r w:rsidRPr="00A379A3">
              <w:rPr>
                <w:rFonts w:asciiTheme="majorHAnsi" w:hAnsiTheme="majorHAnsi"/>
                <w:sz w:val="22"/>
                <w:lang w:val="nn-NO"/>
              </w:rPr>
              <w:t xml:space="preserve"> 7 s. 139.</w:t>
            </w:r>
          </w:p>
          <w:p w14:paraId="73341382" w14:textId="2BE35A86" w:rsidR="00585A5E" w:rsidRPr="00A379A3" w:rsidRDefault="00585A5E" w:rsidP="00585A5E">
            <w:pPr>
              <w:pStyle w:val="Listeavsnitt"/>
              <w:numPr>
                <w:ilvl w:val="0"/>
                <w:numId w:val="46"/>
              </w:numPr>
              <w:ind w:left="177" w:hanging="142"/>
              <w:rPr>
                <w:rFonts w:asciiTheme="majorHAnsi" w:hAnsiTheme="majorHAnsi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sz w:val="22"/>
                <w:lang w:val="nn-NO"/>
              </w:rPr>
              <w:t xml:space="preserve">Svarforslag på </w:t>
            </w:r>
            <w:proofErr w:type="spellStart"/>
            <w:r w:rsidR="00493214">
              <w:rPr>
                <w:rFonts w:asciiTheme="majorHAnsi" w:hAnsiTheme="majorHAnsi"/>
                <w:sz w:val="22"/>
                <w:lang w:val="nn-NO"/>
              </w:rPr>
              <w:t>oppg</w:t>
            </w:r>
            <w:proofErr w:type="spellEnd"/>
            <w:r w:rsidR="00E74280">
              <w:rPr>
                <w:rFonts w:asciiTheme="majorHAnsi" w:hAnsiTheme="majorHAnsi"/>
                <w:sz w:val="22"/>
                <w:lang w:val="nn-NO"/>
              </w:rPr>
              <w:t>.</w:t>
            </w:r>
            <w:r w:rsidRPr="00A379A3">
              <w:rPr>
                <w:rFonts w:asciiTheme="majorHAnsi" w:hAnsiTheme="majorHAnsi"/>
                <w:sz w:val="22"/>
                <w:lang w:val="nn-NO"/>
              </w:rPr>
              <w:t xml:space="preserve"> 10 og 11b s. 237 (analyse av reklamefilm).</w:t>
            </w:r>
          </w:p>
          <w:p w14:paraId="2FDD61D5" w14:textId="77777777" w:rsidR="00585A5E" w:rsidRPr="00A379A3" w:rsidRDefault="00585A5E" w:rsidP="00585A5E">
            <w:pPr>
              <w:rPr>
                <w:rFonts w:asciiTheme="majorHAnsi" w:hAnsiTheme="majorHAnsi"/>
                <w:b/>
                <w:sz w:val="22"/>
                <w:lang w:val="nn-NO"/>
              </w:rPr>
            </w:pPr>
          </w:p>
          <w:p w14:paraId="5AFEE8BE" w14:textId="77777777" w:rsidR="00585A5E" w:rsidRPr="00A379A3" w:rsidRDefault="00585A5E" w:rsidP="00585A5E">
            <w:pPr>
              <w:ind w:left="35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sz w:val="22"/>
                <w:lang w:val="nn-NO"/>
              </w:rPr>
              <w:t>Video</w:t>
            </w:r>
          </w:p>
          <w:p w14:paraId="00339BFE" w14:textId="1CF2F08F" w:rsidR="00585A5E" w:rsidRPr="00A379A3" w:rsidRDefault="00585A5E" w:rsidP="00585A5E">
            <w:pPr>
              <w:pStyle w:val="Listeavsnitt"/>
              <w:numPr>
                <w:ilvl w:val="0"/>
                <w:numId w:val="47"/>
              </w:numPr>
              <w:ind w:left="177" w:hanging="142"/>
              <w:rPr>
                <w:rFonts w:asciiTheme="majorHAnsi" w:hAnsiTheme="majorHAnsi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sz w:val="22"/>
                <w:lang w:val="nn-NO"/>
              </w:rPr>
              <w:t xml:space="preserve">Omgitt av </w:t>
            </w:r>
            <w:r w:rsidR="00A379A3">
              <w:rPr>
                <w:rFonts w:asciiTheme="majorHAnsi" w:hAnsiTheme="majorHAnsi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sz w:val="22"/>
                <w:lang w:val="nn-NO"/>
              </w:rPr>
              <w:t xml:space="preserve"> s. 10.</w:t>
            </w:r>
          </w:p>
          <w:p w14:paraId="56F40004" w14:textId="77777777" w:rsidR="00585A5E" w:rsidRPr="00A379A3" w:rsidRDefault="00585A5E" w:rsidP="00585A5E">
            <w:pPr>
              <w:pStyle w:val="Listeavsnitt"/>
              <w:numPr>
                <w:ilvl w:val="0"/>
                <w:numId w:val="47"/>
              </w:numPr>
              <w:ind w:left="177" w:hanging="142"/>
              <w:rPr>
                <w:rFonts w:asciiTheme="majorHAnsi" w:hAnsiTheme="majorHAnsi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sz w:val="22"/>
                <w:lang w:val="nn-NO"/>
              </w:rPr>
              <w:t xml:space="preserve">Musikkvideo Sofian: </w:t>
            </w:r>
            <w:proofErr w:type="spellStart"/>
            <w:r w:rsidRPr="00A379A3">
              <w:rPr>
                <w:rFonts w:asciiTheme="majorHAnsi" w:hAnsiTheme="majorHAnsi"/>
                <w:i/>
                <w:sz w:val="22"/>
                <w:lang w:val="nn-NO"/>
              </w:rPr>
              <w:t>Lovely</w:t>
            </w:r>
            <w:proofErr w:type="spellEnd"/>
            <w:r w:rsidRPr="00A379A3">
              <w:rPr>
                <w:rFonts w:asciiTheme="majorHAnsi" w:hAnsiTheme="majorHAnsi"/>
                <w:sz w:val="22"/>
                <w:lang w:val="nn-NO"/>
              </w:rPr>
              <w:t xml:space="preserve"> s. 164.</w:t>
            </w:r>
          </w:p>
          <w:p w14:paraId="69B181C1" w14:textId="77777777" w:rsidR="00585A5E" w:rsidRPr="00A379A3" w:rsidRDefault="00585A5E" w:rsidP="00585A5E">
            <w:pPr>
              <w:ind w:left="35"/>
              <w:rPr>
                <w:rFonts w:asciiTheme="majorHAnsi" w:hAnsiTheme="majorHAnsi"/>
                <w:sz w:val="22"/>
                <w:lang w:val="nn-NO"/>
              </w:rPr>
            </w:pPr>
          </w:p>
          <w:p w14:paraId="59CBAB58" w14:textId="77777777" w:rsidR="00585A5E" w:rsidRPr="00A379A3" w:rsidRDefault="00585A5E" w:rsidP="00585A5E">
            <w:pPr>
              <w:ind w:left="35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sz w:val="22"/>
                <w:lang w:val="nn-NO"/>
              </w:rPr>
              <w:t>Kapittel 5</w:t>
            </w:r>
          </w:p>
          <w:p w14:paraId="75792DD3" w14:textId="2CB0DBC6" w:rsidR="00585A5E" w:rsidRPr="00A379A3" w:rsidRDefault="00585A5E" w:rsidP="00585A5E">
            <w:pPr>
              <w:pStyle w:val="Listeavsnitt"/>
              <w:numPr>
                <w:ilvl w:val="0"/>
                <w:numId w:val="37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Skjema for analyse av reklame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232 i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pdf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21E111C4" w14:textId="76D6923B" w:rsidR="00585A5E" w:rsidRPr="00A379A3" w:rsidRDefault="00585A5E" w:rsidP="00585A5E">
            <w:pPr>
              <w:pStyle w:val="Listeavsnitt"/>
              <w:numPr>
                <w:ilvl w:val="0"/>
                <w:numId w:val="37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Oppsummering av kjennet</w:t>
            </w:r>
            <w:r w:rsidR="00E74280">
              <w:rPr>
                <w:rFonts w:asciiTheme="majorHAnsi" w:hAnsiTheme="majorHAnsi"/>
                <w:bCs/>
                <w:sz w:val="22"/>
                <w:lang w:val="nn-NO"/>
              </w:rPr>
              <w:t>eikn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ved sak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234 i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pdf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3711B508" w14:textId="68D51433" w:rsidR="00F75616" w:rsidRPr="00A379A3" w:rsidRDefault="00585A5E" w:rsidP="00E74280">
            <w:pPr>
              <w:pStyle w:val="Listeavsnitt"/>
              <w:numPr>
                <w:ilvl w:val="0"/>
                <w:numId w:val="37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eastAsiaTheme="minorHAnsi" w:hAnsiTheme="majorHAnsi"/>
                <w:sz w:val="22"/>
                <w:lang w:val="nn-NO"/>
              </w:rPr>
              <w:t xml:space="preserve">Svarforslag </w:t>
            </w:r>
            <w:proofErr w:type="spellStart"/>
            <w:r w:rsidR="00493214">
              <w:rPr>
                <w:rFonts w:asciiTheme="majorHAnsi" w:eastAsiaTheme="minorHAnsi" w:hAnsiTheme="majorHAnsi"/>
                <w:sz w:val="22"/>
                <w:lang w:val="nn-NO"/>
              </w:rPr>
              <w:t>oppg</w:t>
            </w:r>
            <w:proofErr w:type="spellEnd"/>
            <w:r w:rsidR="00E74280">
              <w:rPr>
                <w:rFonts w:asciiTheme="majorHAnsi" w:eastAsiaTheme="minorHAnsi" w:hAnsiTheme="majorHAnsi"/>
                <w:sz w:val="22"/>
                <w:lang w:val="nn-NO"/>
              </w:rPr>
              <w:t>.</w:t>
            </w:r>
            <w:r w:rsidRPr="00A379A3">
              <w:rPr>
                <w:rFonts w:asciiTheme="majorHAnsi" w:eastAsiaTheme="minorHAnsi" w:hAnsiTheme="majorHAnsi"/>
                <w:sz w:val="22"/>
                <w:lang w:val="nn-NO"/>
              </w:rPr>
              <w:t xml:space="preserve"> 10 og 11 s. 237.</w:t>
            </w:r>
          </w:p>
        </w:tc>
      </w:tr>
      <w:tr w:rsidR="00A97804" w:rsidRPr="00A379A3" w14:paraId="4E49EAC8" w14:textId="77777777" w:rsidTr="008A175E">
        <w:tc>
          <w:tcPr>
            <w:tcW w:w="15595" w:type="dxa"/>
            <w:gridSpan w:val="12"/>
            <w:shd w:val="clear" w:color="auto" w:fill="FABF8F" w:themeFill="accent6" w:themeFillTint="99"/>
          </w:tcPr>
          <w:p w14:paraId="0CDB25E8" w14:textId="5906DFBB" w:rsidR="00A97804" w:rsidRPr="00A379A3" w:rsidRDefault="00A97804" w:rsidP="00A97804">
            <w:pPr>
              <w:spacing w:before="40" w:after="4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</w:pPr>
            <w:r w:rsidRPr="00A97804">
              <w:rPr>
                <w:rFonts w:asciiTheme="majorHAnsi" w:eastAsia="Times New Roman" w:hAnsiTheme="majorHAnsi" w:cs="Times New Roman"/>
                <w:b/>
                <w:bCs/>
                <w:color w:val="4F81BD" w:themeColor="accent1"/>
                <w:sz w:val="22"/>
                <w:lang w:val="nn-NO" w:eastAsia="nn-NO"/>
              </w:rPr>
              <w:lastRenderedPageBreak/>
              <w:t>PÅSKEFERIE (veke 15)</w:t>
            </w:r>
          </w:p>
        </w:tc>
      </w:tr>
      <w:tr w:rsidR="00F75616" w:rsidRPr="00A379A3" w14:paraId="29868F49" w14:textId="77777777" w:rsidTr="00BA5771">
        <w:tc>
          <w:tcPr>
            <w:tcW w:w="705" w:type="dxa"/>
            <w:shd w:val="clear" w:color="auto" w:fill="99EACF"/>
          </w:tcPr>
          <w:p w14:paraId="35F996F9" w14:textId="6D51F3D1" w:rsidR="00F75616" w:rsidRPr="00A379A3" w:rsidRDefault="00493214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sz w:val="22"/>
                <w:lang w:val="nn-NO"/>
              </w:rPr>
              <w:t>Veke</w:t>
            </w:r>
          </w:p>
        </w:tc>
        <w:tc>
          <w:tcPr>
            <w:tcW w:w="1846" w:type="dxa"/>
            <w:gridSpan w:val="3"/>
            <w:shd w:val="clear" w:color="auto" w:fill="99EACF"/>
          </w:tcPr>
          <w:p w14:paraId="4321ABE5" w14:textId="77777777" w:rsidR="00F75616" w:rsidRPr="00A379A3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Tema</w:t>
            </w:r>
          </w:p>
        </w:tc>
        <w:tc>
          <w:tcPr>
            <w:tcW w:w="2269" w:type="dxa"/>
            <w:gridSpan w:val="2"/>
            <w:shd w:val="clear" w:color="auto" w:fill="99EACF"/>
          </w:tcPr>
          <w:p w14:paraId="7DCC3712" w14:textId="0451B8A2" w:rsidR="00F75616" w:rsidRPr="00A379A3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Læreplan: </w:t>
            </w:r>
            <w:r w:rsid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="003B779E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="003B779E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kommunikasjon</w:t>
            </w:r>
          </w:p>
        </w:tc>
        <w:tc>
          <w:tcPr>
            <w:tcW w:w="1845" w:type="dxa"/>
            <w:shd w:val="clear" w:color="auto" w:fill="99EACF"/>
          </w:tcPr>
          <w:p w14:paraId="1E69A74D" w14:textId="77777777" w:rsidR="00F75616" w:rsidRPr="00A379A3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2" w:type="dxa"/>
            <w:gridSpan w:val="2"/>
            <w:shd w:val="clear" w:color="auto" w:fill="99EACF"/>
          </w:tcPr>
          <w:p w14:paraId="5643EEE4" w14:textId="423C2692" w:rsidR="00F75616" w:rsidRPr="00A379A3" w:rsidRDefault="00F75616" w:rsidP="00F7561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vurderingssitua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sjonar</w:t>
            </w:r>
          </w:p>
        </w:tc>
        <w:tc>
          <w:tcPr>
            <w:tcW w:w="3118" w:type="dxa"/>
            <w:gridSpan w:val="2"/>
            <w:shd w:val="clear" w:color="auto" w:fill="99EACF"/>
          </w:tcPr>
          <w:p w14:paraId="07308A55" w14:textId="44FBD882" w:rsidR="00F75616" w:rsidRPr="00A379A3" w:rsidRDefault="00F75616" w:rsidP="00F7561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val="nn-NO" w:eastAsia="nn-NO"/>
              </w:rPr>
            </w:pP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Lærings</w:t>
            </w:r>
            <w:r w:rsidR="00493214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ressursar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Grip teksten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bok og nett (www.lokus.no)</w:t>
            </w:r>
          </w:p>
        </w:tc>
        <w:tc>
          <w:tcPr>
            <w:tcW w:w="3120" w:type="dxa"/>
            <w:shd w:val="clear" w:color="auto" w:fill="99EACF"/>
          </w:tcPr>
          <w:p w14:paraId="6C3788C3" w14:textId="76AA6A75" w:rsidR="00F75616" w:rsidRPr="00A379A3" w:rsidRDefault="00F75616" w:rsidP="00F7561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</w:pP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</w:t>
            </w:r>
            <w:r w:rsid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arressursar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Lærarens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digitalbok</w:t>
            </w:r>
            <w:r w:rsidR="003B779E"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Vg1</w:t>
            </w:r>
          </w:p>
        </w:tc>
      </w:tr>
      <w:tr w:rsidR="00331C78" w:rsidRPr="008A175E" w14:paraId="078BEAC2" w14:textId="77777777" w:rsidTr="00BA5771">
        <w:trPr>
          <w:trHeight w:val="2611"/>
        </w:trPr>
        <w:tc>
          <w:tcPr>
            <w:tcW w:w="705" w:type="dxa"/>
          </w:tcPr>
          <w:p w14:paraId="071D8E71" w14:textId="5D3E5AF9" w:rsidR="00331C78" w:rsidRPr="00A379A3" w:rsidRDefault="00331C78" w:rsidP="00A97804">
            <w:pPr>
              <w:spacing w:before="80" w:after="80" w:line="240" w:lineRule="auto"/>
              <w:ind w:left="-108" w:right="-107"/>
              <w:jc w:val="center"/>
              <w:rPr>
                <w:rFonts w:asciiTheme="majorHAnsi" w:hAnsiTheme="majorHAnsi"/>
                <w:b/>
                <w:color w:val="000090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1</w:t>
            </w:r>
            <w:r w:rsidR="00A97804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6</w:t>
            </w:r>
            <w:r w:rsidRPr="00A379A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‒1</w:t>
            </w:r>
            <w:r w:rsidR="00A97804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8</w:t>
            </w:r>
          </w:p>
        </w:tc>
        <w:tc>
          <w:tcPr>
            <w:tcW w:w="1846" w:type="dxa"/>
            <w:gridSpan w:val="3"/>
          </w:tcPr>
          <w:p w14:paraId="34C4C72C" w14:textId="654950E1" w:rsidR="00331C78" w:rsidRPr="00A379A3" w:rsidRDefault="00261BB3" w:rsidP="00261BB3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color w:val="7030A0"/>
                <w:sz w:val="22"/>
                <w:lang w:val="nn-NO"/>
              </w:rPr>
              <w:t>Kapittel 4 Fiksjons</w:t>
            </w:r>
            <w:r w:rsidR="00A379A3">
              <w:rPr>
                <w:rFonts w:asciiTheme="majorHAnsi" w:hAnsiTheme="majorHAnsi"/>
                <w:b/>
                <w:bCs/>
                <w:color w:val="7030A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b/>
                <w:bCs/>
                <w:color w:val="7030A0"/>
                <w:sz w:val="22"/>
                <w:lang w:val="nn-NO"/>
              </w:rPr>
              <w:t>:</w:t>
            </w:r>
            <w:r w:rsidRPr="00A379A3">
              <w:rPr>
                <w:rFonts w:asciiTheme="majorHAnsi" w:hAnsiTheme="majorHAnsi"/>
                <w:b/>
                <w:bCs/>
                <w:color w:val="7030A0"/>
                <w:sz w:val="22"/>
                <w:lang w:val="nn-NO"/>
              </w:rPr>
              <w:br/>
            </w:r>
            <w:r w:rsidRPr="00A379A3">
              <w:rPr>
                <w:rFonts w:asciiTheme="majorHAnsi" w:hAnsiTheme="majorHAnsi"/>
                <w:bCs/>
                <w:color w:val="7030A0"/>
                <w:sz w:val="22"/>
                <w:lang w:val="nn-NO"/>
              </w:rPr>
              <w:t xml:space="preserve">EPISKE </w:t>
            </w:r>
            <w:r w:rsidR="00A379A3">
              <w:rPr>
                <w:rFonts w:asciiTheme="majorHAnsi" w:hAnsiTheme="majorHAnsi"/>
                <w:bCs/>
                <w:color w:val="7030A0"/>
                <w:sz w:val="22"/>
                <w:lang w:val="nn-NO"/>
              </w:rPr>
              <w:t>TEKSTAR</w:t>
            </w:r>
          </w:p>
        </w:tc>
        <w:tc>
          <w:tcPr>
            <w:tcW w:w="2269" w:type="dxa"/>
            <w:gridSpan w:val="2"/>
          </w:tcPr>
          <w:p w14:paraId="055C1568" w14:textId="39E3BFAB" w:rsidR="00261BB3" w:rsidRPr="00A379A3" w:rsidRDefault="00261BB3" w:rsidP="00261BB3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lese e</w:t>
            </w:r>
            <w:r w:rsidR="007E00AC">
              <w:rPr>
                <w:rFonts w:asciiTheme="majorHAnsi" w:hAnsiTheme="majorHAnsi"/>
                <w:color w:val="000000"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t representativt utval samtids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, skjønnlitteratur og sakprosa, på bokmål og nynorsk og i o</w:t>
            </w:r>
            <w:r w:rsidR="007E00AC">
              <w:rPr>
                <w:rFonts w:asciiTheme="majorHAnsi" w:hAnsiTheme="majorHAnsi"/>
                <w:color w:val="000000"/>
                <w:sz w:val="22"/>
                <w:lang w:val="nn-NO"/>
              </w:rPr>
              <w:t>msetjing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frå 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samisk, og reflektere over innh</w:t>
            </w:r>
            <w:r w:rsidR="007E00AC">
              <w:rPr>
                <w:rFonts w:asciiTheme="majorHAnsi" w:hAnsiTheme="majorHAnsi"/>
                <w:color w:val="000000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ld, form og formål</w:t>
            </w:r>
          </w:p>
          <w:p w14:paraId="38ADFB91" w14:textId="4DF1C87F" w:rsidR="00261BB3" w:rsidRPr="00A379A3" w:rsidRDefault="00261BB3" w:rsidP="00261BB3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skrive 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med tema og fagterminologi som er tilpass</w:t>
            </w:r>
            <w:r w:rsidR="007E00AC">
              <w:rPr>
                <w:rFonts w:asciiTheme="majorHAnsi" w:hAnsiTheme="majorHAnsi"/>
                <w:color w:val="000000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e</w:t>
            </w:r>
            <w:r w:rsidR="007E00AC">
              <w:rPr>
                <w:rFonts w:asciiTheme="majorHAnsi" w:hAnsiTheme="majorHAnsi"/>
                <w:color w:val="000000"/>
                <w:sz w:val="22"/>
                <w:lang w:val="nn-NO"/>
              </w:rPr>
              <w:t>ige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lastRenderedPageBreak/>
              <w:t>utdanningsprogram etter mønster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frå 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ulike </w:t>
            </w:r>
            <w:r w:rsidR="007E00AC">
              <w:rPr>
                <w:rFonts w:asciiTheme="majorHAnsi" w:hAnsiTheme="majorHAnsi"/>
                <w:color w:val="000000"/>
                <w:sz w:val="22"/>
                <w:lang w:val="nn-NO"/>
              </w:rPr>
              <w:t>døme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</w:p>
          <w:p w14:paraId="0598B9C7" w14:textId="7D308A46" w:rsidR="00261BB3" w:rsidRPr="00A379A3" w:rsidRDefault="00261BB3" w:rsidP="00261BB3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vurdere og revidere e</w:t>
            </w:r>
            <w:r w:rsidR="007E00AC">
              <w:rPr>
                <w:rFonts w:asciiTheme="majorHAnsi" w:hAnsiTheme="majorHAnsi"/>
                <w:color w:val="000000"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gne 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ut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frå 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fagleg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e kriteri</w:t>
            </w:r>
            <w:r w:rsidR="007E00AC">
              <w:rPr>
                <w:rFonts w:asciiTheme="majorHAnsi" w:hAnsiTheme="majorHAnsi"/>
                <w:color w:val="000000"/>
                <w:sz w:val="22"/>
                <w:lang w:val="nn-NO"/>
              </w:rPr>
              <w:t>um</w:t>
            </w:r>
          </w:p>
          <w:p w14:paraId="159756A3" w14:textId="0376BB6B" w:rsidR="00331C78" w:rsidRPr="00A379A3" w:rsidRDefault="00261BB3" w:rsidP="007E00AC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skrive kreative 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på hov</w:t>
            </w:r>
            <w:r w:rsidR="007E00AC">
              <w:rPr>
                <w:rFonts w:asciiTheme="majorHAnsi" w:hAnsiTheme="majorHAnsi"/>
                <w:color w:val="000000"/>
                <w:sz w:val="22"/>
                <w:lang w:val="nn-NO"/>
              </w:rPr>
              <w:t>u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dmål og sidemål med bruk av ulike 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språkleg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e </w:t>
            </w:r>
            <w:r w:rsidR="00160FBE">
              <w:rPr>
                <w:rFonts w:asciiTheme="majorHAnsi" w:hAnsiTheme="majorHAnsi"/>
                <w:color w:val="000000"/>
                <w:sz w:val="22"/>
                <w:lang w:val="nn-NO"/>
              </w:rPr>
              <w:t>verkemiddel</w:t>
            </w:r>
          </w:p>
        </w:tc>
        <w:tc>
          <w:tcPr>
            <w:tcW w:w="1845" w:type="dxa"/>
          </w:tcPr>
          <w:p w14:paraId="69E37B63" w14:textId="4EBAD2CD" w:rsidR="00331C78" w:rsidRPr="00A379A3" w:rsidRDefault="00160FBE" w:rsidP="007E00AC">
            <w:pPr>
              <w:pStyle w:val="Listeavsnitt"/>
              <w:numPr>
                <w:ilvl w:val="0"/>
                <w:numId w:val="16"/>
              </w:numPr>
              <w:shd w:val="clear" w:color="auto" w:fill="FFFFFF"/>
              <w:spacing w:before="80" w:after="80"/>
              <w:ind w:left="176" w:hanging="176"/>
              <w:contextualSpacing w:val="0"/>
              <w:rPr>
                <w:rFonts w:asciiTheme="majorHAnsi" w:hAnsiTheme="majorHAnsi"/>
                <w:b/>
                <w:sz w:val="22"/>
                <w:lang w:val="nn-NO"/>
              </w:rPr>
            </w:pPr>
            <w:r>
              <w:rPr>
                <w:rFonts w:asciiTheme="majorHAnsi" w:hAnsiTheme="majorHAnsi"/>
                <w:color w:val="000000"/>
                <w:sz w:val="22"/>
                <w:lang w:val="nn-NO"/>
              </w:rPr>
              <w:lastRenderedPageBreak/>
              <w:t>gjere greie</w:t>
            </w:r>
            <w:r w:rsidR="00483922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for e</w:t>
            </w:r>
            <w:r w:rsidR="007E00AC">
              <w:rPr>
                <w:rFonts w:asciiTheme="majorHAnsi" w:hAnsiTheme="majorHAnsi"/>
                <w:color w:val="000000"/>
                <w:sz w:val="22"/>
                <w:lang w:val="nn-NO"/>
              </w:rPr>
              <w:t>i</w:t>
            </w:r>
            <w:r w:rsidR="00483922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t 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breitt</w:t>
            </w:r>
            <w:r w:rsidR="00483922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register av 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språkleg</w:t>
            </w:r>
            <w:r w:rsidR="00483922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e </w:t>
            </w:r>
            <w:r>
              <w:rPr>
                <w:rFonts w:asciiTheme="majorHAnsi" w:hAnsiTheme="majorHAnsi"/>
                <w:color w:val="000000"/>
                <w:sz w:val="22"/>
                <w:lang w:val="nn-NO"/>
              </w:rPr>
              <w:t>verkemiddel</w:t>
            </w:r>
            <w:r w:rsidR="00483922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og forklare </w:t>
            </w:r>
            <w:r w:rsidR="007E00AC">
              <w:rPr>
                <w:rFonts w:asciiTheme="majorHAnsi" w:hAnsiTheme="majorHAnsi"/>
                <w:color w:val="000000"/>
                <w:sz w:val="22"/>
                <w:lang w:val="nn-NO"/>
              </w:rPr>
              <w:t>kva</w:t>
            </w:r>
            <w:r w:rsidR="00483922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funksjon dei </w:t>
            </w:r>
            <w:r w:rsidR="00483922"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har</w:t>
            </w:r>
          </w:p>
        </w:tc>
        <w:tc>
          <w:tcPr>
            <w:tcW w:w="2692" w:type="dxa"/>
            <w:gridSpan w:val="2"/>
          </w:tcPr>
          <w:p w14:paraId="3A4DE209" w14:textId="1C0CB88F" w:rsidR="00261BB3" w:rsidRPr="00A379A3" w:rsidRDefault="00261BB3" w:rsidP="00261BB3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: </w:t>
            </w:r>
          </w:p>
          <w:p w14:paraId="58E53C66" w14:textId="11C68F33" w:rsidR="00261BB3" w:rsidRPr="00A379A3" w:rsidRDefault="00261BB3" w:rsidP="00261BB3">
            <w:pPr>
              <w:pStyle w:val="Listeavsnitt"/>
              <w:numPr>
                <w:ilvl w:val="0"/>
                <w:numId w:val="56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Lese og samtale om 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6D4AF9AE" w14:textId="3BA2B0A1" w:rsidR="00261BB3" w:rsidRPr="00A379A3" w:rsidRDefault="00261BB3" w:rsidP="00261BB3">
            <w:pPr>
              <w:pStyle w:val="Listeavsnitt"/>
              <w:numPr>
                <w:ilvl w:val="0"/>
                <w:numId w:val="56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Vid</w:t>
            </w:r>
            <w:r w:rsidR="007E00AC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reutvikle lesestrategi</w:t>
            </w:r>
            <w:r w:rsidR="007E00AC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r, </w:t>
            </w:r>
            <w:r w:rsidR="007E00AC">
              <w:rPr>
                <w:rFonts w:asciiTheme="majorHAnsi" w:hAnsiTheme="majorHAnsi"/>
                <w:bCs/>
                <w:sz w:val="22"/>
                <w:lang w:val="nn-NO"/>
              </w:rPr>
              <w:t>t.d.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førlesingsstrategi</w:t>
            </w:r>
            <w:r w:rsidR="007E00AC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7059863D" w14:textId="66051550" w:rsidR="00261BB3" w:rsidRPr="00A379A3" w:rsidRDefault="007E00AC" w:rsidP="00261BB3">
            <w:pPr>
              <w:pStyle w:val="Listeavsnitt"/>
              <w:numPr>
                <w:ilvl w:val="0"/>
                <w:numId w:val="56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Bruke døme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="00261BB3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som </w:t>
            </w:r>
            <w:r>
              <w:rPr>
                <w:rFonts w:asciiTheme="majorHAnsi" w:hAnsiTheme="majorHAnsi"/>
                <w:bCs/>
                <w:sz w:val="22"/>
                <w:lang w:val="nn-NO"/>
              </w:rPr>
              <w:t>døme</w:t>
            </w:r>
            <w:r w:rsidR="00261BB3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for e</w:t>
            </w:r>
            <w:r>
              <w:rPr>
                <w:rFonts w:asciiTheme="majorHAnsi" w:hAnsiTheme="majorHAnsi"/>
                <w:bCs/>
                <w:sz w:val="22"/>
                <w:lang w:val="nn-NO"/>
              </w:rPr>
              <w:t>iga</w:t>
            </w:r>
            <w:r w:rsidR="00261BB3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skriving.</w:t>
            </w:r>
          </w:p>
          <w:p w14:paraId="357FBFEE" w14:textId="77777777" w:rsidR="00261BB3" w:rsidRPr="00A379A3" w:rsidRDefault="00261BB3" w:rsidP="00261BB3">
            <w:pPr>
              <w:pStyle w:val="Listeavsnitt"/>
              <w:tabs>
                <w:tab w:val="right" w:pos="2617"/>
              </w:tabs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00F2EB5A" w14:textId="77777777" w:rsidR="00261BB3" w:rsidRPr="00A379A3" w:rsidRDefault="00261BB3" w:rsidP="00261BB3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VURDERING:</w:t>
            </w:r>
          </w:p>
          <w:p w14:paraId="023B7FAA" w14:textId="4BE432C2" w:rsidR="00261BB3" w:rsidRPr="00A379A3" w:rsidRDefault="00A379A3" w:rsidP="00261BB3">
            <w:pPr>
              <w:pStyle w:val="Listeavsnitt"/>
              <w:numPr>
                <w:ilvl w:val="0"/>
                <w:numId w:val="56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="00261BB3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: </w:t>
            </w:r>
            <w:r w:rsidR="00261BB3" w:rsidRPr="00A379A3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r w:rsidR="007E00AC">
              <w:rPr>
                <w:rFonts w:asciiTheme="majorHAnsi" w:hAnsiTheme="majorHAnsi"/>
                <w:bCs/>
                <w:sz w:val="22"/>
                <w:lang w:val="nn-NO"/>
              </w:rPr>
              <w:t xml:space="preserve">igen- og </w:t>
            </w:r>
            <w:proofErr w:type="spellStart"/>
            <w:r w:rsidR="007E00AC">
              <w:rPr>
                <w:rFonts w:asciiTheme="majorHAnsi" w:hAnsiTheme="majorHAnsi"/>
                <w:bCs/>
                <w:sz w:val="22"/>
                <w:lang w:val="nn-NO"/>
              </w:rPr>
              <w:t>kva</w:t>
            </w:r>
            <w:r w:rsidR="00261BB3" w:rsidRPr="00A379A3">
              <w:rPr>
                <w:rFonts w:asciiTheme="majorHAnsi" w:hAnsiTheme="majorHAnsi"/>
                <w:bCs/>
                <w:sz w:val="22"/>
                <w:lang w:val="nn-NO"/>
              </w:rPr>
              <w:t>randrevurdering</w:t>
            </w:r>
            <w:proofErr w:type="spellEnd"/>
            <w:r w:rsidR="00261BB3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av episk tekst.</w:t>
            </w:r>
          </w:p>
          <w:p w14:paraId="15B282BE" w14:textId="0E2F0196" w:rsidR="00331C78" w:rsidRPr="00A379A3" w:rsidRDefault="00493214" w:rsidP="007E00AC">
            <w:pPr>
              <w:pStyle w:val="Listeavsnitt"/>
              <w:numPr>
                <w:ilvl w:val="0"/>
                <w:numId w:val="56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="00261BB3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: </w:t>
            </w:r>
            <w:r w:rsidR="00261BB3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Kreativ tekst på </w:t>
            </w:r>
            <w:r w:rsidR="00261BB3" w:rsidRPr="00A379A3">
              <w:rPr>
                <w:rFonts w:asciiTheme="majorHAnsi" w:hAnsiTheme="majorHAnsi"/>
                <w:bCs/>
                <w:sz w:val="22"/>
                <w:lang w:val="nn-NO"/>
              </w:rPr>
              <w:lastRenderedPageBreak/>
              <w:t>hov</w:t>
            </w:r>
            <w:r w:rsidR="007E00AC">
              <w:rPr>
                <w:rFonts w:asciiTheme="majorHAnsi" w:hAnsiTheme="majorHAnsi"/>
                <w:bCs/>
                <w:sz w:val="22"/>
                <w:lang w:val="nn-NO"/>
              </w:rPr>
              <w:t>u</w:t>
            </w:r>
            <w:r w:rsidR="00261BB3" w:rsidRPr="00A379A3">
              <w:rPr>
                <w:rFonts w:asciiTheme="majorHAnsi" w:hAnsiTheme="majorHAnsi"/>
                <w:bCs/>
                <w:sz w:val="22"/>
                <w:lang w:val="nn-NO"/>
              </w:rPr>
              <w:t>dmål.</w:t>
            </w:r>
            <w:r w:rsidR="00261BB3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</w:t>
            </w:r>
          </w:p>
        </w:tc>
        <w:tc>
          <w:tcPr>
            <w:tcW w:w="3118" w:type="dxa"/>
            <w:gridSpan w:val="2"/>
          </w:tcPr>
          <w:p w14:paraId="7CE1C30B" w14:textId="77777777" w:rsidR="00261BB3" w:rsidRPr="00A379A3" w:rsidRDefault="00261BB3" w:rsidP="00261BB3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lastRenderedPageBreak/>
              <w:t xml:space="preserve">BOK: </w:t>
            </w:r>
          </w:p>
          <w:p w14:paraId="7C0476AD" w14:textId="77777777" w:rsidR="00261BB3" w:rsidRPr="00A379A3" w:rsidRDefault="00261BB3" w:rsidP="00261BB3">
            <w:pPr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4: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</w:p>
          <w:p w14:paraId="5249CA73" w14:textId="3D59F42B" w:rsidR="00261BB3" w:rsidRPr="00A379A3" w:rsidRDefault="00261BB3" w:rsidP="00261BB3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Episke 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141‒160.</w:t>
            </w:r>
          </w:p>
          <w:p w14:paraId="73E88480" w14:textId="77777777" w:rsidR="00261BB3" w:rsidRPr="00A379A3" w:rsidRDefault="00261BB3" w:rsidP="00261BB3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Arbeidsstoff s. 160‒163</w:t>
            </w:r>
          </w:p>
          <w:p w14:paraId="3A3023D4" w14:textId="0D627104" w:rsidR="00261BB3" w:rsidRPr="00A379A3" w:rsidRDefault="00493214" w:rsidP="00261BB3">
            <w:pPr>
              <w:pStyle w:val="Listeavsnitt"/>
              <w:numPr>
                <w:ilvl w:val="0"/>
                <w:numId w:val="42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Oppgåv</w:t>
            </w:r>
            <w:r w:rsidR="00261BB3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er til 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tekstane</w:t>
            </w:r>
            <w:r w:rsidR="00261BB3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i </w:t>
            </w:r>
            <w:r w:rsidR="00261BB3" w:rsidRP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 xml:space="preserve">Grip </w:t>
            </w:r>
            <w:r w:rsid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>tekstane</w:t>
            </w:r>
            <w:r w:rsidR="00261BB3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358–419.</w:t>
            </w:r>
          </w:p>
          <w:p w14:paraId="63DB431F" w14:textId="77777777" w:rsidR="00261BB3" w:rsidRPr="00A379A3" w:rsidRDefault="00261BB3" w:rsidP="00261BB3">
            <w:pPr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6DAAE48F" w14:textId="636D9C02" w:rsidR="00261BB3" w:rsidRPr="00A379A3" w:rsidRDefault="00261BB3" w:rsidP="00261BB3">
            <w:pPr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i/>
                <w:sz w:val="22"/>
                <w:lang w:val="nn-NO"/>
              </w:rPr>
              <w:t xml:space="preserve">Grip </w:t>
            </w:r>
            <w:r w:rsidR="00A379A3">
              <w:rPr>
                <w:rFonts w:asciiTheme="majorHAnsi" w:hAnsiTheme="majorHAnsi"/>
                <w:b/>
                <w:bCs/>
                <w:i/>
                <w:sz w:val="22"/>
                <w:lang w:val="nn-NO"/>
              </w:rPr>
              <w:t>tekstane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358‒419, </w:t>
            </w:r>
            <w:r w:rsidR="007E00AC">
              <w:rPr>
                <w:rFonts w:asciiTheme="majorHAnsi" w:hAnsiTheme="majorHAnsi"/>
                <w:bCs/>
                <w:sz w:val="22"/>
                <w:lang w:val="nn-NO"/>
              </w:rPr>
              <w:t>t.d.</w:t>
            </w:r>
          </w:p>
          <w:p w14:paraId="500F3C28" w14:textId="6148740F" w:rsidR="00261BB3" w:rsidRPr="00A379A3" w:rsidRDefault="008A175E" w:rsidP="00261BB3">
            <w:pPr>
              <w:pStyle w:val="Listeavsnitt"/>
              <w:numPr>
                <w:ilvl w:val="0"/>
                <w:numId w:val="48"/>
              </w:numPr>
              <w:ind w:left="175" w:hanging="175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proofErr w:type="spellStart"/>
            <w:r w:rsidR="00261BB3" w:rsidRPr="00A379A3">
              <w:rPr>
                <w:rFonts w:asciiTheme="majorHAnsi" w:hAnsiTheme="majorHAnsi"/>
                <w:bCs/>
                <w:sz w:val="22"/>
                <w:lang w:val="nn-NO"/>
              </w:rPr>
              <w:t>Rødme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="00261BB3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388.</w:t>
            </w:r>
          </w:p>
          <w:p w14:paraId="7383AE42" w14:textId="7003A6F6" w:rsidR="00261BB3" w:rsidRPr="00A379A3" w:rsidRDefault="008A175E" w:rsidP="00261BB3">
            <w:pPr>
              <w:pStyle w:val="Listeavsnitt"/>
              <w:numPr>
                <w:ilvl w:val="0"/>
                <w:numId w:val="48"/>
              </w:numPr>
              <w:ind w:left="175" w:hanging="175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="00261BB3" w:rsidRPr="00A379A3">
              <w:rPr>
                <w:rFonts w:asciiTheme="majorHAnsi" w:hAnsiTheme="majorHAnsi"/>
                <w:bCs/>
                <w:sz w:val="22"/>
                <w:lang w:val="nn-NO"/>
              </w:rPr>
              <w:t>Den store dagen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="00261BB3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413.</w:t>
            </w:r>
          </w:p>
          <w:p w14:paraId="1DC1111D" w14:textId="382BC07F" w:rsidR="00261BB3" w:rsidRPr="00A379A3" w:rsidRDefault="008A175E" w:rsidP="00261BB3">
            <w:pPr>
              <w:pStyle w:val="Listeavsnitt"/>
              <w:numPr>
                <w:ilvl w:val="0"/>
                <w:numId w:val="48"/>
              </w:numPr>
              <w:ind w:left="175" w:hanging="175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="00261BB3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Lassoens </w:t>
            </w:r>
            <w:proofErr w:type="spellStart"/>
            <w:r w:rsidR="00261BB3" w:rsidRPr="00A379A3">
              <w:rPr>
                <w:rFonts w:asciiTheme="majorHAnsi" w:hAnsiTheme="majorHAnsi"/>
                <w:bCs/>
                <w:sz w:val="22"/>
                <w:lang w:val="nn-NO"/>
              </w:rPr>
              <w:t>sang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="00261BB3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363.</w:t>
            </w:r>
          </w:p>
          <w:p w14:paraId="12BA5809" w14:textId="173A2A58" w:rsidR="00261BB3" w:rsidRPr="00A379A3" w:rsidRDefault="008A175E" w:rsidP="00261BB3">
            <w:pPr>
              <w:pStyle w:val="Listeavsnitt"/>
              <w:numPr>
                <w:ilvl w:val="0"/>
                <w:numId w:val="48"/>
              </w:numPr>
              <w:ind w:left="175" w:hanging="175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proofErr w:type="spellStart"/>
            <w:r w:rsidR="00261BB3" w:rsidRPr="00A379A3">
              <w:rPr>
                <w:rFonts w:asciiTheme="majorHAnsi" w:hAnsiTheme="majorHAnsi"/>
                <w:bCs/>
                <w:sz w:val="22"/>
                <w:lang w:val="nn-NO"/>
              </w:rPr>
              <w:t>Penelope</w:t>
            </w:r>
            <w:proofErr w:type="spellEnd"/>
            <w:r w:rsidR="00261BB3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og Elino</w:t>
            </w:r>
            <w:r>
              <w:rPr>
                <w:rFonts w:asciiTheme="majorHAnsi" w:hAnsiTheme="majorHAnsi"/>
                <w:bCs/>
                <w:sz w:val="22"/>
                <w:lang w:val="nn-NO"/>
              </w:rPr>
              <w:t>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="00261BB3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377.</w:t>
            </w:r>
          </w:p>
          <w:p w14:paraId="11D00439" w14:textId="5E79EB5C" w:rsidR="00261BB3" w:rsidRPr="00A379A3" w:rsidRDefault="008A175E" w:rsidP="00261BB3">
            <w:pPr>
              <w:pStyle w:val="Listeavsnitt"/>
              <w:numPr>
                <w:ilvl w:val="0"/>
                <w:numId w:val="48"/>
              </w:numPr>
              <w:ind w:left="175" w:hanging="175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="00261BB3" w:rsidRPr="00A379A3">
              <w:rPr>
                <w:rFonts w:asciiTheme="majorHAnsi" w:hAnsiTheme="majorHAnsi"/>
                <w:bCs/>
                <w:sz w:val="22"/>
                <w:lang w:val="nn-NO"/>
              </w:rPr>
              <w:t>York Springs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="00261BB3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398.</w:t>
            </w:r>
          </w:p>
          <w:p w14:paraId="743EC5F6" w14:textId="77777777" w:rsidR="00261BB3" w:rsidRPr="00A379A3" w:rsidRDefault="00261BB3" w:rsidP="00261BB3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273D649B" w14:textId="77777777" w:rsidR="00261BB3" w:rsidRPr="00A379A3" w:rsidRDefault="00261BB3" w:rsidP="00261BB3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NETT:</w:t>
            </w:r>
          </w:p>
          <w:p w14:paraId="794959E8" w14:textId="77777777" w:rsidR="00261BB3" w:rsidRPr="00A379A3" w:rsidRDefault="00261BB3" w:rsidP="00261BB3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Basis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0E0B240D" w14:textId="77777777" w:rsidR="00261BB3" w:rsidRPr="00A379A3" w:rsidRDefault="00261BB3" w:rsidP="00261BB3">
            <w:pPr>
              <w:pStyle w:val="Listeavsnitt"/>
              <w:numPr>
                <w:ilvl w:val="0"/>
                <w:numId w:val="49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Kort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5C72C97B" w14:textId="679D2A47" w:rsidR="00261BB3" w:rsidRPr="00A379A3" w:rsidRDefault="00261BB3" w:rsidP="00261BB3">
            <w:pPr>
              <w:pStyle w:val="Listeavsnitt"/>
              <w:numPr>
                <w:ilvl w:val="0"/>
                <w:numId w:val="49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Alle 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oppgåv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ene.</w:t>
            </w:r>
          </w:p>
          <w:p w14:paraId="3AA86DD1" w14:textId="77777777" w:rsidR="00261BB3" w:rsidRPr="00A379A3" w:rsidRDefault="00261BB3" w:rsidP="00261BB3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6A89C79C" w14:textId="77777777" w:rsidR="00261BB3" w:rsidRPr="00A379A3" w:rsidRDefault="00261BB3" w:rsidP="00261BB3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Pluss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42BB9FF6" w14:textId="77777777" w:rsidR="00261BB3" w:rsidRPr="00A379A3" w:rsidRDefault="00261BB3" w:rsidP="00261BB3">
            <w:pPr>
              <w:pStyle w:val="Listeavsnitt"/>
              <w:numPr>
                <w:ilvl w:val="0"/>
                <w:numId w:val="49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 starten 3.</w:t>
            </w:r>
          </w:p>
          <w:p w14:paraId="32F4769C" w14:textId="17E5C3C8" w:rsidR="00261BB3" w:rsidRPr="00A379A3" w:rsidRDefault="00A379A3" w:rsidP="00261BB3">
            <w:pPr>
              <w:pStyle w:val="Listeavsnitt"/>
              <w:numPr>
                <w:ilvl w:val="0"/>
                <w:numId w:val="49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Undervegs</w:t>
            </w:r>
            <w:r w:rsidR="00261BB3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3.</w:t>
            </w:r>
          </w:p>
          <w:p w14:paraId="67771B22" w14:textId="3285895C" w:rsidR="00261BB3" w:rsidRPr="00A379A3" w:rsidRDefault="00A379A3" w:rsidP="00261BB3">
            <w:pPr>
              <w:pStyle w:val="Listeavsnitt"/>
              <w:numPr>
                <w:ilvl w:val="0"/>
                <w:numId w:val="49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Undervegs</w:t>
            </w:r>
            <w:r w:rsidR="00261BB3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4.</w:t>
            </w:r>
          </w:p>
          <w:p w14:paraId="5F58C6BC" w14:textId="5C19B05E" w:rsidR="00261BB3" w:rsidRPr="00A379A3" w:rsidRDefault="00A379A3" w:rsidP="00261BB3">
            <w:pPr>
              <w:pStyle w:val="Listeavsnitt"/>
              <w:numPr>
                <w:ilvl w:val="0"/>
                <w:numId w:val="49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Undervegs</w:t>
            </w:r>
            <w:r w:rsidR="00261BB3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5.</w:t>
            </w:r>
          </w:p>
          <w:p w14:paraId="6BCCFCE6" w14:textId="0F5C275D" w:rsidR="00261BB3" w:rsidRPr="00A379A3" w:rsidRDefault="00A379A3" w:rsidP="00261BB3">
            <w:pPr>
              <w:pStyle w:val="Listeavsnitt"/>
              <w:numPr>
                <w:ilvl w:val="0"/>
                <w:numId w:val="49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Undervegs</w:t>
            </w:r>
            <w:r w:rsidR="00261BB3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6.</w:t>
            </w:r>
          </w:p>
          <w:p w14:paraId="320F0542" w14:textId="19CB0A20" w:rsidR="00261BB3" w:rsidRPr="00A379A3" w:rsidRDefault="00A379A3" w:rsidP="00261BB3">
            <w:pPr>
              <w:pStyle w:val="Listeavsnitt"/>
              <w:numPr>
                <w:ilvl w:val="0"/>
                <w:numId w:val="49"/>
              </w:numPr>
              <w:tabs>
                <w:tab w:val="right" w:pos="2617"/>
              </w:tabs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Undervegs</w:t>
            </w:r>
            <w:r w:rsidR="00261BB3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7.</w:t>
            </w:r>
          </w:p>
          <w:p w14:paraId="054978A4" w14:textId="77777777" w:rsidR="00261BB3" w:rsidRPr="00A379A3" w:rsidRDefault="00261BB3" w:rsidP="00261BB3">
            <w:pPr>
              <w:tabs>
                <w:tab w:val="right" w:pos="2617"/>
              </w:tabs>
              <w:ind w:left="35"/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6EA5DFE0" w14:textId="77777777" w:rsidR="00261BB3" w:rsidRPr="00A379A3" w:rsidRDefault="00261BB3" w:rsidP="00261BB3">
            <w:pPr>
              <w:ind w:left="35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LYDBOK</w:t>
            </w:r>
          </w:p>
          <w:p w14:paraId="49C22A03" w14:textId="77777777" w:rsidR="00331C78" w:rsidRPr="00940C10" w:rsidRDefault="00261BB3" w:rsidP="007E00AC">
            <w:pPr>
              <w:pStyle w:val="Listeavsnitt"/>
              <w:numPr>
                <w:ilvl w:val="0"/>
                <w:numId w:val="49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Teori, arbeidsstoff og </w:t>
            </w:r>
            <w:r w:rsid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tekstar</w:t>
            </w: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 i læreboka </w:t>
            </w:r>
            <w:proofErr w:type="spellStart"/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innles</w:t>
            </w:r>
            <w:r w:rsidR="007E00AC">
              <w:rPr>
                <w:rFonts w:asciiTheme="majorHAnsi" w:eastAsiaTheme="minorHAnsi" w:hAnsiTheme="majorHAnsi"/>
                <w:bCs/>
                <w:sz w:val="22"/>
                <w:lang w:val="nn-NO"/>
              </w:rPr>
              <w:t>ne</w:t>
            </w:r>
            <w:proofErr w:type="spellEnd"/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.</w:t>
            </w:r>
          </w:p>
          <w:p w14:paraId="3DE2B1F4" w14:textId="2FC40FF8" w:rsidR="00940C10" w:rsidRPr="00A379A3" w:rsidRDefault="00940C10" w:rsidP="00940C10">
            <w:pPr>
              <w:pStyle w:val="Listeavsnitt"/>
              <w:ind w:left="177"/>
              <w:rPr>
                <w:rFonts w:asciiTheme="majorHAnsi" w:hAnsiTheme="majorHAnsi"/>
                <w:bCs/>
                <w:sz w:val="22"/>
                <w:lang w:val="nn-NO"/>
              </w:rPr>
            </w:pPr>
            <w:bookmarkStart w:id="0" w:name="_GoBack"/>
            <w:bookmarkEnd w:id="0"/>
          </w:p>
        </w:tc>
        <w:tc>
          <w:tcPr>
            <w:tcW w:w="3120" w:type="dxa"/>
          </w:tcPr>
          <w:p w14:paraId="176F83B3" w14:textId="46EACF7C" w:rsidR="00261BB3" w:rsidRPr="00A379A3" w:rsidRDefault="00A379A3" w:rsidP="00261BB3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2"/>
                <w:lang w:val="nn-NO"/>
              </w:rPr>
              <w:lastRenderedPageBreak/>
              <w:t>LÆRARENS</w:t>
            </w:r>
            <w:r w:rsidR="00261BB3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DIGITALBOK:</w:t>
            </w:r>
          </w:p>
          <w:p w14:paraId="2C1C2EAA" w14:textId="77777777" w:rsidR="00261BB3" w:rsidRPr="00A379A3" w:rsidRDefault="00261BB3" w:rsidP="00261BB3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Kapittel 4b:</w:t>
            </w:r>
          </w:p>
          <w:p w14:paraId="5036F1EB" w14:textId="77777777" w:rsidR="00261BB3" w:rsidRPr="00A379A3" w:rsidRDefault="00261BB3" w:rsidP="00261BB3">
            <w:pPr>
              <w:pStyle w:val="Listeavsnitt"/>
              <w:numPr>
                <w:ilvl w:val="0"/>
                <w:numId w:val="49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PP-presentasjon s. 140.</w:t>
            </w:r>
          </w:p>
          <w:p w14:paraId="66EBAD1E" w14:textId="77777777" w:rsidR="00261BB3" w:rsidRPr="00A379A3" w:rsidRDefault="00261BB3" w:rsidP="00261BB3">
            <w:pPr>
              <w:pStyle w:val="Listeavsnitt"/>
              <w:numPr>
                <w:ilvl w:val="0"/>
                <w:numId w:val="49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Fasit til oppsummerings-spørsmål s. 160.</w:t>
            </w:r>
          </w:p>
          <w:p w14:paraId="7A5D558D" w14:textId="4715F053" w:rsidR="00261BB3" w:rsidRPr="00A379A3" w:rsidRDefault="00261BB3" w:rsidP="00261BB3">
            <w:pPr>
              <w:pStyle w:val="Listeavsnitt"/>
              <w:numPr>
                <w:ilvl w:val="0"/>
                <w:numId w:val="49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Handlingstid og fortel</w:t>
            </w:r>
            <w:r w:rsidR="007E00AC">
              <w:rPr>
                <w:rFonts w:asciiTheme="majorHAnsi" w:hAnsiTheme="majorHAnsi"/>
                <w:bCs/>
                <w:sz w:val="22"/>
                <w:lang w:val="nn-NO"/>
              </w:rPr>
              <w:t>j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etid s. 146 i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pdf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69A7F383" w14:textId="2FB18994" w:rsidR="00261BB3" w:rsidRPr="00A379A3" w:rsidRDefault="00261BB3" w:rsidP="00261BB3">
            <w:pPr>
              <w:pStyle w:val="Listeavsnitt"/>
              <w:numPr>
                <w:ilvl w:val="0"/>
                <w:numId w:val="49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Å tolke e</w:t>
            </w:r>
            <w:r w:rsidR="007E00AC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n episk tekst s. 156–157 i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pdf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6B35DB01" w14:textId="69BD15D0" w:rsidR="00261BB3" w:rsidRPr="00A379A3" w:rsidRDefault="00261BB3" w:rsidP="00261BB3">
            <w:pPr>
              <w:pStyle w:val="Listeavsnitt"/>
              <w:numPr>
                <w:ilvl w:val="0"/>
                <w:numId w:val="49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Tolking av novell</w:t>
            </w:r>
            <w:r w:rsidR="007E00AC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“Abraham hogger ned Isak” s. 158–159 i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pdf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0C1F9D38" w14:textId="77777777" w:rsidR="00261BB3" w:rsidRPr="00A379A3" w:rsidRDefault="00261BB3" w:rsidP="00261BB3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33DF1761" w14:textId="77777777" w:rsidR="00261BB3" w:rsidRPr="00A379A3" w:rsidRDefault="00261BB3" w:rsidP="00261BB3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lastRenderedPageBreak/>
              <w:t>Undervisningsforslag:</w:t>
            </w:r>
          </w:p>
          <w:p w14:paraId="1090BA42" w14:textId="295587FF" w:rsidR="00261BB3" w:rsidRPr="00A379A3" w:rsidRDefault="00261BB3" w:rsidP="00261BB3">
            <w:pPr>
              <w:pStyle w:val="Listeavsnitt"/>
              <w:numPr>
                <w:ilvl w:val="0"/>
                <w:numId w:val="21"/>
              </w:numPr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Ekstra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oppgåv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er til </w:t>
            </w:r>
            <w:r w:rsidRP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 xml:space="preserve">Grip </w:t>
            </w:r>
            <w:r w:rsid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>tekstane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1B463D89" w14:textId="3938C1E0" w:rsidR="00261BB3" w:rsidRPr="00A379A3" w:rsidRDefault="00261BB3" w:rsidP="00261BB3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Festf</w:t>
            </w:r>
            <w:r w:rsidR="007E00AC">
              <w:rPr>
                <w:rFonts w:asciiTheme="majorHAnsi" w:hAnsiTheme="majorHAnsi"/>
                <w:bCs/>
                <w:sz w:val="22"/>
                <w:lang w:val="nn-NO"/>
              </w:rPr>
              <w:t>ramsyning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110.</w:t>
            </w:r>
          </w:p>
          <w:p w14:paraId="70B37627" w14:textId="77777777" w:rsidR="00261BB3" w:rsidRPr="00A379A3" w:rsidRDefault="00261BB3" w:rsidP="00261BB3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2FC897A7" w14:textId="77777777" w:rsidR="00261BB3" w:rsidRPr="00A379A3" w:rsidRDefault="00261BB3" w:rsidP="00261BB3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Lyd:</w:t>
            </w:r>
          </w:p>
          <w:p w14:paraId="3D6EA148" w14:textId="551EF68E" w:rsidR="00261BB3" w:rsidRPr="00A379A3" w:rsidRDefault="00261BB3" w:rsidP="00261BB3">
            <w:pPr>
              <w:pStyle w:val="Listeavsnitt"/>
              <w:numPr>
                <w:ilvl w:val="0"/>
                <w:numId w:val="21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Kapitlet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7E00AC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140.</w:t>
            </w:r>
          </w:p>
          <w:p w14:paraId="582E2929" w14:textId="77777777" w:rsidR="00261BB3" w:rsidRPr="00A379A3" w:rsidRDefault="00261BB3" w:rsidP="00261BB3">
            <w:pPr>
              <w:pStyle w:val="Listeavsnitt"/>
              <w:numPr>
                <w:ilvl w:val="0"/>
                <w:numId w:val="21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Kort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141.</w:t>
            </w:r>
          </w:p>
          <w:p w14:paraId="7DEDFA35" w14:textId="41B55183" w:rsidR="00261BB3" w:rsidRPr="00A379A3" w:rsidRDefault="00261BB3" w:rsidP="00261BB3">
            <w:pPr>
              <w:pStyle w:val="Listeavsnitt"/>
              <w:numPr>
                <w:ilvl w:val="0"/>
                <w:numId w:val="21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Arbeidsstoff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7E00AC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160.</w:t>
            </w:r>
          </w:p>
          <w:p w14:paraId="2DA4CE2C" w14:textId="2B5B5560" w:rsidR="00261BB3" w:rsidRPr="00A379A3" w:rsidRDefault="00A379A3" w:rsidP="00261BB3">
            <w:pPr>
              <w:pStyle w:val="Listeavsnitt"/>
              <w:numPr>
                <w:ilvl w:val="0"/>
                <w:numId w:val="21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 xml:space="preserve"> frå </w:t>
            </w:r>
            <w:r w:rsidR="00261BB3" w:rsidRP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 xml:space="preserve">Grip </w:t>
            </w:r>
            <w:r>
              <w:rPr>
                <w:rFonts w:asciiTheme="majorHAnsi" w:hAnsiTheme="majorHAnsi"/>
                <w:bCs/>
                <w:i/>
                <w:sz w:val="22"/>
                <w:lang w:val="nn-NO"/>
              </w:rPr>
              <w:t>tekstane</w:t>
            </w:r>
            <w:r w:rsidR="00261BB3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proofErr w:type="spellStart"/>
            <w:r w:rsidR="00261BB3"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7E00AC">
              <w:rPr>
                <w:rFonts w:asciiTheme="majorHAnsi" w:hAnsiTheme="majorHAnsi"/>
                <w:bCs/>
                <w:sz w:val="22"/>
                <w:lang w:val="nn-NO"/>
              </w:rPr>
              <w:t>ne</w:t>
            </w:r>
            <w:proofErr w:type="spellEnd"/>
            <w:r w:rsidR="00261BB3"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26863EAF" w14:textId="77777777" w:rsidR="00261BB3" w:rsidRPr="00A379A3" w:rsidRDefault="00261BB3" w:rsidP="00261BB3">
            <w:pPr>
              <w:ind w:left="35"/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55D20AEF" w14:textId="3667C819" w:rsidR="00261BB3" w:rsidRPr="00A379A3" w:rsidRDefault="00261BB3" w:rsidP="00261BB3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Video:</w:t>
            </w:r>
          </w:p>
          <w:p w14:paraId="68D67D25" w14:textId="611E5627" w:rsidR="00331C78" w:rsidRPr="00A379A3" w:rsidRDefault="00261BB3" w:rsidP="007E00AC">
            <w:pPr>
              <w:pStyle w:val="Listeavsnitt"/>
              <w:numPr>
                <w:ilvl w:val="0"/>
                <w:numId w:val="49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Frode Grytten les “</w:t>
            </w:r>
            <w:proofErr w:type="spellStart"/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Tweets</w:t>
            </w:r>
            <w:proofErr w:type="spellEnd"/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” s. 417.</w:t>
            </w:r>
          </w:p>
        </w:tc>
      </w:tr>
      <w:tr w:rsidR="00C405D2" w:rsidRPr="00A379A3" w14:paraId="0BEE62E4" w14:textId="77777777" w:rsidTr="00BA5771">
        <w:tc>
          <w:tcPr>
            <w:tcW w:w="711" w:type="dxa"/>
            <w:gridSpan w:val="2"/>
            <w:shd w:val="clear" w:color="auto" w:fill="99EACF"/>
          </w:tcPr>
          <w:p w14:paraId="470DE368" w14:textId="314176DF" w:rsidR="00C405D2" w:rsidRPr="00A379A3" w:rsidRDefault="00493214" w:rsidP="00FA599E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sz w:val="22"/>
                <w:lang w:val="nn-NO"/>
              </w:rPr>
              <w:lastRenderedPageBreak/>
              <w:t>Veke</w:t>
            </w:r>
          </w:p>
        </w:tc>
        <w:tc>
          <w:tcPr>
            <w:tcW w:w="1840" w:type="dxa"/>
            <w:gridSpan w:val="2"/>
            <w:shd w:val="clear" w:color="auto" w:fill="99EACF"/>
          </w:tcPr>
          <w:p w14:paraId="7AD9ED49" w14:textId="77777777" w:rsidR="00C405D2" w:rsidRPr="00A379A3" w:rsidRDefault="00C405D2" w:rsidP="00FA599E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Tema</w:t>
            </w:r>
          </w:p>
        </w:tc>
        <w:tc>
          <w:tcPr>
            <w:tcW w:w="2269" w:type="dxa"/>
            <w:gridSpan w:val="2"/>
            <w:shd w:val="clear" w:color="auto" w:fill="99EACF"/>
          </w:tcPr>
          <w:p w14:paraId="157107ED" w14:textId="2870D2F3" w:rsidR="00C405D2" w:rsidRPr="00A379A3" w:rsidRDefault="00C405D2" w:rsidP="00FA599E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Læreplan: </w:t>
            </w:r>
            <w:r w:rsid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="003B779E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="003B779E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kommunikasjon</w:t>
            </w:r>
          </w:p>
        </w:tc>
        <w:tc>
          <w:tcPr>
            <w:tcW w:w="1845" w:type="dxa"/>
            <w:shd w:val="clear" w:color="auto" w:fill="99EACF"/>
          </w:tcPr>
          <w:p w14:paraId="2C49D30F" w14:textId="77777777" w:rsidR="00C405D2" w:rsidRPr="00A379A3" w:rsidRDefault="00C405D2" w:rsidP="00FA599E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2" w:type="dxa"/>
            <w:gridSpan w:val="2"/>
            <w:shd w:val="clear" w:color="auto" w:fill="99EACF"/>
          </w:tcPr>
          <w:p w14:paraId="2732B6A0" w14:textId="5F7C8AC2" w:rsidR="00C405D2" w:rsidRPr="00A379A3" w:rsidRDefault="00C405D2" w:rsidP="00FA599E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vurderingssitua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sjonar</w:t>
            </w:r>
          </w:p>
        </w:tc>
        <w:tc>
          <w:tcPr>
            <w:tcW w:w="3118" w:type="dxa"/>
            <w:gridSpan w:val="2"/>
            <w:shd w:val="clear" w:color="auto" w:fill="99EACF"/>
          </w:tcPr>
          <w:p w14:paraId="5F94D93C" w14:textId="01E8DF21" w:rsidR="00C405D2" w:rsidRPr="00A379A3" w:rsidRDefault="00C405D2" w:rsidP="00FA599E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val="nn-NO" w:eastAsia="nn-NO"/>
              </w:rPr>
            </w:pP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Lærings</w:t>
            </w:r>
            <w:r w:rsidR="00493214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ressursar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Grip teksten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bok og nett (www.lokus.no)</w:t>
            </w:r>
          </w:p>
        </w:tc>
        <w:tc>
          <w:tcPr>
            <w:tcW w:w="3120" w:type="dxa"/>
            <w:shd w:val="clear" w:color="auto" w:fill="99EACF"/>
          </w:tcPr>
          <w:p w14:paraId="6C5ECD14" w14:textId="0E761F67" w:rsidR="00C405D2" w:rsidRPr="00A379A3" w:rsidRDefault="00C405D2" w:rsidP="00FA599E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</w:pP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</w:t>
            </w:r>
            <w:r w:rsid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arressursar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Lærarens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digitalbok</w:t>
            </w:r>
            <w:r w:rsidR="003B779E"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Vg1</w:t>
            </w:r>
          </w:p>
        </w:tc>
      </w:tr>
      <w:tr w:rsidR="00C405D2" w:rsidRPr="008A175E" w14:paraId="7D4B7420" w14:textId="77777777" w:rsidTr="00BA5771">
        <w:tc>
          <w:tcPr>
            <w:tcW w:w="711" w:type="dxa"/>
            <w:gridSpan w:val="2"/>
          </w:tcPr>
          <w:p w14:paraId="0D05B1BA" w14:textId="7070D22E" w:rsidR="00C405D2" w:rsidRPr="00A379A3" w:rsidRDefault="00483922" w:rsidP="00A66729">
            <w:pPr>
              <w:spacing w:before="80" w:after="80" w:line="240" w:lineRule="auto"/>
              <w:ind w:left="-108" w:right="-107"/>
              <w:jc w:val="center"/>
              <w:rPr>
                <w:rFonts w:asciiTheme="majorHAnsi" w:hAnsiTheme="majorHAnsi"/>
                <w:b/>
                <w:color w:val="000090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1</w:t>
            </w:r>
            <w:r w:rsidR="00A66729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9</w:t>
            </w:r>
            <w:r w:rsidR="00C405D2" w:rsidRPr="00A379A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–2</w:t>
            </w:r>
            <w:r w:rsidRPr="00A379A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1</w:t>
            </w:r>
          </w:p>
        </w:tc>
        <w:tc>
          <w:tcPr>
            <w:tcW w:w="1840" w:type="dxa"/>
            <w:gridSpan w:val="2"/>
          </w:tcPr>
          <w:p w14:paraId="0275813B" w14:textId="77777777" w:rsidR="00483922" w:rsidRPr="00A379A3" w:rsidRDefault="00483922" w:rsidP="00483922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0070C0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color w:val="0070C0"/>
                <w:sz w:val="22"/>
                <w:lang w:val="nn-NO"/>
              </w:rPr>
              <w:t>Kapittel 6 Norsk språk mellom andre språk i verda</w:t>
            </w:r>
          </w:p>
          <w:p w14:paraId="7C4CCC4F" w14:textId="77777777" w:rsidR="00C405D2" w:rsidRPr="00A379A3" w:rsidRDefault="00C405D2" w:rsidP="00483922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FF0000"/>
                <w:sz w:val="22"/>
                <w:lang w:val="nn-NO"/>
              </w:rPr>
            </w:pPr>
          </w:p>
        </w:tc>
        <w:tc>
          <w:tcPr>
            <w:tcW w:w="2269" w:type="dxa"/>
            <w:gridSpan w:val="2"/>
          </w:tcPr>
          <w:p w14:paraId="53DC0C5A" w14:textId="063EFADF" w:rsidR="005801E1" w:rsidRPr="00A379A3" w:rsidRDefault="005801E1" w:rsidP="005801E1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sz w:val="22"/>
                <w:lang w:val="nn-NO"/>
              </w:rPr>
              <w:t>bruke norsk</w:t>
            </w:r>
            <w:r w:rsidR="00160FBE">
              <w:rPr>
                <w:rFonts w:asciiTheme="majorHAnsi" w:hAnsiTheme="majorHAnsi"/>
                <w:sz w:val="22"/>
                <w:lang w:val="nn-NO"/>
              </w:rPr>
              <w:t>fagleg</w:t>
            </w:r>
            <w:r w:rsidRPr="00A379A3">
              <w:rPr>
                <w:rFonts w:asciiTheme="majorHAnsi" w:hAnsiTheme="majorHAnsi"/>
                <w:sz w:val="22"/>
                <w:lang w:val="nn-NO"/>
              </w:rPr>
              <w:t>e kunnskap</w:t>
            </w:r>
            <w:r w:rsidR="007E00AC">
              <w:rPr>
                <w:rFonts w:asciiTheme="majorHAnsi" w:hAnsiTheme="majorHAnsi"/>
                <w:sz w:val="22"/>
                <w:lang w:val="nn-NO"/>
              </w:rPr>
              <w:t>ar og om</w:t>
            </w:r>
            <w:r w:rsidRPr="00A379A3">
              <w:rPr>
                <w:rFonts w:asciiTheme="majorHAnsi" w:hAnsiTheme="majorHAnsi"/>
                <w:sz w:val="22"/>
                <w:lang w:val="nn-NO"/>
              </w:rPr>
              <w:t>grep i samtal</w:t>
            </w:r>
            <w:r w:rsidR="007E00AC">
              <w:rPr>
                <w:rFonts w:asciiTheme="majorHAnsi" w:hAnsiTheme="majorHAnsi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sz w:val="22"/>
                <w:lang w:val="nn-NO"/>
              </w:rPr>
              <w:t>r om tekst og språk</w:t>
            </w:r>
          </w:p>
          <w:p w14:paraId="3BD2CAD0" w14:textId="7A838B43" w:rsidR="005801E1" w:rsidRPr="00A379A3" w:rsidRDefault="005801E1" w:rsidP="005801E1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lese e</w:t>
            </w:r>
            <w:r w:rsidR="007E00AC">
              <w:rPr>
                <w:rFonts w:asciiTheme="majorHAnsi" w:hAnsiTheme="majorHAnsi"/>
                <w:color w:val="000000"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t representativt utval samtids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, skjønnlitteratur og sakprosa, på bokmål og nynorsk og i o</w:t>
            </w:r>
            <w:r w:rsidR="007E00AC">
              <w:rPr>
                <w:rFonts w:asciiTheme="majorHAnsi" w:hAnsiTheme="majorHAnsi"/>
                <w:color w:val="000000"/>
                <w:sz w:val="22"/>
                <w:lang w:val="nn-NO"/>
              </w:rPr>
              <w:t>msetjing</w:t>
            </w:r>
            <w:r w:rsidR="00493214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frå 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samisk, og reflektere over innh</w:t>
            </w:r>
            <w:r w:rsidR="007E00AC">
              <w:rPr>
                <w:rFonts w:asciiTheme="majorHAnsi" w:hAnsiTheme="majorHAnsi"/>
                <w:color w:val="000000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ld, form 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lastRenderedPageBreak/>
              <w:t>og formål</w:t>
            </w:r>
          </w:p>
          <w:p w14:paraId="2946FD51" w14:textId="40931824" w:rsidR="00C405D2" w:rsidRPr="00A379A3" w:rsidRDefault="00160FBE" w:rsidP="00145C0A">
            <w:pPr>
              <w:shd w:val="clear" w:color="auto" w:fill="FFFFFF"/>
              <w:spacing w:before="80" w:after="80" w:line="240" w:lineRule="auto"/>
              <w:rPr>
                <w:rFonts w:asciiTheme="majorHAnsi" w:hAnsiTheme="majorHAnsi"/>
                <w:b/>
                <w:color w:val="000000"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gjere greie</w:t>
            </w:r>
            <w:r w:rsidR="005801E1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for argumentasjonen i andre</w:t>
            </w:r>
            <w:r w:rsidR="00145C0A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r w:rsidR="005801E1" w:rsidRPr="00A379A3">
              <w:rPr>
                <w:rFonts w:asciiTheme="majorHAnsi" w:hAnsiTheme="majorHAnsi"/>
                <w:bCs/>
                <w:sz w:val="22"/>
                <w:lang w:val="nn-NO"/>
              </w:rPr>
              <w:t>s</w:t>
            </w:r>
            <w:r w:rsidR="00145C0A">
              <w:rPr>
                <w:rFonts w:asciiTheme="majorHAnsi" w:hAnsiTheme="majorHAnsi"/>
                <w:bCs/>
                <w:sz w:val="22"/>
                <w:lang w:val="nn-NO"/>
              </w:rPr>
              <w:t>ine</w:t>
            </w:r>
            <w:r w:rsidR="005801E1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="005801E1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og skrive e</w:t>
            </w:r>
            <w:r w:rsidR="00145C0A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="005801E1" w:rsidRPr="00A379A3">
              <w:rPr>
                <w:rFonts w:asciiTheme="majorHAnsi" w:hAnsiTheme="majorHAnsi"/>
                <w:bCs/>
                <w:sz w:val="22"/>
                <w:lang w:val="nn-NO"/>
              </w:rPr>
              <w:t>gne argumen</w:t>
            </w:r>
            <w:r>
              <w:rPr>
                <w:rFonts w:asciiTheme="majorHAnsi" w:hAnsiTheme="majorHAnsi"/>
                <w:bCs/>
                <w:sz w:val="22"/>
                <w:lang w:val="nn-NO"/>
              </w:rPr>
              <w:t>terande</w:t>
            </w:r>
            <w:r w:rsidR="005801E1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="005801E1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på hov</w:t>
            </w:r>
            <w:r w:rsidR="00145C0A">
              <w:rPr>
                <w:rFonts w:asciiTheme="majorHAnsi" w:hAnsiTheme="majorHAnsi"/>
                <w:bCs/>
                <w:sz w:val="22"/>
                <w:lang w:val="nn-NO"/>
              </w:rPr>
              <w:t>u</w:t>
            </w:r>
            <w:r w:rsidR="005801E1" w:rsidRPr="00A379A3">
              <w:rPr>
                <w:rFonts w:asciiTheme="majorHAnsi" w:hAnsiTheme="majorHAnsi"/>
                <w:bCs/>
                <w:sz w:val="22"/>
                <w:lang w:val="nn-NO"/>
              </w:rPr>
              <w:t>dmål og sidemål</w:t>
            </w:r>
          </w:p>
        </w:tc>
        <w:tc>
          <w:tcPr>
            <w:tcW w:w="1845" w:type="dxa"/>
          </w:tcPr>
          <w:p w14:paraId="67E5F9AB" w14:textId="3F665277" w:rsidR="005801E1" w:rsidRPr="00A379A3" w:rsidRDefault="005801E1" w:rsidP="005801E1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lastRenderedPageBreak/>
              <w:t>beskrive grammatiske særtrekk i norsk og sam</w:t>
            </w:r>
            <w:r w:rsidR="007E00AC">
              <w:rPr>
                <w:rFonts w:asciiTheme="majorHAnsi" w:hAnsiTheme="majorHAnsi"/>
                <w:color w:val="000000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nli</w:t>
            </w:r>
            <w:r w:rsidR="007E00AC">
              <w:rPr>
                <w:rFonts w:asciiTheme="majorHAnsi" w:hAnsiTheme="majorHAnsi"/>
                <w:color w:val="000000"/>
                <w:sz w:val="22"/>
                <w:lang w:val="nn-NO"/>
              </w:rPr>
              <w:t>k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ne med andre språk</w:t>
            </w:r>
          </w:p>
          <w:p w14:paraId="7CA7F4BA" w14:textId="5BE6F08E" w:rsidR="005801E1" w:rsidRPr="00A379A3" w:rsidRDefault="005801E1" w:rsidP="005801E1">
            <w:pPr>
              <w:pStyle w:val="Listeavsnitt"/>
              <w:numPr>
                <w:ilvl w:val="0"/>
                <w:numId w:val="29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beskrive og vurdere </w:t>
            </w:r>
            <w:r w:rsidR="007E00AC">
              <w:rPr>
                <w:rFonts w:asciiTheme="majorHAnsi" w:hAnsiTheme="majorHAnsi"/>
                <w:color w:val="000000"/>
                <w:sz w:val="22"/>
                <w:lang w:val="nn-NO"/>
              </w:rPr>
              <w:t>korleis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språk og sjangr</w:t>
            </w:r>
            <w:r w:rsidR="007E00AC">
              <w:rPr>
                <w:rFonts w:asciiTheme="majorHAnsi" w:hAnsiTheme="majorHAnsi"/>
                <w:color w:val="000000"/>
                <w:sz w:val="22"/>
                <w:lang w:val="nn-NO"/>
              </w:rPr>
              <w:t>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</w:t>
            </w:r>
            <w:r w:rsidR="007E00AC">
              <w:rPr>
                <w:rFonts w:asciiTheme="majorHAnsi" w:hAnsiTheme="majorHAnsi"/>
                <w:color w:val="000000"/>
                <w:sz w:val="22"/>
                <w:lang w:val="nn-NO"/>
              </w:rPr>
              <w:t>blir nytta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av representant</w:t>
            </w:r>
            <w:r w:rsidR="007E00AC">
              <w:rPr>
                <w:rFonts w:asciiTheme="majorHAnsi" w:hAnsiTheme="majorHAnsi"/>
                <w:color w:val="000000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r for ulike 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lastRenderedPageBreak/>
              <w:t>yrkesgrupper og i ulike sosiale sam</w:t>
            </w:r>
            <w:r w:rsidR="007E00AC">
              <w:rPr>
                <w:rFonts w:asciiTheme="majorHAnsi" w:hAnsiTheme="majorHAnsi"/>
                <w:color w:val="000000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nheng</w:t>
            </w:r>
            <w:r w:rsidR="007E00AC">
              <w:rPr>
                <w:rFonts w:asciiTheme="majorHAnsi" w:hAnsiTheme="majorHAnsi"/>
                <w:color w:val="000000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r</w:t>
            </w:r>
          </w:p>
          <w:p w14:paraId="2370E7C4" w14:textId="5A7B6A5F" w:rsidR="00C405D2" w:rsidRPr="00A379A3" w:rsidRDefault="005801E1" w:rsidP="00145C0A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color w:val="000000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gi </w:t>
            </w:r>
            <w:r w:rsidR="00145C0A">
              <w:rPr>
                <w:rFonts w:asciiTheme="majorHAnsi" w:hAnsiTheme="majorHAnsi"/>
                <w:color w:val="000000"/>
                <w:sz w:val="22"/>
                <w:lang w:val="nn-NO"/>
              </w:rPr>
              <w:t>døme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på fle</w:t>
            </w:r>
            <w:r w:rsidR="00145C0A">
              <w:rPr>
                <w:rFonts w:asciiTheme="majorHAnsi" w:hAnsiTheme="majorHAnsi"/>
                <w:color w:val="000000"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r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språkleg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he</w:t>
            </w:r>
            <w:r w:rsidR="00145C0A">
              <w:rPr>
                <w:rFonts w:asciiTheme="majorHAnsi" w:hAnsiTheme="majorHAnsi"/>
                <w:color w:val="000000"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t og drøfte fordel</w:t>
            </w:r>
            <w:r w:rsidR="00145C0A">
              <w:rPr>
                <w:rFonts w:asciiTheme="majorHAnsi" w:hAnsiTheme="majorHAnsi"/>
                <w:color w:val="000000"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r og utfordr</w:t>
            </w:r>
            <w:r w:rsidR="00A379A3">
              <w:rPr>
                <w:rFonts w:asciiTheme="majorHAnsi" w:hAnsiTheme="majorHAnsi"/>
                <w:color w:val="000000"/>
                <w:sz w:val="22"/>
                <w:lang w:val="nn-NO"/>
              </w:rPr>
              <w:t>ingar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 xml:space="preserve"> i fle</w:t>
            </w:r>
            <w:r w:rsidR="00145C0A">
              <w:rPr>
                <w:rFonts w:asciiTheme="majorHAnsi" w:hAnsiTheme="majorHAnsi"/>
                <w:color w:val="000000"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r</w:t>
            </w:r>
            <w:r w:rsidR="00544D75">
              <w:rPr>
                <w:rFonts w:asciiTheme="majorHAnsi" w:hAnsiTheme="majorHAnsi"/>
                <w:color w:val="000000"/>
                <w:sz w:val="22"/>
                <w:lang w:val="nn-NO"/>
              </w:rPr>
              <w:t>språkleg</w:t>
            </w:r>
            <w:r w:rsidRPr="00A379A3">
              <w:rPr>
                <w:rFonts w:asciiTheme="majorHAnsi" w:hAnsiTheme="majorHAnsi"/>
                <w:color w:val="000000"/>
                <w:sz w:val="22"/>
                <w:lang w:val="nn-NO"/>
              </w:rPr>
              <w:t>e samfunn</w:t>
            </w:r>
          </w:p>
        </w:tc>
        <w:tc>
          <w:tcPr>
            <w:tcW w:w="2692" w:type="dxa"/>
            <w:gridSpan w:val="2"/>
          </w:tcPr>
          <w:p w14:paraId="0753B3D2" w14:textId="2077D12D" w:rsidR="005801E1" w:rsidRPr="00A379A3" w:rsidRDefault="005801E1" w:rsidP="005801E1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lastRenderedPageBreak/>
              <w:t>ARBEIDS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:</w:t>
            </w:r>
          </w:p>
          <w:p w14:paraId="312630BE" w14:textId="52A6D7C5" w:rsidR="005801E1" w:rsidRPr="00A379A3" w:rsidRDefault="005801E1" w:rsidP="005801E1">
            <w:pPr>
              <w:pStyle w:val="Listeavsnitt"/>
              <w:numPr>
                <w:ilvl w:val="0"/>
                <w:numId w:val="57"/>
              </w:numPr>
              <w:tabs>
                <w:tab w:val="right" w:pos="2617"/>
              </w:tabs>
              <w:ind w:left="31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Samtale om emnet norsk språk og om 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som tematiserer dette.</w:t>
            </w:r>
          </w:p>
          <w:p w14:paraId="2128BE5E" w14:textId="5680E5D9" w:rsidR="005801E1" w:rsidRPr="00A379A3" w:rsidRDefault="005801E1" w:rsidP="005801E1">
            <w:pPr>
              <w:pStyle w:val="Listeavsnitt"/>
              <w:numPr>
                <w:ilvl w:val="0"/>
                <w:numId w:val="57"/>
              </w:numPr>
              <w:tabs>
                <w:tab w:val="right" w:pos="2617"/>
              </w:tabs>
              <w:ind w:left="31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Øvings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oppgåv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er fram mot sluttvurdering</w:t>
            </w:r>
            <w:r w:rsidR="00145C0A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ne.</w:t>
            </w:r>
          </w:p>
          <w:p w14:paraId="331BF1B8" w14:textId="77777777" w:rsidR="005801E1" w:rsidRPr="00A379A3" w:rsidRDefault="005801E1" w:rsidP="005801E1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5214E3F4" w14:textId="77777777" w:rsidR="005801E1" w:rsidRPr="00A379A3" w:rsidRDefault="005801E1" w:rsidP="005801E1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VURDERING:</w:t>
            </w:r>
          </w:p>
          <w:p w14:paraId="4BE6A7D8" w14:textId="29E55C9A" w:rsidR="00C405D2" w:rsidRPr="00A379A3" w:rsidRDefault="00A379A3" w:rsidP="00145C0A">
            <w:pPr>
              <w:pStyle w:val="Listeavsnitt"/>
              <w:numPr>
                <w:ilvl w:val="0"/>
                <w:numId w:val="58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="005801E1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/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="005801E1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: </w:t>
            </w:r>
            <w:r w:rsidR="005801E1" w:rsidRPr="00A379A3">
              <w:rPr>
                <w:rFonts w:asciiTheme="majorHAnsi" w:hAnsiTheme="majorHAnsi"/>
                <w:bCs/>
                <w:sz w:val="22"/>
                <w:lang w:val="nn-NO"/>
              </w:rPr>
              <w:t>Øvings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oppgåv</w:t>
            </w:r>
            <w:r w:rsidR="005801E1" w:rsidRPr="00A379A3">
              <w:rPr>
                <w:rFonts w:asciiTheme="majorHAnsi" w:hAnsiTheme="majorHAnsi"/>
                <w:bCs/>
                <w:sz w:val="22"/>
                <w:lang w:val="nn-NO"/>
              </w:rPr>
              <w:t>er knytte til årsvurdering/</w:t>
            </w:r>
            <w:proofErr w:type="spellStart"/>
            <w:r w:rsidR="005801E1" w:rsidRPr="00A379A3">
              <w:rPr>
                <w:rFonts w:asciiTheme="majorHAnsi" w:hAnsiTheme="majorHAnsi"/>
                <w:bCs/>
                <w:sz w:val="22"/>
                <w:lang w:val="nn-NO"/>
              </w:rPr>
              <w:t>he</w:t>
            </w:r>
            <w:r w:rsidR="00145C0A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="005801E1" w:rsidRPr="00A379A3">
              <w:rPr>
                <w:rFonts w:asciiTheme="majorHAnsi" w:hAnsiTheme="majorHAnsi"/>
                <w:bCs/>
                <w:sz w:val="22"/>
                <w:lang w:val="nn-NO"/>
              </w:rPr>
              <w:t>ldagsprøver</w:t>
            </w:r>
            <w:proofErr w:type="spellEnd"/>
            <w:r w:rsidR="005801E1"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</w:tc>
        <w:tc>
          <w:tcPr>
            <w:tcW w:w="3118" w:type="dxa"/>
            <w:gridSpan w:val="2"/>
          </w:tcPr>
          <w:p w14:paraId="4B6C9840" w14:textId="77777777" w:rsidR="005801E1" w:rsidRPr="00A379A3" w:rsidRDefault="005801E1" w:rsidP="005801E1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BOK: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br/>
              <w:t>Kapittel 6:</w:t>
            </w:r>
          </w:p>
          <w:p w14:paraId="2019BF58" w14:textId="77777777" w:rsidR="005801E1" w:rsidRPr="00A379A3" w:rsidRDefault="005801E1" w:rsidP="005801E1">
            <w:pPr>
              <w:pStyle w:val="Listeavsnitt"/>
              <w:numPr>
                <w:ilvl w:val="0"/>
                <w:numId w:val="49"/>
              </w:numPr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Norsk mellom andre språk i verda s. 238‒269.</w:t>
            </w:r>
          </w:p>
          <w:p w14:paraId="16CE629F" w14:textId="77777777" w:rsidR="005801E1" w:rsidRPr="00A379A3" w:rsidRDefault="005801E1" w:rsidP="005801E1">
            <w:pPr>
              <w:pStyle w:val="Listeavsnitt"/>
              <w:numPr>
                <w:ilvl w:val="0"/>
                <w:numId w:val="49"/>
              </w:numPr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Arbeidsstoff s. 270‒271.</w:t>
            </w:r>
          </w:p>
          <w:p w14:paraId="06AA2477" w14:textId="77777777" w:rsidR="005801E1" w:rsidRPr="00A379A3" w:rsidRDefault="005801E1" w:rsidP="005801E1">
            <w:pPr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48458D45" w14:textId="4AF782DF" w:rsidR="005801E1" w:rsidRPr="00A379A3" w:rsidRDefault="005801E1" w:rsidP="005801E1">
            <w:pPr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i/>
                <w:sz w:val="22"/>
                <w:lang w:val="nn-NO"/>
              </w:rPr>
              <w:t xml:space="preserve">Grip </w:t>
            </w:r>
            <w:r w:rsidR="00A379A3">
              <w:rPr>
                <w:rFonts w:asciiTheme="majorHAnsi" w:hAnsiTheme="majorHAnsi"/>
                <w:b/>
                <w:bCs/>
                <w:i/>
                <w:sz w:val="22"/>
                <w:lang w:val="nn-NO"/>
              </w:rPr>
              <w:t>tekstane</w:t>
            </w:r>
            <w:r w:rsidRPr="00A379A3">
              <w:rPr>
                <w:rFonts w:asciiTheme="majorHAnsi" w:hAnsiTheme="majorHAnsi"/>
                <w:b/>
                <w:bCs/>
                <w:i/>
                <w:sz w:val="22"/>
                <w:lang w:val="nn-NO"/>
              </w:rPr>
              <w:t>: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</w:p>
          <w:p w14:paraId="2F497811" w14:textId="603B2BA1" w:rsidR="005801E1" w:rsidRPr="00A379A3" w:rsidRDefault="005801E1" w:rsidP="005801E1">
            <w:pPr>
              <w:pStyle w:val="Listeavsnitt"/>
              <w:numPr>
                <w:ilvl w:val="0"/>
                <w:numId w:val="50"/>
              </w:numPr>
              <w:ind w:left="175" w:hanging="176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W.S. Fure: </w:t>
            </w:r>
            <w:r w:rsidR="008A175E"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Vil det norske språket overleve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globaliseringen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?</w:t>
            </w:r>
            <w:r w:rsidR="008A175E"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="008A175E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s. 424.</w:t>
            </w:r>
          </w:p>
          <w:p w14:paraId="30900283" w14:textId="19DA709E" w:rsidR="005801E1" w:rsidRPr="008A175E" w:rsidRDefault="005801E1" w:rsidP="005801E1">
            <w:pPr>
              <w:pStyle w:val="Listeavsnitt"/>
              <w:numPr>
                <w:ilvl w:val="0"/>
                <w:numId w:val="50"/>
              </w:numPr>
              <w:ind w:left="175" w:hanging="176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8A175E">
              <w:rPr>
                <w:rFonts w:asciiTheme="majorHAnsi" w:hAnsiTheme="majorHAnsi"/>
                <w:bCs/>
                <w:sz w:val="22"/>
                <w:lang w:val="nn-NO"/>
              </w:rPr>
              <w:t xml:space="preserve">P.I. Torkelsen: </w:t>
            </w:r>
            <w:r w:rsidR="008A175E" w:rsidRPr="008A175E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Pr="008A175E">
              <w:rPr>
                <w:rFonts w:asciiTheme="majorHAnsi" w:hAnsiTheme="majorHAnsi"/>
                <w:bCs/>
                <w:sz w:val="22"/>
                <w:lang w:val="nn-NO"/>
              </w:rPr>
              <w:t xml:space="preserve">Det e </w:t>
            </w:r>
            <w:proofErr w:type="spellStart"/>
            <w:r w:rsidRPr="008A175E">
              <w:rPr>
                <w:rFonts w:asciiTheme="majorHAnsi" w:hAnsiTheme="majorHAnsi"/>
                <w:bCs/>
                <w:sz w:val="22"/>
                <w:lang w:val="nn-NO"/>
              </w:rPr>
              <w:t>farligt</w:t>
            </w:r>
            <w:proofErr w:type="spellEnd"/>
            <w:r w:rsidRPr="008A175E">
              <w:rPr>
                <w:rFonts w:asciiTheme="majorHAnsi" w:hAnsiTheme="majorHAnsi"/>
                <w:bCs/>
                <w:sz w:val="22"/>
                <w:lang w:val="nn-NO"/>
              </w:rPr>
              <w:t xml:space="preserve"> med bøger!</w:t>
            </w:r>
            <w:r w:rsidR="008A175E" w:rsidRPr="008A175E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r w:rsidR="008A175E"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Pr="008A175E">
              <w:rPr>
                <w:rFonts w:asciiTheme="majorHAnsi" w:hAnsiTheme="majorHAnsi"/>
                <w:bCs/>
                <w:sz w:val="22"/>
                <w:lang w:val="nn-NO"/>
              </w:rPr>
              <w:t xml:space="preserve"> s. 427.</w:t>
            </w:r>
          </w:p>
          <w:p w14:paraId="1FBD295E" w14:textId="16CB871A" w:rsidR="005801E1" w:rsidRPr="00A379A3" w:rsidRDefault="005801E1" w:rsidP="005801E1">
            <w:pPr>
              <w:pStyle w:val="Listeavsnitt"/>
              <w:numPr>
                <w:ilvl w:val="0"/>
                <w:numId w:val="50"/>
              </w:numPr>
              <w:ind w:left="175" w:hanging="176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lastRenderedPageBreak/>
              <w:t xml:space="preserve">Kalvø: </w:t>
            </w:r>
            <w:r w:rsidR="008A175E"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Jaja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 Nei.</w:t>
            </w:r>
            <w:r w:rsidR="008A175E"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441.</w:t>
            </w:r>
          </w:p>
          <w:p w14:paraId="36E8C375" w14:textId="77777777" w:rsidR="005801E1" w:rsidRPr="00A379A3" w:rsidRDefault="005801E1" w:rsidP="005801E1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1A9F1DD9" w14:textId="77777777" w:rsidR="005801E1" w:rsidRPr="00A379A3" w:rsidRDefault="005801E1" w:rsidP="005801E1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NETT:</w:t>
            </w:r>
          </w:p>
          <w:p w14:paraId="6548C61A" w14:textId="77777777" w:rsidR="005801E1" w:rsidRPr="00A379A3" w:rsidRDefault="005801E1" w:rsidP="005801E1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Basis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33E4BD18" w14:textId="77777777" w:rsidR="005801E1" w:rsidRPr="00A379A3" w:rsidRDefault="005801E1" w:rsidP="005801E1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Kort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69371FE7" w14:textId="3B28E316" w:rsidR="005801E1" w:rsidRPr="00A379A3" w:rsidRDefault="005801E1" w:rsidP="005801E1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Alle 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oppgåv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ene.</w:t>
            </w:r>
          </w:p>
          <w:p w14:paraId="02CFC720" w14:textId="77777777" w:rsidR="005801E1" w:rsidRPr="00A379A3" w:rsidRDefault="005801E1" w:rsidP="005801E1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7816C0CE" w14:textId="77777777" w:rsidR="005801E1" w:rsidRPr="00A379A3" w:rsidRDefault="005801E1" w:rsidP="005801E1">
            <w:pPr>
              <w:tabs>
                <w:tab w:val="right" w:pos="2617"/>
              </w:tabs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Pluss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: </w:t>
            </w:r>
          </w:p>
          <w:p w14:paraId="1BEFA929" w14:textId="2893B747" w:rsidR="005801E1" w:rsidRPr="00A379A3" w:rsidRDefault="00A379A3" w:rsidP="005801E1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Undervegs</w:t>
            </w:r>
            <w:r w:rsidR="005801E1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2.</w:t>
            </w:r>
          </w:p>
          <w:p w14:paraId="543939C6" w14:textId="62820E53" w:rsidR="005801E1" w:rsidRPr="00A379A3" w:rsidRDefault="00A379A3" w:rsidP="005801E1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Cs/>
                <w:sz w:val="22"/>
                <w:lang w:val="nn-NO"/>
              </w:rPr>
              <w:t>Undervegs</w:t>
            </w:r>
            <w:r w:rsidR="005801E1"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3.</w:t>
            </w:r>
          </w:p>
          <w:p w14:paraId="73FB8FD9" w14:textId="77777777" w:rsidR="005801E1" w:rsidRPr="00A379A3" w:rsidRDefault="005801E1" w:rsidP="005801E1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Til slutt 1.</w:t>
            </w:r>
          </w:p>
          <w:p w14:paraId="59815C3B" w14:textId="77777777" w:rsidR="005801E1" w:rsidRPr="00A379A3" w:rsidRDefault="005801E1" w:rsidP="005801E1">
            <w:pPr>
              <w:ind w:left="35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5BE2FB7F" w14:textId="77777777" w:rsidR="005801E1" w:rsidRPr="00A379A3" w:rsidRDefault="005801E1" w:rsidP="005801E1">
            <w:pPr>
              <w:ind w:left="35"/>
              <w:rPr>
                <w:rFonts w:asciiTheme="majorHAnsi" w:eastAsia="Verdana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LYDBOK</w:t>
            </w:r>
          </w:p>
          <w:p w14:paraId="7FD371D8" w14:textId="3B263AC9" w:rsidR="00BA450A" w:rsidRPr="00A379A3" w:rsidRDefault="005801E1" w:rsidP="00145C0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Teori, arbeidsstoff og </w:t>
            </w:r>
            <w:r w:rsid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tekstar</w:t>
            </w: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 i læreboka </w:t>
            </w:r>
            <w:proofErr w:type="spellStart"/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innles</w:t>
            </w:r>
            <w:r w:rsidR="00145C0A">
              <w:rPr>
                <w:rFonts w:asciiTheme="majorHAnsi" w:eastAsiaTheme="minorHAnsi" w:hAnsiTheme="majorHAnsi"/>
                <w:bCs/>
                <w:sz w:val="22"/>
                <w:lang w:val="nn-NO"/>
              </w:rPr>
              <w:t>ne</w:t>
            </w:r>
            <w:proofErr w:type="spellEnd"/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.</w:t>
            </w:r>
          </w:p>
        </w:tc>
        <w:tc>
          <w:tcPr>
            <w:tcW w:w="3120" w:type="dxa"/>
          </w:tcPr>
          <w:p w14:paraId="3380D3A0" w14:textId="589CF69A" w:rsidR="005801E1" w:rsidRPr="00A379A3" w:rsidRDefault="00A379A3" w:rsidP="005801E1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2"/>
                <w:lang w:val="nn-NO"/>
              </w:rPr>
              <w:lastRenderedPageBreak/>
              <w:t>LÆRARENS</w:t>
            </w:r>
            <w:r w:rsidR="005801E1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DIGITALBOK:</w:t>
            </w:r>
          </w:p>
          <w:p w14:paraId="7043793D" w14:textId="77777777" w:rsidR="005801E1" w:rsidRPr="00A379A3" w:rsidRDefault="005801E1" w:rsidP="005801E1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Kapittel 6: </w:t>
            </w:r>
          </w:p>
          <w:p w14:paraId="678F0A60" w14:textId="77777777" w:rsidR="005801E1" w:rsidRPr="00A379A3" w:rsidRDefault="005801E1" w:rsidP="005801E1">
            <w:pPr>
              <w:pStyle w:val="Listeavsnitt"/>
              <w:numPr>
                <w:ilvl w:val="0"/>
                <w:numId w:val="51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PP-presentasjon s. 238.</w:t>
            </w:r>
          </w:p>
          <w:p w14:paraId="758DF065" w14:textId="18244326" w:rsidR="005801E1" w:rsidRPr="00A379A3" w:rsidRDefault="005801E1" w:rsidP="005801E1">
            <w:pPr>
              <w:pStyle w:val="Listeavsnitt"/>
              <w:numPr>
                <w:ilvl w:val="0"/>
                <w:numId w:val="51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Fasit til oppsummerings-spørs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måla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270.</w:t>
            </w:r>
          </w:p>
          <w:p w14:paraId="614C45A1" w14:textId="1506E540" w:rsidR="005801E1" w:rsidRPr="00A379A3" w:rsidRDefault="005801E1" w:rsidP="005801E1">
            <w:pPr>
              <w:pStyle w:val="Listeavsnitt"/>
              <w:numPr>
                <w:ilvl w:val="0"/>
                <w:numId w:val="51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PP-</w:t>
            </w:r>
            <w:r w:rsidR="00145C0A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 til Arne Torps videof</w:t>
            </w:r>
            <w:r w:rsidR="00145C0A">
              <w:rPr>
                <w:rFonts w:asciiTheme="majorHAnsi" w:hAnsiTheme="majorHAnsi"/>
                <w:bCs/>
                <w:sz w:val="22"/>
                <w:lang w:val="nn-NO"/>
              </w:rPr>
              <w:t>ørelesing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238.</w:t>
            </w:r>
          </w:p>
          <w:p w14:paraId="461823C1" w14:textId="38CEDCAE" w:rsidR="005801E1" w:rsidRPr="00A379A3" w:rsidRDefault="005801E1" w:rsidP="005801E1">
            <w:pPr>
              <w:pStyle w:val="Listeavsnitt"/>
              <w:numPr>
                <w:ilvl w:val="0"/>
                <w:numId w:val="51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Tips til vid</w:t>
            </w:r>
            <w:r w:rsidR="00145C0A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re lesing s. 238.</w:t>
            </w:r>
          </w:p>
          <w:p w14:paraId="27207D07" w14:textId="77777777" w:rsidR="005801E1" w:rsidRPr="00A379A3" w:rsidRDefault="005801E1" w:rsidP="005801E1">
            <w:pPr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24694E2F" w14:textId="77777777" w:rsidR="005801E1" w:rsidRPr="00A379A3" w:rsidRDefault="005801E1" w:rsidP="005801E1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Undervisningsforslag:</w:t>
            </w:r>
          </w:p>
          <w:p w14:paraId="76E93657" w14:textId="262D821A" w:rsidR="005801E1" w:rsidRPr="00A379A3" w:rsidRDefault="005801E1" w:rsidP="005801E1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Igangset</w:t>
            </w:r>
            <w:r w:rsidR="00145C0A">
              <w:rPr>
                <w:rFonts w:asciiTheme="majorHAnsi" w:hAnsiTheme="majorHAnsi"/>
                <w:bCs/>
                <w:sz w:val="22"/>
                <w:lang w:val="nn-NO"/>
              </w:rPr>
              <w:t>ja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 (VØL-skjema) s. 238.</w:t>
            </w:r>
          </w:p>
          <w:p w14:paraId="6BD69C91" w14:textId="77777777" w:rsidR="005801E1" w:rsidRPr="00A379A3" w:rsidRDefault="005801E1" w:rsidP="005801E1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lastRenderedPageBreak/>
              <w:t>Svarforslag til Tenkjepause s. 244, 250 og 251.</w:t>
            </w:r>
          </w:p>
          <w:p w14:paraId="23415559" w14:textId="519EB290" w:rsidR="005801E1" w:rsidRPr="00A379A3" w:rsidRDefault="005801E1" w:rsidP="005801E1">
            <w:pPr>
              <w:pStyle w:val="Listeavsnitt"/>
              <w:numPr>
                <w:ilvl w:val="0"/>
                <w:numId w:val="21"/>
              </w:numPr>
              <w:ind w:left="177" w:hanging="177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Ekstra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oppgåv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er til </w:t>
            </w:r>
            <w:r w:rsidRP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 xml:space="preserve">Grip </w:t>
            </w:r>
            <w:r w:rsid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>tekstane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1C73F5C0" w14:textId="77777777" w:rsidR="005801E1" w:rsidRPr="00A379A3" w:rsidRDefault="005801E1" w:rsidP="005801E1">
            <w:pPr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27A785FE" w14:textId="77777777" w:rsidR="005801E1" w:rsidRPr="00A379A3" w:rsidRDefault="005801E1" w:rsidP="005801E1">
            <w:pPr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Video: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</w:p>
          <w:p w14:paraId="60CC2070" w14:textId="493619B1" w:rsidR="005801E1" w:rsidRPr="00A379A3" w:rsidRDefault="005801E1" w:rsidP="005801E1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Arne Torp om finn</w:t>
            </w:r>
            <w:r w:rsidR="00145C0A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 i Finnmark og Finland s. 238.</w:t>
            </w:r>
          </w:p>
          <w:p w14:paraId="023649B0" w14:textId="3089FD17" w:rsidR="005801E1" w:rsidRPr="00A379A3" w:rsidRDefault="005801E1" w:rsidP="005801E1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Ar</w:t>
            </w:r>
            <w:r w:rsidR="00145C0A">
              <w:rPr>
                <w:rFonts w:asciiTheme="majorHAnsi" w:hAnsiTheme="majorHAnsi"/>
                <w:bCs/>
                <w:sz w:val="22"/>
                <w:lang w:val="nn-NO"/>
              </w:rPr>
              <w:t>ne Torp om n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ordmenn på Nordvegen s. 238.</w:t>
            </w:r>
          </w:p>
          <w:p w14:paraId="0EC060CD" w14:textId="77777777" w:rsidR="005801E1" w:rsidRPr="00A379A3" w:rsidRDefault="005801E1" w:rsidP="005801E1">
            <w:pPr>
              <w:ind w:left="35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6F8B1E91" w14:textId="77B58C6C" w:rsidR="005801E1" w:rsidRPr="00A379A3" w:rsidRDefault="005801E1" w:rsidP="005801E1">
            <w:pPr>
              <w:ind w:left="35"/>
              <w:rPr>
                <w:rFonts w:asciiTheme="majorHAnsi" w:eastAsia="Verdana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Lyd: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</w:p>
          <w:p w14:paraId="472082FB" w14:textId="15B706E6" w:rsidR="005801E1" w:rsidRPr="00A379A3" w:rsidRDefault="005801E1" w:rsidP="005801E1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Kapitlet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145C0A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238.</w:t>
            </w:r>
          </w:p>
          <w:p w14:paraId="454DBD03" w14:textId="211360D3" w:rsidR="005801E1" w:rsidRPr="00A379A3" w:rsidRDefault="005801E1" w:rsidP="005801E1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Arbeidsstoff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145C0A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270.</w:t>
            </w:r>
          </w:p>
          <w:p w14:paraId="454B20AC" w14:textId="7473AD66" w:rsidR="005801E1" w:rsidRPr="00A379A3" w:rsidRDefault="005801E1" w:rsidP="005801E1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Kort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innles</w:t>
            </w:r>
            <w:r w:rsidR="00145C0A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s. 239.</w:t>
            </w:r>
          </w:p>
          <w:p w14:paraId="6DC36D78" w14:textId="0E719EBA" w:rsidR="00C405D2" w:rsidRPr="00A379A3" w:rsidRDefault="00A379A3" w:rsidP="00145C0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eastAsiaTheme="minorHAnsi" w:hAnsiTheme="majorHAnsi"/>
                <w:bCs/>
                <w:sz w:val="22"/>
                <w:lang w:val="nn-NO"/>
              </w:rPr>
              <w:t>Tekstar</w:t>
            </w:r>
            <w:r w:rsidR="00493214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 frå </w:t>
            </w:r>
            <w:r w:rsidR="005801E1" w:rsidRPr="00A379A3">
              <w:rPr>
                <w:rFonts w:asciiTheme="majorHAnsi" w:eastAsiaTheme="minorHAnsi" w:hAnsiTheme="majorHAnsi"/>
                <w:bCs/>
                <w:i/>
                <w:sz w:val="22"/>
                <w:lang w:val="nn-NO"/>
              </w:rPr>
              <w:t xml:space="preserve">Grip </w:t>
            </w:r>
            <w:r>
              <w:rPr>
                <w:rFonts w:asciiTheme="majorHAnsi" w:eastAsiaTheme="minorHAnsi" w:hAnsiTheme="majorHAnsi"/>
                <w:bCs/>
                <w:i/>
                <w:sz w:val="22"/>
                <w:lang w:val="nn-NO"/>
              </w:rPr>
              <w:t>tekstane</w:t>
            </w:r>
            <w:r w:rsidR="005801E1"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 </w:t>
            </w:r>
            <w:proofErr w:type="spellStart"/>
            <w:r w:rsidR="005801E1"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innles</w:t>
            </w:r>
            <w:r w:rsidR="00145C0A">
              <w:rPr>
                <w:rFonts w:asciiTheme="majorHAnsi" w:eastAsiaTheme="minorHAnsi" w:hAnsiTheme="majorHAnsi"/>
                <w:bCs/>
                <w:sz w:val="22"/>
                <w:lang w:val="nn-NO"/>
              </w:rPr>
              <w:t>ne</w:t>
            </w:r>
            <w:proofErr w:type="spellEnd"/>
            <w:r w:rsidR="005801E1"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.</w:t>
            </w:r>
          </w:p>
        </w:tc>
      </w:tr>
      <w:tr w:rsidR="00150F66" w:rsidRPr="00A379A3" w14:paraId="13A43935" w14:textId="77777777" w:rsidTr="00BA5771">
        <w:tc>
          <w:tcPr>
            <w:tcW w:w="711" w:type="dxa"/>
            <w:gridSpan w:val="2"/>
            <w:shd w:val="clear" w:color="auto" w:fill="99EACF"/>
          </w:tcPr>
          <w:p w14:paraId="7E690C39" w14:textId="621C67F0" w:rsidR="00150F66" w:rsidRPr="00A379A3" w:rsidRDefault="00493214" w:rsidP="00150F6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sz w:val="22"/>
                <w:lang w:val="nn-NO"/>
              </w:rPr>
              <w:lastRenderedPageBreak/>
              <w:t>Veke</w:t>
            </w:r>
          </w:p>
        </w:tc>
        <w:tc>
          <w:tcPr>
            <w:tcW w:w="1840" w:type="dxa"/>
            <w:gridSpan w:val="2"/>
            <w:shd w:val="clear" w:color="auto" w:fill="99EACF"/>
          </w:tcPr>
          <w:p w14:paraId="1F06EF4E" w14:textId="77777777" w:rsidR="00150F66" w:rsidRPr="00A379A3" w:rsidRDefault="00150F66" w:rsidP="00150F6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Tema</w:t>
            </w:r>
          </w:p>
        </w:tc>
        <w:tc>
          <w:tcPr>
            <w:tcW w:w="2269" w:type="dxa"/>
            <w:gridSpan w:val="2"/>
            <w:shd w:val="clear" w:color="auto" w:fill="99EACF"/>
          </w:tcPr>
          <w:p w14:paraId="68173BE8" w14:textId="4A22AFA5" w:rsidR="00150F66" w:rsidRPr="00A379A3" w:rsidRDefault="00150F66" w:rsidP="00150F6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Læreplan: </w:t>
            </w:r>
            <w:r w:rsid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Munnleg</w:t>
            </w:r>
            <w:r w:rsidR="003B779E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skriftleg</w:t>
            </w:r>
            <w:r w:rsidR="003B779E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kommunikasjon</w:t>
            </w:r>
          </w:p>
        </w:tc>
        <w:tc>
          <w:tcPr>
            <w:tcW w:w="1845" w:type="dxa"/>
            <w:shd w:val="clear" w:color="auto" w:fill="99EACF"/>
          </w:tcPr>
          <w:p w14:paraId="5E621270" w14:textId="77777777" w:rsidR="00150F66" w:rsidRPr="00A379A3" w:rsidRDefault="00150F66" w:rsidP="00150F6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Læreplan: Språk, litteratur og kultur</w:t>
            </w:r>
          </w:p>
        </w:tc>
        <w:tc>
          <w:tcPr>
            <w:tcW w:w="2692" w:type="dxa"/>
            <w:gridSpan w:val="2"/>
            <w:shd w:val="clear" w:color="auto" w:fill="99EACF"/>
          </w:tcPr>
          <w:p w14:paraId="736A46C0" w14:textId="480FD01F" w:rsidR="00150F66" w:rsidRPr="00A379A3" w:rsidRDefault="00150F66" w:rsidP="00150F66">
            <w:pPr>
              <w:spacing w:before="40" w:after="40" w:line="240" w:lineRule="auto"/>
              <w:rPr>
                <w:rFonts w:asciiTheme="majorHAnsi" w:hAnsiTheme="majorHAnsi"/>
                <w:b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og vurderingssitua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sjonar</w:t>
            </w:r>
          </w:p>
        </w:tc>
        <w:tc>
          <w:tcPr>
            <w:tcW w:w="3118" w:type="dxa"/>
            <w:gridSpan w:val="2"/>
            <w:shd w:val="clear" w:color="auto" w:fill="99EACF"/>
          </w:tcPr>
          <w:p w14:paraId="4F291B73" w14:textId="0454F618" w:rsidR="00150F66" w:rsidRPr="00A379A3" w:rsidRDefault="00150F66" w:rsidP="00150F6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sz w:val="22"/>
                <w:lang w:val="nn-NO" w:eastAsia="nn-NO"/>
              </w:rPr>
            </w:pP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Lærings</w:t>
            </w:r>
            <w:r w:rsidR="00493214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ressursar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Grip teksten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bok og nett (www.lokus.no)</w:t>
            </w:r>
          </w:p>
        </w:tc>
        <w:tc>
          <w:tcPr>
            <w:tcW w:w="3120" w:type="dxa"/>
            <w:shd w:val="clear" w:color="auto" w:fill="99EACF"/>
          </w:tcPr>
          <w:p w14:paraId="770EF399" w14:textId="52628760" w:rsidR="00150F66" w:rsidRPr="00A379A3" w:rsidRDefault="00150F66" w:rsidP="00150F66">
            <w:pPr>
              <w:spacing w:before="40" w:after="40" w:line="240" w:lineRule="auto"/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</w:pP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Lær</w:t>
            </w:r>
            <w:r w:rsid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>arressursar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sz w:val="22"/>
                <w:lang w:val="nn-NO" w:eastAsia="nn-NO"/>
              </w:rPr>
              <w:t xml:space="preserve"> – </w:t>
            </w:r>
            <w:r w:rsid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>Lærarens</w:t>
            </w:r>
            <w:r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digitalbok</w:t>
            </w:r>
            <w:r w:rsidR="003B779E" w:rsidRPr="00A379A3">
              <w:rPr>
                <w:rFonts w:asciiTheme="majorHAnsi" w:eastAsia="Times New Roman" w:hAnsiTheme="majorHAnsi" w:cs="Times New Roman"/>
                <w:b/>
                <w:bCs/>
                <w:i/>
                <w:sz w:val="22"/>
                <w:lang w:val="nn-NO" w:eastAsia="nn-NO"/>
              </w:rPr>
              <w:t xml:space="preserve"> Vg1</w:t>
            </w:r>
          </w:p>
        </w:tc>
      </w:tr>
      <w:tr w:rsidR="00150F66" w:rsidRPr="00A379A3" w14:paraId="049705E6" w14:textId="77777777" w:rsidTr="00BA5771">
        <w:tc>
          <w:tcPr>
            <w:tcW w:w="711" w:type="dxa"/>
            <w:gridSpan w:val="2"/>
          </w:tcPr>
          <w:p w14:paraId="1E336D37" w14:textId="72280354" w:rsidR="00150F66" w:rsidRPr="00A379A3" w:rsidRDefault="00150F66" w:rsidP="00150F66">
            <w:pPr>
              <w:spacing w:before="80" w:after="80" w:line="240" w:lineRule="auto"/>
              <w:ind w:left="-108" w:right="-107"/>
              <w:jc w:val="center"/>
              <w:rPr>
                <w:rFonts w:asciiTheme="majorHAnsi" w:hAnsiTheme="majorHAnsi"/>
                <w:b/>
                <w:color w:val="000090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color w:val="000090"/>
                <w:sz w:val="22"/>
                <w:lang w:val="nn-NO"/>
              </w:rPr>
              <w:t>21–25</w:t>
            </w:r>
          </w:p>
        </w:tc>
        <w:tc>
          <w:tcPr>
            <w:tcW w:w="1840" w:type="dxa"/>
            <w:gridSpan w:val="2"/>
          </w:tcPr>
          <w:p w14:paraId="69396202" w14:textId="77777777" w:rsidR="00BA5771" w:rsidRDefault="00150F66" w:rsidP="00150F6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Oppsummering/</w:t>
            </w:r>
          </w:p>
          <w:p w14:paraId="276B9411" w14:textId="5971CF40" w:rsidR="00150F66" w:rsidRPr="00A379A3" w:rsidRDefault="00150F66" w:rsidP="00150F6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repetisjon. </w:t>
            </w:r>
          </w:p>
          <w:p w14:paraId="651C0838" w14:textId="77777777" w:rsidR="00150F66" w:rsidRPr="00A379A3" w:rsidRDefault="00150F66" w:rsidP="00150F66">
            <w:pPr>
              <w:spacing w:before="80" w:after="80" w:line="240" w:lineRule="auto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0E6D9B46" w14:textId="7F744773" w:rsidR="00150F66" w:rsidRPr="00A379A3" w:rsidRDefault="00150F66" w:rsidP="00150F66">
            <w:pPr>
              <w:spacing w:before="80" w:after="80" w:line="240" w:lineRule="auto"/>
              <w:rPr>
                <w:rFonts w:asciiTheme="majorHAnsi" w:hAnsiTheme="majorHAnsi"/>
                <w:b/>
                <w:bCs/>
                <w:color w:val="FF0000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Halvårsprøver og sluttvurdering. </w:t>
            </w:r>
          </w:p>
        </w:tc>
        <w:tc>
          <w:tcPr>
            <w:tcW w:w="4114" w:type="dxa"/>
            <w:gridSpan w:val="3"/>
          </w:tcPr>
          <w:p w14:paraId="55685E77" w14:textId="1D198943" w:rsidR="00150F66" w:rsidRPr="00A379A3" w:rsidRDefault="00150F66" w:rsidP="00145C0A">
            <w:pPr>
              <w:tabs>
                <w:tab w:val="right" w:pos="2617"/>
              </w:tabs>
              <w:spacing w:before="80" w:after="80" w:line="240" w:lineRule="auto"/>
              <w:rPr>
                <w:rFonts w:asciiTheme="majorHAnsi" w:hAnsiTheme="majorHAnsi"/>
                <w:color w:val="000000"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sz w:val="22"/>
                <w:lang w:val="nn-NO"/>
              </w:rPr>
              <w:t>Alle kompetanse</w:t>
            </w:r>
            <w:r w:rsidR="00493214">
              <w:rPr>
                <w:rFonts w:asciiTheme="majorHAnsi" w:hAnsiTheme="majorHAnsi"/>
                <w:b/>
                <w:sz w:val="22"/>
                <w:lang w:val="nn-NO"/>
              </w:rPr>
              <w:t>måla</w:t>
            </w:r>
            <w:r w:rsidRPr="00A379A3">
              <w:rPr>
                <w:rFonts w:asciiTheme="majorHAnsi" w:hAnsiTheme="majorHAnsi"/>
                <w:b/>
                <w:sz w:val="22"/>
                <w:lang w:val="nn-NO"/>
              </w:rPr>
              <w:t xml:space="preserve"> i læreplanen er n</w:t>
            </w:r>
            <w:r w:rsidR="00145C0A">
              <w:rPr>
                <w:rFonts w:asciiTheme="majorHAnsi" w:hAnsiTheme="majorHAnsi"/>
                <w:b/>
                <w:sz w:val="22"/>
                <w:lang w:val="nn-NO"/>
              </w:rPr>
              <w:t>o</w:t>
            </w:r>
            <w:r w:rsidRPr="00A379A3">
              <w:rPr>
                <w:rFonts w:asciiTheme="majorHAnsi" w:hAnsiTheme="majorHAnsi"/>
                <w:b/>
                <w:sz w:val="22"/>
                <w:lang w:val="nn-NO"/>
              </w:rPr>
              <w:t xml:space="preserve"> aktuelle.</w:t>
            </w:r>
          </w:p>
        </w:tc>
        <w:tc>
          <w:tcPr>
            <w:tcW w:w="2692" w:type="dxa"/>
            <w:gridSpan w:val="2"/>
          </w:tcPr>
          <w:p w14:paraId="58AA01A1" w14:textId="78FB5A5D" w:rsidR="008152BF" w:rsidRPr="00A379A3" w:rsidRDefault="008152BF" w:rsidP="008152BF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ARBEIDS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MÅTAR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:</w:t>
            </w:r>
          </w:p>
          <w:p w14:paraId="0D0D5981" w14:textId="3E5AAA54" w:rsidR="008152BF" w:rsidRPr="00A379A3" w:rsidRDefault="008152BF" w:rsidP="0069704A">
            <w:pPr>
              <w:pStyle w:val="Listeavsnitt"/>
              <w:numPr>
                <w:ilvl w:val="0"/>
                <w:numId w:val="52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Jobbe med lese- og skrivestrategi</w:t>
            </w:r>
            <w:r w:rsidR="00145C0A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r.</w:t>
            </w:r>
          </w:p>
          <w:p w14:paraId="542F5F70" w14:textId="1F2E4C2E" w:rsidR="008152BF" w:rsidRPr="00A379A3" w:rsidRDefault="008152BF" w:rsidP="0069704A">
            <w:pPr>
              <w:pStyle w:val="Listeavsnitt"/>
              <w:numPr>
                <w:ilvl w:val="0"/>
                <w:numId w:val="52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Jobbe med </w:t>
            </w:r>
            <w:r w:rsidR="00145C0A">
              <w:rPr>
                <w:rFonts w:asciiTheme="majorHAnsi" w:hAnsiTheme="majorHAnsi"/>
                <w:bCs/>
                <w:sz w:val="22"/>
                <w:lang w:val="nn-NO"/>
              </w:rPr>
              <w:t>døme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tekstar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386D20A8" w14:textId="42005A00" w:rsidR="008152BF" w:rsidRPr="00A379A3" w:rsidRDefault="008152BF" w:rsidP="0069704A">
            <w:pPr>
              <w:pStyle w:val="Listeavsnitt"/>
              <w:numPr>
                <w:ilvl w:val="0"/>
                <w:numId w:val="52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Jobbe med </w:t>
            </w:r>
            <w:r w:rsidR="007B509B"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Ti kjappe</w:t>
            </w:r>
            <w:r w:rsidR="007B509B"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og </w:t>
            </w:r>
            <w:r w:rsidR="007B509B"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r w:rsidR="00145C0A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genvurderingsskjema</w:t>
            </w:r>
            <w:r w:rsidR="007B509B"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til alle kapitl</w:t>
            </w:r>
            <w:r w:rsidR="00145C0A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i læreboka. </w:t>
            </w:r>
          </w:p>
          <w:p w14:paraId="06FF6388" w14:textId="77777777" w:rsidR="008152BF" w:rsidRPr="00A379A3" w:rsidRDefault="008152BF" w:rsidP="008152BF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</w:p>
          <w:p w14:paraId="4860F3EE" w14:textId="77777777" w:rsidR="008152BF" w:rsidRPr="00A379A3" w:rsidRDefault="008152BF" w:rsidP="008152BF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VURDERING:</w:t>
            </w:r>
          </w:p>
          <w:p w14:paraId="55E8B745" w14:textId="390A255B" w:rsidR="00150F66" w:rsidRPr="00A379A3" w:rsidRDefault="00145C0A" w:rsidP="0069704A">
            <w:pPr>
              <w:pStyle w:val="Listeavsnitt"/>
              <w:numPr>
                <w:ilvl w:val="0"/>
                <w:numId w:val="52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>
              <w:rPr>
                <w:rFonts w:asciiTheme="majorHAnsi" w:eastAsiaTheme="minorHAnsi" w:hAnsiTheme="majorHAnsi"/>
                <w:bCs/>
                <w:sz w:val="22"/>
                <w:lang w:val="nn-NO"/>
              </w:rPr>
              <w:t>Halvårsprøver, hovu</w:t>
            </w:r>
            <w:r w:rsidR="008152BF"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dmål og sidemål. Sluttvurdering for dette </w:t>
            </w:r>
            <w:proofErr w:type="spellStart"/>
            <w:r w:rsidR="008152BF"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skoleåret</w:t>
            </w:r>
            <w:proofErr w:type="spellEnd"/>
            <w:r w:rsidR="008152BF"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.</w:t>
            </w:r>
          </w:p>
        </w:tc>
        <w:tc>
          <w:tcPr>
            <w:tcW w:w="3118" w:type="dxa"/>
            <w:gridSpan w:val="2"/>
          </w:tcPr>
          <w:p w14:paraId="69188187" w14:textId="77777777" w:rsidR="00BA2851" w:rsidRPr="00A379A3" w:rsidRDefault="00BA2851" w:rsidP="00BA2851">
            <w:pPr>
              <w:tabs>
                <w:tab w:val="right" w:pos="2617"/>
              </w:tabs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BOK:</w:t>
            </w:r>
          </w:p>
          <w:p w14:paraId="6C2E024A" w14:textId="3FC40D2A" w:rsidR="00BA2851" w:rsidRPr="00A379A3" w:rsidRDefault="00BA2851" w:rsidP="0069704A">
            <w:pPr>
              <w:pStyle w:val="Listeavsnitt"/>
              <w:numPr>
                <w:ilvl w:val="0"/>
                <w:numId w:val="53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N</w:t>
            </w:r>
            <w:r w:rsidR="00145C0A">
              <w:rPr>
                <w:rFonts w:asciiTheme="majorHAnsi" w:hAnsiTheme="majorHAnsi"/>
                <w:bCs/>
                <w:sz w:val="22"/>
                <w:lang w:val="nn-NO"/>
              </w:rPr>
              <w:t>o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er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 xml:space="preserve"> heile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boka aktuell. </w:t>
            </w:r>
          </w:p>
          <w:p w14:paraId="3C1AC074" w14:textId="61D2E038" w:rsidR="00BA2851" w:rsidRPr="00A379A3" w:rsidRDefault="00BA2851" w:rsidP="0069704A">
            <w:pPr>
              <w:pStyle w:val="Listeavsnitt"/>
              <w:numPr>
                <w:ilvl w:val="0"/>
                <w:numId w:val="53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Gå gjerne tilbake til opplegg elev</w:t>
            </w:r>
            <w:r w:rsidR="00145C0A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ne jobb</w:t>
            </w:r>
            <w:r w:rsidR="00145C0A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med de</w:t>
            </w:r>
            <w:r w:rsidR="00145C0A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første 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veke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ne for å bli kjen</w:t>
            </w:r>
            <w:r w:rsidR="00145C0A">
              <w:rPr>
                <w:rFonts w:asciiTheme="majorHAnsi" w:hAnsiTheme="majorHAnsi"/>
                <w:bCs/>
                <w:sz w:val="22"/>
                <w:lang w:val="nn-NO"/>
              </w:rPr>
              <w:t>de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med boka.</w:t>
            </w:r>
          </w:p>
          <w:p w14:paraId="6955E772" w14:textId="4868E4BB" w:rsidR="00BA2851" w:rsidRPr="00A379A3" w:rsidRDefault="00BA2851" w:rsidP="0069704A">
            <w:pPr>
              <w:pStyle w:val="Listeavsnitt"/>
              <w:numPr>
                <w:ilvl w:val="0"/>
                <w:numId w:val="53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Oppsummeringsspørs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måla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til kapitl</w:t>
            </w:r>
            <w:r w:rsidR="00145C0A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1F9D014B" w14:textId="77777777" w:rsidR="00BA2851" w:rsidRPr="00A379A3" w:rsidRDefault="00BA2851" w:rsidP="00BA2851">
            <w:pPr>
              <w:tabs>
                <w:tab w:val="right" w:pos="2617"/>
              </w:tabs>
              <w:ind w:left="34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br/>
              <w:t>NETT: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br/>
              <w:t>Basis:</w:t>
            </w:r>
          </w:p>
          <w:p w14:paraId="65475DE8" w14:textId="307797C8" w:rsidR="00BA2851" w:rsidRPr="00A379A3" w:rsidRDefault="00BA2851" w:rsidP="0069704A">
            <w:pPr>
              <w:pStyle w:val="Listeavsnitt"/>
              <w:numPr>
                <w:ilvl w:val="0"/>
                <w:numId w:val="53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Kort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alle 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kapittel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7DEA67F1" w14:textId="6DA5AEAB" w:rsidR="00BA2851" w:rsidRPr="00A379A3" w:rsidRDefault="00BA2851" w:rsidP="0069704A">
            <w:pPr>
              <w:pStyle w:val="Listeavsnitt"/>
              <w:numPr>
                <w:ilvl w:val="0"/>
                <w:numId w:val="53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lastRenderedPageBreak/>
              <w:t>La elev</w:t>
            </w:r>
            <w:r w:rsidR="00145C0A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ne ta </w:t>
            </w:r>
            <w:r w:rsidR="007B509B"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Ti kjappe</w:t>
            </w:r>
            <w:r w:rsidR="007B509B"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og</w:t>
            </w:r>
            <w:r w:rsidR="007B509B">
              <w:rPr>
                <w:rFonts w:asciiTheme="majorHAnsi" w:hAnsiTheme="majorHAnsi"/>
                <w:bCs/>
                <w:sz w:val="22"/>
                <w:lang w:val="nn-NO"/>
              </w:rPr>
              <w:t xml:space="preserve"> </w:t>
            </w:r>
            <w:r w:rsidR="007B509B"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E</w:t>
            </w:r>
            <w:r w:rsidR="00145C0A">
              <w:rPr>
                <w:rFonts w:asciiTheme="majorHAnsi" w:hAnsiTheme="majorHAnsi"/>
                <w:bCs/>
                <w:sz w:val="22"/>
                <w:lang w:val="nn-NO"/>
              </w:rPr>
              <w:t>i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genvurdering</w:t>
            </w:r>
            <w:r w:rsidR="007B509B" w:rsidRPr="00A379A3">
              <w:rPr>
                <w:rFonts w:asciiTheme="majorHAnsi" w:hAnsiTheme="majorHAnsi"/>
                <w:bCs/>
                <w:sz w:val="22"/>
                <w:lang w:val="nn-NO"/>
              </w:rPr>
              <w:t>“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til alle kapitl</w:t>
            </w:r>
            <w:r w:rsidR="00145C0A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 i læreboka.</w:t>
            </w:r>
          </w:p>
          <w:p w14:paraId="24A28083" w14:textId="77777777" w:rsidR="00BA2851" w:rsidRPr="00A379A3" w:rsidRDefault="00BA2851" w:rsidP="00BA2851">
            <w:pPr>
              <w:pStyle w:val="Listeavsnitt"/>
              <w:tabs>
                <w:tab w:val="right" w:pos="2617"/>
              </w:tabs>
              <w:ind w:left="176"/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0928F417" w14:textId="77777777" w:rsidR="00BA2851" w:rsidRPr="00A379A3" w:rsidRDefault="00BA2851" w:rsidP="00BA2851">
            <w:pPr>
              <w:tabs>
                <w:tab w:val="right" w:pos="2617"/>
              </w:tabs>
              <w:ind w:left="34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Pluss:</w:t>
            </w:r>
          </w:p>
          <w:p w14:paraId="0328C950" w14:textId="07F50C31" w:rsidR="00BA2851" w:rsidRPr="00A379A3" w:rsidRDefault="00BA2851" w:rsidP="0069704A">
            <w:pPr>
              <w:pStyle w:val="Listeavsnitt"/>
              <w:numPr>
                <w:ilvl w:val="0"/>
                <w:numId w:val="53"/>
              </w:numPr>
              <w:tabs>
                <w:tab w:val="right" w:pos="2617"/>
              </w:tabs>
              <w:ind w:left="176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Alle gruppe-, prosjekt og ford</w:t>
            </w:r>
            <w:r w:rsidR="00145C0A">
              <w:rPr>
                <w:rFonts w:asciiTheme="majorHAnsi" w:hAnsiTheme="majorHAnsi"/>
                <w:bCs/>
                <w:sz w:val="22"/>
                <w:lang w:val="nn-NO"/>
              </w:rPr>
              <w:t>ju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pings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oppgåv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ene.</w:t>
            </w:r>
          </w:p>
          <w:p w14:paraId="4EBFA2F5" w14:textId="77777777" w:rsidR="00BA2851" w:rsidRPr="00A379A3" w:rsidRDefault="00BA2851" w:rsidP="00BA2851">
            <w:pPr>
              <w:tabs>
                <w:tab w:val="right" w:pos="2617"/>
              </w:tabs>
              <w:ind w:left="34"/>
              <w:rPr>
                <w:rFonts w:asciiTheme="majorHAnsi" w:hAnsiTheme="majorHAnsi"/>
                <w:bCs/>
                <w:sz w:val="22"/>
                <w:lang w:val="nn-NO"/>
              </w:rPr>
            </w:pPr>
          </w:p>
          <w:p w14:paraId="28DB60E2" w14:textId="77777777" w:rsidR="00BA2851" w:rsidRPr="00A379A3" w:rsidRDefault="00BA2851" w:rsidP="00BA2851">
            <w:pPr>
              <w:ind w:left="35"/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LYDBOK</w:t>
            </w:r>
          </w:p>
          <w:p w14:paraId="70A2EF85" w14:textId="060ABA13" w:rsidR="00150F66" w:rsidRPr="00A379A3" w:rsidRDefault="00BA2851" w:rsidP="00145C0A">
            <w:pPr>
              <w:pStyle w:val="Listeavsnitt"/>
              <w:numPr>
                <w:ilvl w:val="0"/>
                <w:numId w:val="28"/>
              </w:numPr>
              <w:spacing w:before="40" w:after="40"/>
              <w:ind w:left="177" w:hanging="142"/>
              <w:contextualSpacing w:val="0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Teori, arbeidsstoff og </w:t>
            </w:r>
            <w:r w:rsid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tekstar</w:t>
            </w:r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 xml:space="preserve"> i læreboka </w:t>
            </w:r>
            <w:proofErr w:type="spellStart"/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innles</w:t>
            </w:r>
            <w:r w:rsidR="00145C0A">
              <w:rPr>
                <w:rFonts w:asciiTheme="majorHAnsi" w:eastAsiaTheme="minorHAnsi" w:hAnsiTheme="majorHAnsi"/>
                <w:bCs/>
                <w:sz w:val="22"/>
                <w:lang w:val="nn-NO"/>
              </w:rPr>
              <w:t>ne</w:t>
            </w:r>
            <w:proofErr w:type="spellEnd"/>
            <w:r w:rsidRPr="00A379A3">
              <w:rPr>
                <w:rFonts w:asciiTheme="majorHAnsi" w:eastAsiaTheme="minorHAnsi" w:hAnsiTheme="majorHAnsi"/>
                <w:bCs/>
                <w:sz w:val="22"/>
                <w:lang w:val="nn-NO"/>
              </w:rPr>
              <w:t>.</w:t>
            </w:r>
          </w:p>
        </w:tc>
        <w:tc>
          <w:tcPr>
            <w:tcW w:w="3120" w:type="dxa"/>
          </w:tcPr>
          <w:p w14:paraId="0ECC2BA6" w14:textId="5E1DFB43" w:rsidR="00BA2851" w:rsidRPr="00A379A3" w:rsidRDefault="00A379A3" w:rsidP="00BA2851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2"/>
                <w:lang w:val="nn-NO"/>
              </w:rPr>
              <w:lastRenderedPageBreak/>
              <w:t>LÆRARENS</w:t>
            </w:r>
            <w:r w:rsidR="00BA2851"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 DIGITALBOK:</w:t>
            </w:r>
          </w:p>
          <w:p w14:paraId="49B33135" w14:textId="53EA8D73" w:rsidR="00BA2851" w:rsidRPr="00A379A3" w:rsidRDefault="00BA2851" w:rsidP="00BA2851">
            <w:pPr>
              <w:rPr>
                <w:rFonts w:asciiTheme="majorHAnsi" w:hAnsiTheme="majorHAnsi"/>
                <w:b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 xml:space="preserve">Alle </w:t>
            </w:r>
            <w:r w:rsidR="00493214">
              <w:rPr>
                <w:rFonts w:asciiTheme="majorHAnsi" w:hAnsiTheme="majorHAnsi"/>
                <w:b/>
                <w:bCs/>
                <w:sz w:val="22"/>
                <w:lang w:val="nn-NO"/>
              </w:rPr>
              <w:t>kapittel</w:t>
            </w:r>
            <w:r w:rsidRPr="00A379A3">
              <w:rPr>
                <w:rFonts w:asciiTheme="majorHAnsi" w:hAnsiTheme="majorHAnsi"/>
                <w:b/>
                <w:bCs/>
                <w:sz w:val="22"/>
                <w:lang w:val="nn-NO"/>
              </w:rPr>
              <w:t>:</w:t>
            </w:r>
          </w:p>
          <w:p w14:paraId="7A73970A" w14:textId="77777777" w:rsidR="00BA2851" w:rsidRPr="00A379A3" w:rsidRDefault="00BA2851" w:rsidP="0069704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Kort </w:t>
            </w:r>
            <w:proofErr w:type="spellStart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oppsummert</w:t>
            </w:r>
            <w:proofErr w:type="spellEnd"/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3F766434" w14:textId="7D53238D" w:rsidR="00BA2851" w:rsidRPr="00A379A3" w:rsidRDefault="00BA2851" w:rsidP="0069704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PP-</w:t>
            </w:r>
            <w:r w:rsidR="00145C0A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r.</w:t>
            </w:r>
          </w:p>
          <w:p w14:paraId="3BEEE540" w14:textId="69CED334" w:rsidR="00BA2851" w:rsidRPr="00A379A3" w:rsidRDefault="00BA2851" w:rsidP="0069704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Fasit</w:t>
            </w:r>
            <w:r w:rsidR="00145C0A">
              <w:rPr>
                <w:rFonts w:asciiTheme="majorHAnsi" w:hAnsiTheme="majorHAnsi"/>
                <w:bCs/>
                <w:sz w:val="22"/>
                <w:lang w:val="nn-NO"/>
              </w:rPr>
              <w:t>a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r til oppsummeringsspørsmål.</w:t>
            </w:r>
          </w:p>
          <w:p w14:paraId="56DD913B" w14:textId="56E65204" w:rsidR="00BA2851" w:rsidRPr="00A379A3" w:rsidRDefault="00BA2851" w:rsidP="0069704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Svarforslag med </w:t>
            </w:r>
            <w:r w:rsidR="00145C0A">
              <w:rPr>
                <w:rFonts w:asciiTheme="majorHAnsi" w:hAnsiTheme="majorHAnsi"/>
                <w:bCs/>
                <w:sz w:val="22"/>
                <w:lang w:val="nn-NO"/>
              </w:rPr>
              <w:t>dømet</w:t>
            </w:r>
            <w:r w:rsidR="00A379A3">
              <w:rPr>
                <w:rFonts w:asciiTheme="majorHAnsi" w:hAnsiTheme="majorHAnsi"/>
                <w:bCs/>
                <w:sz w:val="22"/>
                <w:lang w:val="nn-NO"/>
              </w:rPr>
              <w:t>ekstar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.</w:t>
            </w:r>
          </w:p>
          <w:p w14:paraId="32B5D41C" w14:textId="3911AD3B" w:rsidR="00150F66" w:rsidRPr="00A379A3" w:rsidRDefault="00BA2851" w:rsidP="0069704A">
            <w:pPr>
              <w:pStyle w:val="Listeavsnitt"/>
              <w:numPr>
                <w:ilvl w:val="0"/>
                <w:numId w:val="28"/>
              </w:numPr>
              <w:ind w:left="177" w:hanging="142"/>
              <w:rPr>
                <w:rFonts w:asciiTheme="majorHAnsi" w:hAnsiTheme="majorHAnsi"/>
                <w:bCs/>
                <w:sz w:val="22"/>
                <w:lang w:val="nn-NO"/>
              </w:rPr>
            </w:pP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>Ekstra</w:t>
            </w:r>
            <w:r w:rsidR="00493214">
              <w:rPr>
                <w:rFonts w:asciiTheme="majorHAnsi" w:hAnsiTheme="majorHAnsi"/>
                <w:bCs/>
                <w:sz w:val="22"/>
                <w:lang w:val="nn-NO"/>
              </w:rPr>
              <w:t>oppgåv</w:t>
            </w:r>
            <w:r w:rsidRPr="00A379A3">
              <w:rPr>
                <w:rFonts w:asciiTheme="majorHAnsi" w:hAnsiTheme="majorHAnsi"/>
                <w:bCs/>
                <w:sz w:val="22"/>
                <w:lang w:val="nn-NO"/>
              </w:rPr>
              <w:t xml:space="preserve">er til </w:t>
            </w:r>
            <w:r w:rsidRP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 xml:space="preserve">Grip </w:t>
            </w:r>
            <w:r w:rsid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>tekstane</w:t>
            </w:r>
            <w:r w:rsidRPr="00A379A3">
              <w:rPr>
                <w:rFonts w:asciiTheme="majorHAnsi" w:hAnsiTheme="majorHAnsi"/>
                <w:bCs/>
                <w:i/>
                <w:sz w:val="22"/>
                <w:lang w:val="nn-NO"/>
              </w:rPr>
              <w:t>.</w:t>
            </w:r>
          </w:p>
        </w:tc>
      </w:tr>
    </w:tbl>
    <w:p w14:paraId="6BF3AE0D" w14:textId="77777777" w:rsidR="00150F66" w:rsidRPr="00A379A3" w:rsidRDefault="00150F66" w:rsidP="00F75616">
      <w:pPr>
        <w:rPr>
          <w:rFonts w:ascii="Times New Roman" w:hAnsi="Times New Roman" w:cs="Times New Roman"/>
          <w:color w:val="3CC2A4"/>
          <w:lang w:val="nn-NO"/>
        </w:rPr>
      </w:pPr>
    </w:p>
    <w:sectPr w:rsidR="00150F66" w:rsidRPr="00A379A3" w:rsidSect="00DD4160">
      <w:headerReference w:type="default" r:id="rId8"/>
      <w:footerReference w:type="even" r:id="rId9"/>
      <w:footerReference w:type="default" r:id="rId10"/>
      <w:pgSz w:w="16840" w:h="11901" w:orient="landscape"/>
      <w:pgMar w:top="1135" w:right="538" w:bottom="851" w:left="709" w:header="284" w:footer="2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1A903" w14:textId="77777777" w:rsidR="00016138" w:rsidRDefault="00016138" w:rsidP="00A27252">
      <w:pPr>
        <w:spacing w:line="240" w:lineRule="auto"/>
      </w:pPr>
      <w:r>
        <w:separator/>
      </w:r>
    </w:p>
  </w:endnote>
  <w:endnote w:type="continuationSeparator" w:id="0">
    <w:p w14:paraId="2F3EFA10" w14:textId="77777777" w:rsidR="00016138" w:rsidRDefault="00016138" w:rsidP="00A27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adeGothic-BoldTw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6AD2B" w14:textId="77777777" w:rsidR="008A175E" w:rsidRDefault="008A175E" w:rsidP="002B1A6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06E4039" w14:textId="77777777" w:rsidR="008A175E" w:rsidRDefault="008A175E" w:rsidP="00A2725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B1C14" w14:textId="77777777" w:rsidR="008A175E" w:rsidRPr="00F3606F" w:rsidRDefault="008A175E" w:rsidP="00785A8F">
    <w:pPr>
      <w:pStyle w:val="Bunntekst"/>
      <w:framePr w:h="248" w:hRule="exact" w:wrap="around" w:vAnchor="text" w:hAnchor="page" w:x="15988" w:y="119"/>
      <w:rPr>
        <w:rStyle w:val="Sidetall"/>
        <w:rFonts w:asciiTheme="majorHAnsi" w:hAnsiTheme="majorHAnsi"/>
        <w:sz w:val="20"/>
        <w:szCs w:val="20"/>
      </w:rPr>
    </w:pPr>
    <w:r w:rsidRPr="00F3606F">
      <w:rPr>
        <w:rStyle w:val="Sidetall"/>
        <w:rFonts w:asciiTheme="majorHAnsi" w:hAnsiTheme="majorHAnsi"/>
        <w:sz w:val="20"/>
        <w:szCs w:val="20"/>
      </w:rPr>
      <w:fldChar w:fldCharType="begin"/>
    </w:r>
    <w:r w:rsidRPr="00F3606F">
      <w:rPr>
        <w:rStyle w:val="Sidetall"/>
        <w:rFonts w:asciiTheme="majorHAnsi" w:hAnsiTheme="majorHAnsi"/>
        <w:sz w:val="20"/>
        <w:szCs w:val="20"/>
      </w:rPr>
      <w:instrText xml:space="preserve">PAGE  </w:instrText>
    </w:r>
    <w:r w:rsidRPr="00F3606F">
      <w:rPr>
        <w:rStyle w:val="Sidetall"/>
        <w:rFonts w:asciiTheme="majorHAnsi" w:hAnsiTheme="majorHAnsi"/>
        <w:sz w:val="20"/>
        <w:szCs w:val="20"/>
      </w:rPr>
      <w:fldChar w:fldCharType="separate"/>
    </w:r>
    <w:r w:rsidR="00940C10">
      <w:rPr>
        <w:rStyle w:val="Sidetall"/>
        <w:rFonts w:asciiTheme="majorHAnsi" w:hAnsiTheme="majorHAnsi"/>
        <w:noProof/>
        <w:sz w:val="20"/>
        <w:szCs w:val="20"/>
      </w:rPr>
      <w:t>1</w:t>
    </w:r>
    <w:r w:rsidRPr="00F3606F">
      <w:rPr>
        <w:rStyle w:val="Sidetall"/>
        <w:rFonts w:asciiTheme="majorHAnsi" w:hAnsiTheme="majorHAnsi"/>
        <w:sz w:val="20"/>
        <w:szCs w:val="20"/>
      </w:rPr>
      <w:fldChar w:fldCharType="end"/>
    </w:r>
  </w:p>
  <w:p w14:paraId="08E10017" w14:textId="77777777" w:rsidR="008A175E" w:rsidRPr="00A97804" w:rsidRDefault="008A175E" w:rsidP="00785A8F">
    <w:pPr>
      <w:pStyle w:val="Bunntekst"/>
      <w:pBdr>
        <w:top w:val="single" w:sz="4" w:space="5" w:color="auto"/>
      </w:pBdr>
      <w:tabs>
        <w:tab w:val="clear" w:pos="4536"/>
        <w:tab w:val="clear" w:pos="9072"/>
        <w:tab w:val="left" w:pos="-284"/>
        <w:tab w:val="center" w:pos="8080"/>
        <w:tab w:val="right" w:pos="15168"/>
      </w:tabs>
      <w:rPr>
        <w:rFonts w:asciiTheme="majorHAnsi" w:hAnsiTheme="majorHAnsi"/>
        <w:lang w:val="en-US"/>
      </w:rPr>
    </w:pPr>
    <w:r w:rsidRPr="00F3606F">
      <w:rPr>
        <w:rFonts w:asciiTheme="majorHAnsi" w:hAnsiTheme="majorHAnsi" w:cs="Helvetica"/>
        <w:sz w:val="20"/>
        <w:szCs w:val="20"/>
        <w:lang w:val="en-US"/>
      </w:rPr>
      <w:t xml:space="preserve">© H. </w:t>
    </w:r>
    <w:proofErr w:type="spellStart"/>
    <w:r w:rsidRPr="00F3606F">
      <w:rPr>
        <w:rFonts w:asciiTheme="majorHAnsi" w:hAnsiTheme="majorHAnsi" w:cs="Helvetica"/>
        <w:sz w:val="20"/>
        <w:szCs w:val="20"/>
        <w:lang w:val="en-US"/>
      </w:rPr>
      <w:t>Aschehoug</w:t>
    </w:r>
    <w:proofErr w:type="spellEnd"/>
    <w:r w:rsidRPr="00F3606F">
      <w:rPr>
        <w:rFonts w:asciiTheme="majorHAnsi" w:hAnsiTheme="majorHAnsi" w:cs="Helvetica"/>
        <w:sz w:val="20"/>
        <w:szCs w:val="20"/>
        <w:lang w:val="en-US"/>
      </w:rPr>
      <w:t xml:space="preserve"> &amp; Co</w:t>
    </w:r>
    <w:r w:rsidRPr="00F3606F">
      <w:rPr>
        <w:rFonts w:asciiTheme="majorHAnsi" w:hAnsiTheme="majorHAnsi" w:cs="Helvetica"/>
        <w:sz w:val="20"/>
        <w:szCs w:val="20"/>
        <w:lang w:val="en-US"/>
      </w:rPr>
      <w:tab/>
      <w:t>www.lokus.no</w:t>
    </w:r>
    <w:r w:rsidRPr="00F3606F">
      <w:rPr>
        <w:rFonts w:asciiTheme="majorHAnsi" w:hAnsiTheme="majorHAnsi" w:cs="Helvetica"/>
        <w:sz w:val="20"/>
        <w:szCs w:val="20"/>
        <w:lang w:val="en-US"/>
      </w:rPr>
      <w:tab/>
      <w:t>Side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1B5BC" w14:textId="77777777" w:rsidR="00016138" w:rsidRDefault="00016138" w:rsidP="00A27252">
      <w:pPr>
        <w:spacing w:line="240" w:lineRule="auto"/>
      </w:pPr>
      <w:r>
        <w:separator/>
      </w:r>
    </w:p>
  </w:footnote>
  <w:footnote w:type="continuationSeparator" w:id="0">
    <w:p w14:paraId="361565CA" w14:textId="77777777" w:rsidR="00016138" w:rsidRDefault="00016138" w:rsidP="00A27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DFB4A" w14:textId="75510100" w:rsidR="008A175E" w:rsidRPr="008A175E" w:rsidRDefault="008A175E" w:rsidP="00785A8F">
    <w:pPr>
      <w:pStyle w:val="Topptekst"/>
      <w:tabs>
        <w:tab w:val="clear" w:pos="9072"/>
        <w:tab w:val="right" w:pos="15451"/>
      </w:tabs>
      <w:rPr>
        <w:rFonts w:asciiTheme="majorHAnsi" w:hAnsiTheme="majorHAnsi"/>
        <w:lang w:val="nn-NO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E1A3E9" wp14:editId="655697C4">
              <wp:simplePos x="0" y="0"/>
              <wp:positionH relativeFrom="column">
                <wp:posOffset>0</wp:posOffset>
              </wp:positionH>
              <wp:positionV relativeFrom="paragraph">
                <wp:posOffset>34925</wp:posOffset>
              </wp:positionV>
              <wp:extent cx="1371600" cy="278768"/>
              <wp:effectExtent l="50800" t="25400" r="50800" b="76835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0" cy="278768"/>
                      </a:xfrm>
                      <a:prstGeom prst="rect">
                        <a:avLst/>
                      </a:prstGeom>
                      <a:solidFill>
                        <a:srgbClr val="C50000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ktangel 2" o:spid="_x0000_s1026" style="position:absolute;margin-left:0;margin-top:2.75pt;width:108pt;height:2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" fillcolor="#c50000" stroked="f">
              <v:shadow on="t" opacity="22937f" mv:blur="40000f" origin=",.5" offset="0,23000emu"/>
            </v:rect>
          </w:pict>
        </mc:Fallback>
      </mc:AlternateContent>
    </w:r>
    <w:r w:rsidRPr="008A175E">
      <w:rPr>
        <w:rFonts w:ascii="Times New Roman" w:hAnsi="Times New Roman" w:cs="Times New Roman"/>
        <w:sz w:val="44"/>
        <w:szCs w:val="44"/>
        <w:lang w:val="nn-NO"/>
      </w:rPr>
      <w:t xml:space="preserve"> </w:t>
    </w:r>
    <w:r w:rsidRPr="008A175E">
      <w:rPr>
        <w:rFonts w:ascii="Times New Roman" w:hAnsi="Times New Roman" w:cs="Times New Roman"/>
        <w:color w:val="FFFFFF" w:themeColor="background1"/>
        <w:sz w:val="40"/>
        <w:szCs w:val="40"/>
        <w:lang w:val="nn-NO"/>
      </w:rPr>
      <w:t>Grip teksten</w:t>
    </w:r>
    <w:r w:rsidRPr="008A175E">
      <w:rPr>
        <w:rFonts w:ascii="Times New Roman" w:hAnsi="Times New Roman" w:cs="Times New Roman"/>
        <w:sz w:val="36"/>
        <w:szCs w:val="36"/>
        <w:lang w:val="nn-NO"/>
      </w:rPr>
      <w:t xml:space="preserve">     </w:t>
    </w:r>
    <w:r w:rsidRPr="008A175E">
      <w:rPr>
        <w:rFonts w:asciiTheme="majorHAnsi" w:hAnsiTheme="majorHAnsi" w:cs="Times New Roman"/>
        <w:sz w:val="24"/>
        <w:lang w:val="nn-NO"/>
      </w:rPr>
      <w:t xml:space="preserve">NORSK Vg1                                                       </w:t>
    </w:r>
    <w:r w:rsidRPr="008A175E">
      <w:rPr>
        <w:rFonts w:asciiTheme="majorHAnsi" w:hAnsiTheme="majorHAnsi" w:cs="Times New Roman"/>
        <w:color w:val="000090"/>
        <w:sz w:val="36"/>
        <w:szCs w:val="36"/>
        <w:lang w:val="nn-NO"/>
      </w:rPr>
      <w:t>Forslag til årsplan</w:t>
    </w:r>
    <w:r w:rsidRPr="008A175E">
      <w:rPr>
        <w:rFonts w:asciiTheme="majorHAnsi" w:hAnsiTheme="majorHAnsi" w:cs="Times New Roman"/>
        <w:sz w:val="24"/>
        <w:lang w:val="nn-NO"/>
      </w:rPr>
      <w:tab/>
      <w:t xml:space="preserve">LÆRAR (NN) </w:t>
    </w:r>
    <w:r w:rsidRPr="008A175E">
      <w:rPr>
        <w:lang w:val="nn-NO"/>
      </w:rPr>
      <w:tab/>
    </w:r>
  </w:p>
  <w:p w14:paraId="00FDF744" w14:textId="663E13CF" w:rsidR="008A175E" w:rsidRPr="008A175E" w:rsidRDefault="008A175E" w:rsidP="00A86B2F">
    <w:pPr>
      <w:pStyle w:val="Topptekst"/>
      <w:pBdr>
        <w:bottom w:val="single" w:sz="4" w:space="1" w:color="auto"/>
      </w:pBdr>
      <w:rPr>
        <w:sz w:val="6"/>
        <w:szCs w:val="6"/>
        <w:lang w:val="nn-N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E0C"/>
    <w:multiLevelType w:val="hybridMultilevel"/>
    <w:tmpl w:val="734498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72A94"/>
    <w:multiLevelType w:val="hybridMultilevel"/>
    <w:tmpl w:val="551EEF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577B4"/>
    <w:multiLevelType w:val="hybridMultilevel"/>
    <w:tmpl w:val="25628B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A4048"/>
    <w:multiLevelType w:val="hybridMultilevel"/>
    <w:tmpl w:val="8E5CC8F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1375A"/>
    <w:multiLevelType w:val="hybridMultilevel"/>
    <w:tmpl w:val="5E88F82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D0894"/>
    <w:multiLevelType w:val="hybridMultilevel"/>
    <w:tmpl w:val="7DBE53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45805"/>
    <w:multiLevelType w:val="hybridMultilevel"/>
    <w:tmpl w:val="F12A6B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E15E2"/>
    <w:multiLevelType w:val="hybridMultilevel"/>
    <w:tmpl w:val="6D9447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F4CE3"/>
    <w:multiLevelType w:val="hybridMultilevel"/>
    <w:tmpl w:val="AD08801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A79BF"/>
    <w:multiLevelType w:val="hybridMultilevel"/>
    <w:tmpl w:val="5DE824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45179"/>
    <w:multiLevelType w:val="hybridMultilevel"/>
    <w:tmpl w:val="8C3085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36565"/>
    <w:multiLevelType w:val="hybridMultilevel"/>
    <w:tmpl w:val="0420831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84FB7"/>
    <w:multiLevelType w:val="hybridMultilevel"/>
    <w:tmpl w:val="E618BEE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22CD3"/>
    <w:multiLevelType w:val="hybridMultilevel"/>
    <w:tmpl w:val="D0CA5B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5C0A44"/>
    <w:multiLevelType w:val="hybridMultilevel"/>
    <w:tmpl w:val="F86E5CD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40C50"/>
    <w:multiLevelType w:val="hybridMultilevel"/>
    <w:tmpl w:val="2958902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B03C3"/>
    <w:multiLevelType w:val="hybridMultilevel"/>
    <w:tmpl w:val="0B88D6A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3D3C3C"/>
    <w:multiLevelType w:val="hybridMultilevel"/>
    <w:tmpl w:val="185CD9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886EC3"/>
    <w:multiLevelType w:val="hybridMultilevel"/>
    <w:tmpl w:val="08D081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E512E3"/>
    <w:multiLevelType w:val="hybridMultilevel"/>
    <w:tmpl w:val="91F6FD3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3C09C0"/>
    <w:multiLevelType w:val="hybridMultilevel"/>
    <w:tmpl w:val="956266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23011FD"/>
    <w:multiLevelType w:val="hybridMultilevel"/>
    <w:tmpl w:val="5D304F86"/>
    <w:lvl w:ilvl="0" w:tplc="23409D4A">
      <w:start w:val="5"/>
      <w:numFmt w:val="bullet"/>
      <w:lvlText w:val="•"/>
      <w:lvlJc w:val="left"/>
      <w:pPr>
        <w:ind w:left="360" w:hanging="360"/>
      </w:pPr>
      <w:rPr>
        <w:rFonts w:ascii="Calibri" w:eastAsia="Verdana" w:hAnsi="Calibri" w:cs="Verdana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45C71A7"/>
    <w:multiLevelType w:val="hybridMultilevel"/>
    <w:tmpl w:val="B596F3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52259C"/>
    <w:multiLevelType w:val="hybridMultilevel"/>
    <w:tmpl w:val="FF90F7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CD15A3"/>
    <w:multiLevelType w:val="hybridMultilevel"/>
    <w:tmpl w:val="A2BED7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FC039E"/>
    <w:multiLevelType w:val="hybridMultilevel"/>
    <w:tmpl w:val="EB92E57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8A436D2"/>
    <w:multiLevelType w:val="hybridMultilevel"/>
    <w:tmpl w:val="A28A36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916B3E"/>
    <w:multiLevelType w:val="hybridMultilevel"/>
    <w:tmpl w:val="6EFE60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9E1188"/>
    <w:multiLevelType w:val="hybridMultilevel"/>
    <w:tmpl w:val="7C7886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20551E"/>
    <w:multiLevelType w:val="hybridMultilevel"/>
    <w:tmpl w:val="5B1CD5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006E58"/>
    <w:multiLevelType w:val="hybridMultilevel"/>
    <w:tmpl w:val="7D3491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C7B06"/>
    <w:multiLevelType w:val="hybridMultilevel"/>
    <w:tmpl w:val="E570B4A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F560A3"/>
    <w:multiLevelType w:val="hybridMultilevel"/>
    <w:tmpl w:val="332EBD5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3E68EF"/>
    <w:multiLevelType w:val="hybridMultilevel"/>
    <w:tmpl w:val="EAB250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845C99"/>
    <w:multiLevelType w:val="hybridMultilevel"/>
    <w:tmpl w:val="66FAE1E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2919B3"/>
    <w:multiLevelType w:val="hybridMultilevel"/>
    <w:tmpl w:val="5B7E6D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2258F7"/>
    <w:multiLevelType w:val="hybridMultilevel"/>
    <w:tmpl w:val="68A87E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8B1"/>
    <w:multiLevelType w:val="hybridMultilevel"/>
    <w:tmpl w:val="7862E1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8A4162"/>
    <w:multiLevelType w:val="hybridMultilevel"/>
    <w:tmpl w:val="EFA094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331830"/>
    <w:multiLevelType w:val="hybridMultilevel"/>
    <w:tmpl w:val="4846115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B1E4768"/>
    <w:multiLevelType w:val="hybridMultilevel"/>
    <w:tmpl w:val="D72893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546F52"/>
    <w:multiLevelType w:val="hybridMultilevel"/>
    <w:tmpl w:val="789A1CD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D535B1"/>
    <w:multiLevelType w:val="hybridMultilevel"/>
    <w:tmpl w:val="98E079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B56CD1"/>
    <w:multiLevelType w:val="hybridMultilevel"/>
    <w:tmpl w:val="CA1637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45295F"/>
    <w:multiLevelType w:val="hybridMultilevel"/>
    <w:tmpl w:val="A5505DD0"/>
    <w:lvl w:ilvl="0" w:tplc="0814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7335CB6"/>
    <w:multiLevelType w:val="hybridMultilevel"/>
    <w:tmpl w:val="D9B21C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5A6FFE"/>
    <w:multiLevelType w:val="hybridMultilevel"/>
    <w:tmpl w:val="46687C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BD1035C"/>
    <w:multiLevelType w:val="hybridMultilevel"/>
    <w:tmpl w:val="9998C13C"/>
    <w:lvl w:ilvl="0" w:tplc="041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8">
    <w:nsid w:val="6D4F2EBE"/>
    <w:multiLevelType w:val="hybridMultilevel"/>
    <w:tmpl w:val="F55EBF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E1D1BC3"/>
    <w:multiLevelType w:val="hybridMultilevel"/>
    <w:tmpl w:val="257ED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B14054"/>
    <w:multiLevelType w:val="hybridMultilevel"/>
    <w:tmpl w:val="0F6862A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23706DB"/>
    <w:multiLevelType w:val="hybridMultilevel"/>
    <w:tmpl w:val="43F0E0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B52A0A"/>
    <w:multiLevelType w:val="hybridMultilevel"/>
    <w:tmpl w:val="F70E66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8AC1F9A"/>
    <w:multiLevelType w:val="hybridMultilevel"/>
    <w:tmpl w:val="711EFE8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190F7A"/>
    <w:multiLevelType w:val="hybridMultilevel"/>
    <w:tmpl w:val="5BB237D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D6611B"/>
    <w:multiLevelType w:val="hybridMultilevel"/>
    <w:tmpl w:val="4E0231D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DCD0572"/>
    <w:multiLevelType w:val="hybridMultilevel"/>
    <w:tmpl w:val="1CF671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FB2127C"/>
    <w:multiLevelType w:val="hybridMultilevel"/>
    <w:tmpl w:val="A5B218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10"/>
  </w:num>
  <w:num w:numId="3">
    <w:abstractNumId w:val="33"/>
  </w:num>
  <w:num w:numId="4">
    <w:abstractNumId w:val="47"/>
  </w:num>
  <w:num w:numId="5">
    <w:abstractNumId w:val="5"/>
  </w:num>
  <w:num w:numId="6">
    <w:abstractNumId w:val="18"/>
  </w:num>
  <w:num w:numId="7">
    <w:abstractNumId w:val="1"/>
  </w:num>
  <w:num w:numId="8">
    <w:abstractNumId w:val="53"/>
  </w:num>
  <w:num w:numId="9">
    <w:abstractNumId w:val="0"/>
  </w:num>
  <w:num w:numId="10">
    <w:abstractNumId w:val="7"/>
  </w:num>
  <w:num w:numId="11">
    <w:abstractNumId w:val="29"/>
  </w:num>
  <w:num w:numId="12">
    <w:abstractNumId w:val="24"/>
  </w:num>
  <w:num w:numId="13">
    <w:abstractNumId w:val="8"/>
  </w:num>
  <w:num w:numId="14">
    <w:abstractNumId w:val="56"/>
  </w:num>
  <w:num w:numId="15">
    <w:abstractNumId w:val="38"/>
  </w:num>
  <w:num w:numId="16">
    <w:abstractNumId w:val="20"/>
  </w:num>
  <w:num w:numId="17">
    <w:abstractNumId w:val="43"/>
  </w:num>
  <w:num w:numId="18">
    <w:abstractNumId w:val="35"/>
  </w:num>
  <w:num w:numId="19">
    <w:abstractNumId w:val="50"/>
  </w:num>
  <w:num w:numId="20">
    <w:abstractNumId w:val="16"/>
  </w:num>
  <w:num w:numId="21">
    <w:abstractNumId w:val="48"/>
  </w:num>
  <w:num w:numId="22">
    <w:abstractNumId w:val="45"/>
  </w:num>
  <w:num w:numId="23">
    <w:abstractNumId w:val="19"/>
  </w:num>
  <w:num w:numId="24">
    <w:abstractNumId w:val="22"/>
  </w:num>
  <w:num w:numId="25">
    <w:abstractNumId w:val="23"/>
  </w:num>
  <w:num w:numId="26">
    <w:abstractNumId w:val="30"/>
  </w:num>
  <w:num w:numId="27">
    <w:abstractNumId w:val="31"/>
  </w:num>
  <w:num w:numId="28">
    <w:abstractNumId w:val="17"/>
  </w:num>
  <w:num w:numId="29">
    <w:abstractNumId w:val="44"/>
  </w:num>
  <w:num w:numId="30">
    <w:abstractNumId w:val="21"/>
  </w:num>
  <w:num w:numId="31">
    <w:abstractNumId w:val="42"/>
  </w:num>
  <w:num w:numId="32">
    <w:abstractNumId w:val="57"/>
  </w:num>
  <w:num w:numId="33">
    <w:abstractNumId w:val="27"/>
  </w:num>
  <w:num w:numId="34">
    <w:abstractNumId w:val="12"/>
  </w:num>
  <w:num w:numId="35">
    <w:abstractNumId w:val="49"/>
  </w:num>
  <w:num w:numId="36">
    <w:abstractNumId w:val="51"/>
  </w:num>
  <w:num w:numId="37">
    <w:abstractNumId w:val="52"/>
  </w:num>
  <w:num w:numId="38">
    <w:abstractNumId w:val="36"/>
  </w:num>
  <w:num w:numId="39">
    <w:abstractNumId w:val="13"/>
  </w:num>
  <w:num w:numId="40">
    <w:abstractNumId w:val="11"/>
  </w:num>
  <w:num w:numId="41">
    <w:abstractNumId w:val="55"/>
  </w:num>
  <w:num w:numId="42">
    <w:abstractNumId w:val="6"/>
  </w:num>
  <w:num w:numId="43">
    <w:abstractNumId w:val="26"/>
  </w:num>
  <w:num w:numId="44">
    <w:abstractNumId w:val="41"/>
  </w:num>
  <w:num w:numId="45">
    <w:abstractNumId w:val="3"/>
  </w:num>
  <w:num w:numId="46">
    <w:abstractNumId w:val="9"/>
  </w:num>
  <w:num w:numId="47">
    <w:abstractNumId w:val="46"/>
  </w:num>
  <w:num w:numId="48">
    <w:abstractNumId w:val="39"/>
  </w:num>
  <w:num w:numId="49">
    <w:abstractNumId w:val="2"/>
  </w:num>
  <w:num w:numId="50">
    <w:abstractNumId w:val="25"/>
  </w:num>
  <w:num w:numId="51">
    <w:abstractNumId w:val="37"/>
  </w:num>
  <w:num w:numId="52">
    <w:abstractNumId w:val="14"/>
  </w:num>
  <w:num w:numId="53">
    <w:abstractNumId w:val="34"/>
  </w:num>
  <w:num w:numId="54">
    <w:abstractNumId w:val="40"/>
  </w:num>
  <w:num w:numId="55">
    <w:abstractNumId w:val="28"/>
  </w:num>
  <w:num w:numId="56">
    <w:abstractNumId w:val="32"/>
  </w:num>
  <w:num w:numId="57">
    <w:abstractNumId w:val="4"/>
  </w:num>
  <w:num w:numId="58">
    <w:abstractNumId w:val="1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52"/>
    <w:rsid w:val="00001BD9"/>
    <w:rsid w:val="00016138"/>
    <w:rsid w:val="00032D06"/>
    <w:rsid w:val="00071FC5"/>
    <w:rsid w:val="000A3E00"/>
    <w:rsid w:val="000A4910"/>
    <w:rsid w:val="00125688"/>
    <w:rsid w:val="0012630C"/>
    <w:rsid w:val="00145C0A"/>
    <w:rsid w:val="00145D40"/>
    <w:rsid w:val="00150F66"/>
    <w:rsid w:val="00152CFD"/>
    <w:rsid w:val="00160FBE"/>
    <w:rsid w:val="00161539"/>
    <w:rsid w:val="00163C3B"/>
    <w:rsid w:val="0016523E"/>
    <w:rsid w:val="00193E7F"/>
    <w:rsid w:val="001B7B60"/>
    <w:rsid w:val="001D28FC"/>
    <w:rsid w:val="001E71E2"/>
    <w:rsid w:val="001F667B"/>
    <w:rsid w:val="002251D6"/>
    <w:rsid w:val="00233E15"/>
    <w:rsid w:val="00261BB3"/>
    <w:rsid w:val="00273AFE"/>
    <w:rsid w:val="002972F3"/>
    <w:rsid w:val="002B1A6C"/>
    <w:rsid w:val="002C25D6"/>
    <w:rsid w:val="003009B0"/>
    <w:rsid w:val="00310A68"/>
    <w:rsid w:val="003203F1"/>
    <w:rsid w:val="00327BD8"/>
    <w:rsid w:val="00331C78"/>
    <w:rsid w:val="003624C8"/>
    <w:rsid w:val="00371932"/>
    <w:rsid w:val="003B1906"/>
    <w:rsid w:val="003B3ED0"/>
    <w:rsid w:val="003B779E"/>
    <w:rsid w:val="003C1F0A"/>
    <w:rsid w:val="004347F5"/>
    <w:rsid w:val="00483922"/>
    <w:rsid w:val="00493214"/>
    <w:rsid w:val="004A703D"/>
    <w:rsid w:val="004D1DC8"/>
    <w:rsid w:val="004F2316"/>
    <w:rsid w:val="00501E1E"/>
    <w:rsid w:val="00506D7B"/>
    <w:rsid w:val="00520831"/>
    <w:rsid w:val="00526C02"/>
    <w:rsid w:val="00531D1D"/>
    <w:rsid w:val="005414E9"/>
    <w:rsid w:val="0054396E"/>
    <w:rsid w:val="00544D75"/>
    <w:rsid w:val="00557B03"/>
    <w:rsid w:val="005801E1"/>
    <w:rsid w:val="00585A5E"/>
    <w:rsid w:val="005F089D"/>
    <w:rsid w:val="0066037B"/>
    <w:rsid w:val="00692C48"/>
    <w:rsid w:val="0069704A"/>
    <w:rsid w:val="00704336"/>
    <w:rsid w:val="0073730A"/>
    <w:rsid w:val="00743D9F"/>
    <w:rsid w:val="00785A8F"/>
    <w:rsid w:val="00797FA4"/>
    <w:rsid w:val="007A725C"/>
    <w:rsid w:val="007B509B"/>
    <w:rsid w:val="007E00AC"/>
    <w:rsid w:val="00807BC8"/>
    <w:rsid w:val="008152BF"/>
    <w:rsid w:val="00847FA7"/>
    <w:rsid w:val="008A175E"/>
    <w:rsid w:val="008B426B"/>
    <w:rsid w:val="008E6D4C"/>
    <w:rsid w:val="009220E3"/>
    <w:rsid w:val="009229BB"/>
    <w:rsid w:val="00940C10"/>
    <w:rsid w:val="009712CC"/>
    <w:rsid w:val="00992579"/>
    <w:rsid w:val="009A6C77"/>
    <w:rsid w:val="009D0920"/>
    <w:rsid w:val="009E1496"/>
    <w:rsid w:val="00A0530C"/>
    <w:rsid w:val="00A14C36"/>
    <w:rsid w:val="00A14E20"/>
    <w:rsid w:val="00A222FE"/>
    <w:rsid w:val="00A27252"/>
    <w:rsid w:val="00A35109"/>
    <w:rsid w:val="00A35735"/>
    <w:rsid w:val="00A379A3"/>
    <w:rsid w:val="00A47DA1"/>
    <w:rsid w:val="00A66729"/>
    <w:rsid w:val="00A71E60"/>
    <w:rsid w:val="00A86B2F"/>
    <w:rsid w:val="00A91B58"/>
    <w:rsid w:val="00A97804"/>
    <w:rsid w:val="00AD5720"/>
    <w:rsid w:val="00B339AE"/>
    <w:rsid w:val="00B36342"/>
    <w:rsid w:val="00B424F9"/>
    <w:rsid w:val="00B42CE7"/>
    <w:rsid w:val="00BA2851"/>
    <w:rsid w:val="00BA2BD4"/>
    <w:rsid w:val="00BA450A"/>
    <w:rsid w:val="00BA5771"/>
    <w:rsid w:val="00BE1C41"/>
    <w:rsid w:val="00C134E3"/>
    <w:rsid w:val="00C405D2"/>
    <w:rsid w:val="00D62B0E"/>
    <w:rsid w:val="00D6693E"/>
    <w:rsid w:val="00D755D4"/>
    <w:rsid w:val="00D92A0D"/>
    <w:rsid w:val="00DB7BE6"/>
    <w:rsid w:val="00DC378E"/>
    <w:rsid w:val="00DD4160"/>
    <w:rsid w:val="00DF22C1"/>
    <w:rsid w:val="00DF599C"/>
    <w:rsid w:val="00E16182"/>
    <w:rsid w:val="00E65FDD"/>
    <w:rsid w:val="00E74280"/>
    <w:rsid w:val="00E840C9"/>
    <w:rsid w:val="00EB0912"/>
    <w:rsid w:val="00F239DB"/>
    <w:rsid w:val="00F3606F"/>
    <w:rsid w:val="00F75616"/>
    <w:rsid w:val="00F947B9"/>
    <w:rsid w:val="00FA599E"/>
    <w:rsid w:val="00FC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8B2D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B9"/>
    <w:pPr>
      <w:spacing w:line="320" w:lineRule="atLeast"/>
    </w:pPr>
    <w:rPr>
      <w:rFonts w:ascii="Myriad Pro" w:hAnsi="Myriad Pro"/>
      <w:sz w:val="2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1F0A"/>
    <w:pPr>
      <w:keepNext/>
      <w:keepLines/>
      <w:shd w:val="solid" w:color="FFFFFF" w:fill="auto"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shd w:val="solid" w:color="FFFFFF" w:fill="aut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01BD9"/>
    <w:pPr>
      <w:keepNext/>
      <w:keepLines/>
      <w:shd w:val="solid" w:color="FFFFFF" w:fill="auto"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solid" w:color="FFFFFF" w:fill="auto"/>
    </w:rPr>
  </w:style>
  <w:style w:type="paragraph" w:styleId="Overskrift4">
    <w:name w:val="heading 4"/>
    <w:basedOn w:val="Normal"/>
    <w:next w:val="Normal"/>
    <w:link w:val="Overskrift4Tegn"/>
    <w:qFormat/>
    <w:rsid w:val="003C1F0A"/>
    <w:pPr>
      <w:keepNext/>
      <w:shd w:val="solid" w:color="FFFFFF" w:fill="auto"/>
      <w:spacing w:before="240" w:after="60" w:line="240" w:lineRule="auto"/>
      <w:outlineLvl w:val="3"/>
    </w:pPr>
    <w:rPr>
      <w:rFonts w:ascii="Verdana" w:eastAsia="Verdana" w:hAnsi="Verdana" w:cs="Verdana"/>
      <w:b/>
      <w:bCs/>
      <w:sz w:val="24"/>
      <w:szCs w:val="28"/>
      <w:shd w:val="solid" w:color="FFFFFF" w:fill="aut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alvfet">
    <w:name w:val="halvfet"/>
    <w:basedOn w:val="Normal"/>
    <w:qFormat/>
    <w:rsid w:val="00743D9F"/>
    <w:pPr>
      <w:keepLines/>
      <w:widowControl w:val="0"/>
      <w:suppressAutoHyphens/>
      <w:autoSpaceDE w:val="0"/>
      <w:autoSpaceDN w:val="0"/>
      <w:adjustRightInd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252"/>
    <w:rPr>
      <w:rFonts w:ascii="Myriad Pro" w:hAnsi="Myriad Pro"/>
      <w:sz w:val="28"/>
    </w:r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252"/>
    <w:rPr>
      <w:rFonts w:ascii="Myriad Pro" w:hAnsi="Myriad Pro"/>
      <w:sz w:val="28"/>
    </w:rPr>
  </w:style>
  <w:style w:type="character" w:styleId="Hyperkobling">
    <w:name w:val="Hyper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A27252"/>
  </w:style>
  <w:style w:type="paragraph" w:styleId="Bobletekst">
    <w:name w:val="Balloon Text"/>
    <w:basedOn w:val="Normal"/>
    <w:link w:val="BobletekstTegn"/>
    <w:uiPriority w:val="99"/>
    <w:semiHidden/>
    <w:unhideWhenUsed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B2F"/>
    <w:rPr>
      <w:rFonts w:ascii="Lucida Grande" w:hAnsi="Lucida Grande" w:cs="Lucida Grande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1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solid" w:color="FFFFFF" w:fill="auto"/>
    </w:rPr>
  </w:style>
  <w:style w:type="character" w:customStyle="1" w:styleId="Overskrift4Tegn">
    <w:name w:val="Overskrift 4 Tegn"/>
    <w:basedOn w:val="Standardskriftforavsnitt"/>
    <w:link w:val="Overskrift4"/>
    <w:rsid w:val="003C1F0A"/>
    <w:rPr>
      <w:rFonts w:ascii="Verdana" w:eastAsia="Verdana" w:hAnsi="Verdana" w:cs="Verdana"/>
      <w:b/>
      <w:bCs/>
      <w:szCs w:val="28"/>
      <w:shd w:val="solid" w:color="FFFFFF" w:fill="auto"/>
    </w:rPr>
  </w:style>
  <w:style w:type="table" w:styleId="Tabellrutenett">
    <w:name w:val="Table Grid"/>
    <w:basedOn w:val="Vanligtabell"/>
    <w:uiPriority w:val="59"/>
    <w:rsid w:val="003C1F0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C1F0A"/>
    <w:pPr>
      <w:shd w:val="solid" w:color="FFFFFF" w:fill="auto"/>
      <w:spacing w:line="240" w:lineRule="auto"/>
      <w:ind w:left="720"/>
      <w:contextualSpacing/>
    </w:pPr>
    <w:rPr>
      <w:rFonts w:ascii="Verdana" w:eastAsia="Verdana" w:hAnsi="Verdana" w:cs="Verdana"/>
      <w:sz w:val="18"/>
      <w:shd w:val="solid" w:color="FFFFFF" w:fill="aut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01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solid" w:color="FFFFFF" w:fill="aut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B426B"/>
    <w:pPr>
      <w:shd w:val="solid" w:color="FFFFFF" w:fill="auto"/>
      <w:spacing w:line="240" w:lineRule="auto"/>
    </w:pPr>
    <w:rPr>
      <w:rFonts w:ascii="Verdana" w:eastAsia="Verdana" w:hAnsi="Verdana" w:cs="Verdana"/>
      <w:sz w:val="20"/>
      <w:szCs w:val="20"/>
      <w:shd w:val="solid" w:color="FFFFFF" w:fill="auto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B426B"/>
    <w:rPr>
      <w:rFonts w:ascii="Verdana" w:eastAsia="Verdana" w:hAnsi="Verdana" w:cs="Verdana"/>
      <w:sz w:val="20"/>
      <w:szCs w:val="20"/>
      <w:shd w:val="solid" w:color="FFFFFF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379A3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379A3"/>
    <w:pPr>
      <w:shd w:val="clear" w:color="auto" w:fill="auto"/>
    </w:pPr>
    <w:rPr>
      <w:rFonts w:ascii="Myriad Pro" w:eastAsiaTheme="minorEastAsia" w:hAnsi="Myriad Pro" w:cstheme="minorBidi"/>
      <w:b/>
      <w:bCs/>
      <w:shd w:val="clear" w:color="auto" w:fill="auto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379A3"/>
    <w:rPr>
      <w:rFonts w:ascii="Myriad Pro" w:eastAsia="Verdana" w:hAnsi="Myriad Pro" w:cs="Verdana"/>
      <w:b/>
      <w:bCs/>
      <w:sz w:val="20"/>
      <w:szCs w:val="20"/>
      <w:shd w:val="solid" w:color="FFFFFF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B9"/>
    <w:pPr>
      <w:spacing w:line="320" w:lineRule="atLeast"/>
    </w:pPr>
    <w:rPr>
      <w:rFonts w:ascii="Myriad Pro" w:hAnsi="Myriad Pro"/>
      <w:sz w:val="2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1F0A"/>
    <w:pPr>
      <w:keepNext/>
      <w:keepLines/>
      <w:shd w:val="solid" w:color="FFFFFF" w:fill="auto"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shd w:val="solid" w:color="FFFFFF" w:fill="aut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01BD9"/>
    <w:pPr>
      <w:keepNext/>
      <w:keepLines/>
      <w:shd w:val="solid" w:color="FFFFFF" w:fill="auto"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solid" w:color="FFFFFF" w:fill="auto"/>
    </w:rPr>
  </w:style>
  <w:style w:type="paragraph" w:styleId="Overskrift4">
    <w:name w:val="heading 4"/>
    <w:basedOn w:val="Normal"/>
    <w:next w:val="Normal"/>
    <w:link w:val="Overskrift4Tegn"/>
    <w:qFormat/>
    <w:rsid w:val="003C1F0A"/>
    <w:pPr>
      <w:keepNext/>
      <w:shd w:val="solid" w:color="FFFFFF" w:fill="auto"/>
      <w:spacing w:before="240" w:after="60" w:line="240" w:lineRule="auto"/>
      <w:outlineLvl w:val="3"/>
    </w:pPr>
    <w:rPr>
      <w:rFonts w:ascii="Verdana" w:eastAsia="Verdana" w:hAnsi="Verdana" w:cs="Verdana"/>
      <w:b/>
      <w:bCs/>
      <w:sz w:val="24"/>
      <w:szCs w:val="28"/>
      <w:shd w:val="solid" w:color="FFFFFF" w:fill="aut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alvfet">
    <w:name w:val="halvfet"/>
    <w:basedOn w:val="Normal"/>
    <w:qFormat/>
    <w:rsid w:val="00743D9F"/>
    <w:pPr>
      <w:keepLines/>
      <w:widowControl w:val="0"/>
      <w:suppressAutoHyphens/>
      <w:autoSpaceDE w:val="0"/>
      <w:autoSpaceDN w:val="0"/>
      <w:adjustRightInd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252"/>
    <w:rPr>
      <w:rFonts w:ascii="Myriad Pro" w:hAnsi="Myriad Pro"/>
      <w:sz w:val="28"/>
    </w:r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252"/>
    <w:rPr>
      <w:rFonts w:ascii="Myriad Pro" w:hAnsi="Myriad Pro"/>
      <w:sz w:val="28"/>
    </w:rPr>
  </w:style>
  <w:style w:type="character" w:styleId="Hyperkobling">
    <w:name w:val="Hyper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A27252"/>
  </w:style>
  <w:style w:type="paragraph" w:styleId="Bobletekst">
    <w:name w:val="Balloon Text"/>
    <w:basedOn w:val="Normal"/>
    <w:link w:val="BobletekstTegn"/>
    <w:uiPriority w:val="99"/>
    <w:semiHidden/>
    <w:unhideWhenUsed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B2F"/>
    <w:rPr>
      <w:rFonts w:ascii="Lucida Grande" w:hAnsi="Lucida Grande" w:cs="Lucida Grande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1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solid" w:color="FFFFFF" w:fill="auto"/>
    </w:rPr>
  </w:style>
  <w:style w:type="character" w:customStyle="1" w:styleId="Overskrift4Tegn">
    <w:name w:val="Overskrift 4 Tegn"/>
    <w:basedOn w:val="Standardskriftforavsnitt"/>
    <w:link w:val="Overskrift4"/>
    <w:rsid w:val="003C1F0A"/>
    <w:rPr>
      <w:rFonts w:ascii="Verdana" w:eastAsia="Verdana" w:hAnsi="Verdana" w:cs="Verdana"/>
      <w:b/>
      <w:bCs/>
      <w:szCs w:val="28"/>
      <w:shd w:val="solid" w:color="FFFFFF" w:fill="auto"/>
    </w:rPr>
  </w:style>
  <w:style w:type="table" w:styleId="Tabellrutenett">
    <w:name w:val="Table Grid"/>
    <w:basedOn w:val="Vanligtabell"/>
    <w:uiPriority w:val="59"/>
    <w:rsid w:val="003C1F0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C1F0A"/>
    <w:pPr>
      <w:shd w:val="solid" w:color="FFFFFF" w:fill="auto"/>
      <w:spacing w:line="240" w:lineRule="auto"/>
      <w:ind w:left="720"/>
      <w:contextualSpacing/>
    </w:pPr>
    <w:rPr>
      <w:rFonts w:ascii="Verdana" w:eastAsia="Verdana" w:hAnsi="Verdana" w:cs="Verdana"/>
      <w:sz w:val="18"/>
      <w:shd w:val="solid" w:color="FFFFFF" w:fill="aut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01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solid" w:color="FFFFFF" w:fill="aut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B426B"/>
    <w:pPr>
      <w:shd w:val="solid" w:color="FFFFFF" w:fill="auto"/>
      <w:spacing w:line="240" w:lineRule="auto"/>
    </w:pPr>
    <w:rPr>
      <w:rFonts w:ascii="Verdana" w:eastAsia="Verdana" w:hAnsi="Verdana" w:cs="Verdana"/>
      <w:sz w:val="20"/>
      <w:szCs w:val="20"/>
      <w:shd w:val="solid" w:color="FFFFFF" w:fill="auto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B426B"/>
    <w:rPr>
      <w:rFonts w:ascii="Verdana" w:eastAsia="Verdana" w:hAnsi="Verdana" w:cs="Verdana"/>
      <w:sz w:val="20"/>
      <w:szCs w:val="20"/>
      <w:shd w:val="solid" w:color="FFFFFF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379A3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379A3"/>
    <w:pPr>
      <w:shd w:val="clear" w:color="auto" w:fill="auto"/>
    </w:pPr>
    <w:rPr>
      <w:rFonts w:ascii="Myriad Pro" w:eastAsiaTheme="minorEastAsia" w:hAnsi="Myriad Pro" w:cstheme="minorBidi"/>
      <w:b/>
      <w:bCs/>
      <w:shd w:val="clear" w:color="auto" w:fill="auto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379A3"/>
    <w:rPr>
      <w:rFonts w:ascii="Myriad Pro" w:eastAsia="Verdana" w:hAnsi="Myriad Pro" w:cs="Verdana"/>
      <w:b/>
      <w:bCs/>
      <w:sz w:val="20"/>
      <w:szCs w:val="20"/>
      <w:shd w:val="solid" w:color="FF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4337</Words>
  <Characters>22988</Characters>
  <Application>Microsoft Office Word</Application>
  <DocSecurity>0</DocSecurity>
  <Lines>191</Lines>
  <Paragraphs>54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Aschehoug</Company>
  <LinksUpToDate>false</LinksUpToDate>
  <CharactersWithSpaces>27271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Lohre</dc:creator>
  <cp:lastModifiedBy>Elisabeth Nordli</cp:lastModifiedBy>
  <cp:revision>15</cp:revision>
  <cp:lastPrinted>2014-08-25T12:53:00Z</cp:lastPrinted>
  <dcterms:created xsi:type="dcterms:W3CDTF">2016-05-20T10:18:00Z</dcterms:created>
  <dcterms:modified xsi:type="dcterms:W3CDTF">2016-07-01T09:55:00Z</dcterms:modified>
</cp:coreProperties>
</file>