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BFEA1" w14:textId="77777777" w:rsidR="001821EA" w:rsidRDefault="001821EA" w:rsidP="00232C5A">
      <w:pPr>
        <w:pStyle w:val="Overskrift1"/>
        <w:jc w:val="center"/>
        <w:rPr>
          <w:sz w:val="52"/>
        </w:rPr>
      </w:pPr>
      <w:r>
        <w:rPr>
          <w:sz w:val="52"/>
        </w:rPr>
        <w:t>I ettertid</w:t>
      </w:r>
      <w:bookmarkStart w:id="0" w:name="_GoBack"/>
      <w:bookmarkEnd w:id="0"/>
    </w:p>
    <w:p w14:paraId="2AA44127" w14:textId="77777777" w:rsidR="001821EA" w:rsidRDefault="001821EA" w:rsidP="00232C5A">
      <w:pPr>
        <w:pStyle w:val="Overskrift1"/>
        <w:jc w:val="center"/>
        <w:rPr>
          <w:sz w:val="52"/>
        </w:rPr>
      </w:pPr>
      <w:r>
        <w:rPr>
          <w:sz w:val="52"/>
        </w:rPr>
        <w:t>Forslag til årsplan: historie påbygging</w:t>
      </w:r>
    </w:p>
    <w:p w14:paraId="7A6446C3" w14:textId="77777777" w:rsidR="001821EA" w:rsidRPr="00403BC6" w:rsidRDefault="001821EA" w:rsidP="001821EA">
      <w:r>
        <w:t>Til slutt i årsplanen for Vg2 og Vg3 er det gitt eksempler og råd knyttet til fagartikkel, presentasjon av historisk person og miniprøver. I disse planen er det også noen mer omfattende undervisningsopplegg. Dette er stoff som også kan brukes sammen med denne årsplanen.</w:t>
      </w:r>
    </w:p>
    <w:p w14:paraId="73FB9F9F" w14:textId="77777777" w:rsidR="001821EA" w:rsidRDefault="001821EA" w:rsidP="001821EA">
      <w:pPr>
        <w:jc w:val="center"/>
        <w:rPr>
          <w:b/>
        </w:rPr>
      </w:pPr>
    </w:p>
    <w:tbl>
      <w:tblPr>
        <w:tblW w:w="15501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2"/>
        <w:gridCol w:w="3402"/>
        <w:gridCol w:w="1985"/>
        <w:gridCol w:w="2976"/>
        <w:gridCol w:w="3261"/>
        <w:gridCol w:w="2835"/>
      </w:tblGrid>
      <w:tr w:rsidR="001821EA" w14:paraId="10FBC6A6" w14:textId="77777777" w:rsidTr="001D1464">
        <w:tc>
          <w:tcPr>
            <w:tcW w:w="1042" w:type="dxa"/>
            <w:shd w:val="clear" w:color="auto" w:fill="FFFFFF"/>
          </w:tcPr>
          <w:p w14:paraId="17278F79" w14:textId="77777777" w:rsidR="001821EA" w:rsidRDefault="001821EA" w:rsidP="001D146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Antall uker</w:t>
            </w:r>
          </w:p>
        </w:tc>
        <w:tc>
          <w:tcPr>
            <w:tcW w:w="3402" w:type="dxa"/>
            <w:shd w:val="clear" w:color="auto" w:fill="FFFFFF"/>
          </w:tcPr>
          <w:p w14:paraId="63B7E068" w14:textId="77777777" w:rsidR="001821EA" w:rsidRDefault="001821EA" w:rsidP="001D146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Kompetansemål</w:t>
            </w:r>
          </w:p>
        </w:tc>
        <w:tc>
          <w:tcPr>
            <w:tcW w:w="1985" w:type="dxa"/>
            <w:shd w:val="clear" w:color="auto" w:fill="FFFFFF"/>
          </w:tcPr>
          <w:p w14:paraId="2028F29D" w14:textId="77777777" w:rsidR="001821EA" w:rsidRDefault="001821EA" w:rsidP="001D146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976" w:type="dxa"/>
            <w:shd w:val="clear" w:color="auto" w:fill="FFFFFF"/>
          </w:tcPr>
          <w:p w14:paraId="5DF03C09" w14:textId="77777777" w:rsidR="001821EA" w:rsidRDefault="001821EA" w:rsidP="001D146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Lærestoff</w:t>
            </w:r>
          </w:p>
          <w:p w14:paraId="643C1EA7" w14:textId="77777777" w:rsidR="001821EA" w:rsidRDefault="001821EA" w:rsidP="001D146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1" w:type="dxa"/>
            <w:shd w:val="clear" w:color="auto" w:fill="FFFFFF"/>
          </w:tcPr>
          <w:p w14:paraId="7170D065" w14:textId="77777777" w:rsidR="001821EA" w:rsidRDefault="001821EA" w:rsidP="001D146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Arbeidsmåter</w:t>
            </w:r>
          </w:p>
          <w:p w14:paraId="0FF7A9D5" w14:textId="77777777" w:rsidR="001821EA" w:rsidRDefault="001821EA" w:rsidP="001D146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14:paraId="2B3AFCAA" w14:textId="77777777" w:rsidR="001821EA" w:rsidRDefault="001821EA" w:rsidP="001D146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Vurderingsform</w:t>
            </w:r>
          </w:p>
        </w:tc>
      </w:tr>
      <w:tr w:rsidR="001821EA" w:rsidRPr="00E811B5" w14:paraId="27CD26C2" w14:textId="77777777" w:rsidTr="001D1464">
        <w:trPr>
          <w:trHeight w:val="1100"/>
        </w:trPr>
        <w:tc>
          <w:tcPr>
            <w:tcW w:w="1042" w:type="dxa"/>
          </w:tcPr>
          <w:p w14:paraId="26008D52" w14:textId="77777777" w:rsidR="001821EA" w:rsidRPr="00E811B5" w:rsidRDefault="001821EA" w:rsidP="001D14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14:paraId="7E3A5369" w14:textId="77777777" w:rsidR="001821EA" w:rsidRDefault="001821EA" w:rsidP="001D1464">
            <w:r>
              <w:t>Elevene skal kunne…</w:t>
            </w:r>
          </w:p>
          <w:p w14:paraId="1E9ECE12" w14:textId="77777777" w:rsidR="001821EA" w:rsidRPr="00E811B5" w:rsidRDefault="001821EA" w:rsidP="001D1464">
            <w:r>
              <w:t>…f</w:t>
            </w:r>
            <w:r w:rsidRPr="00E811B5">
              <w:t>inne og vurdere historisk materiale som kilder og bruke det i historiske framstillinger</w:t>
            </w:r>
          </w:p>
          <w:p w14:paraId="4D5443CF" w14:textId="77777777" w:rsidR="001821EA" w:rsidRPr="00E811B5" w:rsidRDefault="001821EA" w:rsidP="001D1464"/>
          <w:p w14:paraId="34BA29AD" w14:textId="77777777" w:rsidR="001821EA" w:rsidRPr="00E811B5" w:rsidRDefault="001821EA" w:rsidP="001D1464">
            <w:r>
              <w:t>…s</w:t>
            </w:r>
            <w:r w:rsidRPr="00E811B5">
              <w:t>ammenligne to eller flere antikke samfunn og diskutere antikkens betydning for moderne politikk, arkitektur eller annen kunst</w:t>
            </w:r>
          </w:p>
          <w:p w14:paraId="64DDA4A4" w14:textId="77777777" w:rsidR="001821EA" w:rsidRPr="00E811B5" w:rsidRDefault="001821EA" w:rsidP="001D1464">
            <w:pPr>
              <w:rPr>
                <w:b/>
              </w:rPr>
            </w:pPr>
          </w:p>
        </w:tc>
        <w:tc>
          <w:tcPr>
            <w:tcW w:w="1985" w:type="dxa"/>
          </w:tcPr>
          <w:p w14:paraId="26021CC5" w14:textId="77777777" w:rsidR="001821EA" w:rsidRPr="00E811B5" w:rsidRDefault="001821EA" w:rsidP="001D1464">
            <w:pPr>
              <w:rPr>
                <w:b/>
                <w:bCs/>
              </w:rPr>
            </w:pPr>
            <w:r w:rsidRPr="00E811B5">
              <w:rPr>
                <w:b/>
                <w:bCs/>
              </w:rPr>
              <w:t>Hva er historie?</w:t>
            </w:r>
          </w:p>
          <w:p w14:paraId="3A166857" w14:textId="77777777" w:rsidR="001821EA" w:rsidRPr="00E811B5" w:rsidRDefault="001821EA" w:rsidP="001D1464">
            <w:pPr>
              <w:rPr>
                <w:b/>
                <w:bCs/>
              </w:rPr>
            </w:pPr>
          </w:p>
          <w:p w14:paraId="08ADA2FB" w14:textId="77777777" w:rsidR="001821EA" w:rsidRDefault="001821EA" w:rsidP="001D1464">
            <w:pPr>
              <w:rPr>
                <w:b/>
                <w:bCs/>
              </w:rPr>
            </w:pPr>
            <w:r w:rsidRPr="00E811B5">
              <w:rPr>
                <w:b/>
                <w:bCs/>
              </w:rPr>
              <w:t>Antikken</w:t>
            </w:r>
          </w:p>
          <w:p w14:paraId="085234B4" w14:textId="77777777" w:rsidR="001821EA" w:rsidRPr="00E811B5" w:rsidRDefault="001821EA" w:rsidP="001D1464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54BC95BC" w14:textId="77777777" w:rsidR="001821EA" w:rsidRPr="00E811B5" w:rsidRDefault="001821EA" w:rsidP="001D1464">
            <w:r w:rsidRPr="00E811B5">
              <w:t>Kapittel 1 Se verden i 4D</w:t>
            </w:r>
            <w:r>
              <w:t>!</w:t>
            </w:r>
          </w:p>
          <w:p w14:paraId="61C93DEA" w14:textId="77777777" w:rsidR="001821EA" w:rsidRPr="00E811B5" w:rsidRDefault="001821EA" w:rsidP="001D1464"/>
          <w:p w14:paraId="00591413" w14:textId="77777777" w:rsidR="001821EA" w:rsidRPr="00E811B5" w:rsidRDefault="001821EA" w:rsidP="001D1464">
            <w:r w:rsidRPr="00E811B5">
              <w:t>Kapittel 2 Verdens første demokrati</w:t>
            </w:r>
          </w:p>
        </w:tc>
        <w:tc>
          <w:tcPr>
            <w:tcW w:w="3261" w:type="dxa"/>
          </w:tcPr>
          <w:p w14:paraId="7463DD1D" w14:textId="77777777" w:rsidR="001821EA" w:rsidRPr="00E811B5" w:rsidRDefault="001821EA" w:rsidP="001D1464">
            <w:r w:rsidRPr="00E811B5">
              <w:t xml:space="preserve">Klassediskusjon med utgangspunkt i </w:t>
            </w:r>
            <w:r>
              <w:t>spørsmålene underveis</w:t>
            </w:r>
            <w:r w:rsidRPr="00E811B5">
              <w:t xml:space="preserve"> </w:t>
            </w:r>
            <w:r>
              <w:t xml:space="preserve">i </w:t>
            </w:r>
            <w:r w:rsidRPr="00E811B5">
              <w:t>kapittel 1 – elevene reflekterer over sitt eget forhold til historie</w:t>
            </w:r>
            <w:r>
              <w:t>. Se lærerveiledning for tips til svar på spørsmålene.</w:t>
            </w:r>
          </w:p>
          <w:p w14:paraId="362694ED" w14:textId="77777777" w:rsidR="001821EA" w:rsidRPr="00E811B5" w:rsidRDefault="001821EA" w:rsidP="001D1464"/>
          <w:p w14:paraId="012C25D6" w14:textId="77777777" w:rsidR="001821EA" w:rsidRPr="00E811B5" w:rsidRDefault="001821EA" w:rsidP="001D1464">
            <w:r w:rsidRPr="00E811B5">
              <w:t>Arbeid med kart og tidslinje til kapittel 2</w:t>
            </w:r>
          </w:p>
          <w:p w14:paraId="15B43F23" w14:textId="77777777" w:rsidR="001821EA" w:rsidRPr="00E811B5" w:rsidRDefault="001821EA" w:rsidP="001D1464"/>
          <w:p w14:paraId="3EE6E4A1" w14:textId="77777777" w:rsidR="001821EA" w:rsidRPr="00E811B5" w:rsidRDefault="001821EA" w:rsidP="001D1464">
            <w:r w:rsidRPr="00E811B5">
              <w:t>Lærerforedrag om antikkens Athen.</w:t>
            </w:r>
          </w:p>
          <w:p w14:paraId="3ADDBB55" w14:textId="77777777" w:rsidR="001821EA" w:rsidRPr="00E811B5" w:rsidRDefault="001821EA" w:rsidP="001D1464"/>
          <w:p w14:paraId="67688EEF" w14:textId="77777777" w:rsidR="001821EA" w:rsidRDefault="001821EA" w:rsidP="001D1464">
            <w:r w:rsidRPr="00E811B5">
              <w:t xml:space="preserve">Arbeid med kildeoppgaver </w:t>
            </w:r>
            <w:r>
              <w:t>(lærerveiledningen kapittel 2)</w:t>
            </w:r>
          </w:p>
          <w:p w14:paraId="3140459C" w14:textId="77777777" w:rsidR="001821EA" w:rsidRDefault="001821EA" w:rsidP="001D1464"/>
          <w:p w14:paraId="09BB42E6" w14:textId="77777777" w:rsidR="001821EA" w:rsidRDefault="001821EA" w:rsidP="001D1464">
            <w:r>
              <w:t xml:space="preserve">Elevene jobber i små grupper med å sammenligne Athen med andre stater (arbeidsoppgave e side 25 i læreboken) – to og to </w:t>
            </w:r>
            <w:r>
              <w:lastRenderedPageBreak/>
              <w:t>grupper presenterer resultatene for hverandre. Se side 18 i lærerveiledningen for tips.</w:t>
            </w:r>
          </w:p>
          <w:p w14:paraId="70022122" w14:textId="77777777" w:rsidR="001821EA" w:rsidRPr="00E811B5" w:rsidRDefault="001821EA" w:rsidP="001D1464"/>
          <w:p w14:paraId="1CBDFC4E" w14:textId="77777777" w:rsidR="001821EA" w:rsidRPr="00E811B5" w:rsidRDefault="001821EA" w:rsidP="001D1464">
            <w:r w:rsidRPr="00E811B5">
              <w:t>Finn argumenter for/mot at Athen var demokratisk</w:t>
            </w:r>
            <w:r>
              <w:t>. Se side 15 i lærerveiledningen for tips.</w:t>
            </w:r>
          </w:p>
          <w:p w14:paraId="3F8505FE" w14:textId="77777777" w:rsidR="001821EA" w:rsidRPr="00E811B5" w:rsidRDefault="001821EA" w:rsidP="001D1464"/>
        </w:tc>
        <w:tc>
          <w:tcPr>
            <w:tcW w:w="2835" w:type="dxa"/>
          </w:tcPr>
          <w:p w14:paraId="6D43A9F4" w14:textId="77777777" w:rsidR="001821EA" w:rsidRDefault="001821EA" w:rsidP="001D1464">
            <w:r w:rsidRPr="006B157F">
              <w:lastRenderedPageBreak/>
              <w:t>Fagartikkel: Hvor demokrati</w:t>
            </w:r>
            <w:r>
              <w:t>sk var Athen på Perikles´ tid? Dette er a</w:t>
            </w:r>
            <w:r w:rsidRPr="006B157F">
              <w:t xml:space="preserve">rbeidsoppgave </w:t>
            </w:r>
            <w:r>
              <w:t>c</w:t>
            </w:r>
            <w:r w:rsidRPr="006B157F">
              <w:t xml:space="preserve"> side 25</w:t>
            </w:r>
            <w:r>
              <w:t xml:space="preserve"> i læreboka. Side 263 i lærerveiledningen er det en kopieringsoriginal til elevene om å skrive fagartikkel og vurderingsskjema side 266.</w:t>
            </w:r>
          </w:p>
          <w:p w14:paraId="57DBD6D2" w14:textId="77777777" w:rsidR="001821EA" w:rsidRPr="006B157F" w:rsidRDefault="001821EA" w:rsidP="001D1464"/>
        </w:tc>
      </w:tr>
      <w:tr w:rsidR="001821EA" w:rsidRPr="00E811B5" w14:paraId="7B6CD3B5" w14:textId="77777777" w:rsidTr="001D1464">
        <w:trPr>
          <w:trHeight w:val="1100"/>
        </w:trPr>
        <w:tc>
          <w:tcPr>
            <w:tcW w:w="1042" w:type="dxa"/>
          </w:tcPr>
          <w:p w14:paraId="0454AC9C" w14:textId="77777777" w:rsidR="001821EA" w:rsidRPr="00E811B5" w:rsidRDefault="001821EA" w:rsidP="001D14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402" w:type="dxa"/>
          </w:tcPr>
          <w:p w14:paraId="3F6E7EC4" w14:textId="77777777" w:rsidR="001821EA" w:rsidRDefault="001821EA" w:rsidP="001D1464">
            <w:r>
              <w:t>Elvene skal kunne…</w:t>
            </w:r>
          </w:p>
          <w:p w14:paraId="0D01F17C" w14:textId="77777777" w:rsidR="001821EA" w:rsidRPr="00E811B5" w:rsidRDefault="001821EA" w:rsidP="001D1464">
            <w:r>
              <w:t>…f</w:t>
            </w:r>
            <w:r w:rsidRPr="00E811B5">
              <w:t>orklare hvorfor historikere og andre deler tidsløp inn i perioder og diskutere hvilke kriterier som ligger til grunn for dette.</w:t>
            </w:r>
          </w:p>
          <w:p w14:paraId="1E99D214" w14:textId="77777777" w:rsidR="001821EA" w:rsidRPr="00E811B5" w:rsidRDefault="001821EA" w:rsidP="001D1464"/>
          <w:p w14:paraId="0E1D0D4E" w14:textId="77777777" w:rsidR="001821EA" w:rsidRPr="00E811B5" w:rsidRDefault="001821EA" w:rsidP="001D1464">
            <w:r>
              <w:t>…i</w:t>
            </w:r>
            <w:r w:rsidRPr="00E811B5">
              <w:t>dentifisere ulike historiske forklaringer og diskutere hvordan slike forklaringer kan prege historiske framstillinger.</w:t>
            </w:r>
          </w:p>
          <w:p w14:paraId="0B941A1E" w14:textId="77777777" w:rsidR="001821EA" w:rsidRPr="00E811B5" w:rsidRDefault="001821EA" w:rsidP="001D1464"/>
          <w:p w14:paraId="4BBAADE4" w14:textId="77777777" w:rsidR="001821EA" w:rsidRPr="00E811B5" w:rsidRDefault="001821EA" w:rsidP="001D1464">
            <w:r>
              <w:t>…g</w:t>
            </w:r>
            <w:r w:rsidRPr="00E811B5">
              <w:t>jøre rede for samfunnsforhold og statsutvikling i Norge fra ca</w:t>
            </w:r>
            <w:r>
              <w:t>.</w:t>
            </w:r>
            <w:r w:rsidRPr="00E811B5">
              <w:t xml:space="preserve"> 700 til ca</w:t>
            </w:r>
            <w:r>
              <w:t>.</w:t>
            </w:r>
            <w:r w:rsidRPr="00E811B5">
              <w:t xml:space="preserve"> 1500 og diskutere mulig påvirkning fra andre kulturer, samfunn og stater</w:t>
            </w:r>
          </w:p>
          <w:p w14:paraId="53ADD81F" w14:textId="77777777" w:rsidR="001821EA" w:rsidRPr="00E811B5" w:rsidRDefault="001821EA" w:rsidP="001D1464"/>
          <w:p w14:paraId="4F49045D" w14:textId="77777777" w:rsidR="001821EA" w:rsidRPr="00EF379B" w:rsidRDefault="001821EA" w:rsidP="001D1464">
            <w:r>
              <w:t>…p</w:t>
            </w:r>
            <w:r w:rsidRPr="00E811B5">
              <w:t>resentere et emne fra middelalderen ved å vise hvordan utviklingen er preget av brudd eller kontinuitet på et eller flere områder</w:t>
            </w:r>
          </w:p>
        </w:tc>
        <w:tc>
          <w:tcPr>
            <w:tcW w:w="1985" w:type="dxa"/>
          </w:tcPr>
          <w:p w14:paraId="3F393B3A" w14:textId="77777777" w:rsidR="001821EA" w:rsidRDefault="001821EA" w:rsidP="001D1464">
            <w:pPr>
              <w:rPr>
                <w:b/>
                <w:bCs/>
              </w:rPr>
            </w:pPr>
            <w:r w:rsidRPr="00E811B5">
              <w:rPr>
                <w:b/>
                <w:bCs/>
              </w:rPr>
              <w:t>Vikingtid og middelalder</w:t>
            </w:r>
            <w:r>
              <w:rPr>
                <w:b/>
                <w:bCs/>
              </w:rPr>
              <w:t xml:space="preserve"> </w:t>
            </w:r>
          </w:p>
          <w:p w14:paraId="11A1F8F0" w14:textId="77777777" w:rsidR="001821EA" w:rsidRPr="00E811B5" w:rsidRDefault="001821EA" w:rsidP="001D1464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14:paraId="0DD7D300" w14:textId="77777777" w:rsidR="001821EA" w:rsidRPr="00E811B5" w:rsidRDefault="001821EA" w:rsidP="001D1464">
            <w:r w:rsidRPr="00E811B5">
              <w:t xml:space="preserve">Kapittel 3 </w:t>
            </w:r>
            <w:r>
              <w:t>En middelalderkonge i vikingtiden</w:t>
            </w:r>
          </w:p>
          <w:p w14:paraId="2BC6693D" w14:textId="77777777" w:rsidR="001821EA" w:rsidRPr="00E811B5" w:rsidRDefault="001821EA" w:rsidP="001D1464"/>
          <w:p w14:paraId="75C01283" w14:textId="77777777" w:rsidR="001821EA" w:rsidRPr="00E811B5" w:rsidRDefault="001821EA" w:rsidP="001D1464">
            <w:r w:rsidRPr="00E811B5">
              <w:t>Kapittel 5 Svartedauden</w:t>
            </w:r>
          </w:p>
          <w:p w14:paraId="6493251F" w14:textId="77777777" w:rsidR="001821EA" w:rsidRPr="00E811B5" w:rsidRDefault="001821EA" w:rsidP="001D1464"/>
        </w:tc>
        <w:tc>
          <w:tcPr>
            <w:tcW w:w="3261" w:type="dxa"/>
          </w:tcPr>
          <w:p w14:paraId="7C040813" w14:textId="77777777" w:rsidR="001821EA" w:rsidRDefault="001821EA" w:rsidP="001D1464">
            <w:r w:rsidRPr="00E811B5">
              <w:t xml:space="preserve">Arbeid med </w:t>
            </w:r>
            <w:r>
              <w:t>kart og tidslinjer</w:t>
            </w:r>
          </w:p>
          <w:p w14:paraId="41B6BDBC" w14:textId="77777777" w:rsidR="001821EA" w:rsidRDefault="001821EA" w:rsidP="001D1464"/>
          <w:p w14:paraId="1A99A074" w14:textId="77777777" w:rsidR="001821EA" w:rsidRDefault="001821EA" w:rsidP="001D1464">
            <w:r>
              <w:t>Rollespill om Håkon den gode og bøndene på tinget. Se side 34ff i lærerveiledningen.</w:t>
            </w:r>
          </w:p>
          <w:p w14:paraId="12AD3CBD" w14:textId="77777777" w:rsidR="001821EA" w:rsidRDefault="001821EA" w:rsidP="001D1464"/>
          <w:p w14:paraId="1AFFD3C9" w14:textId="77777777" w:rsidR="001821EA" w:rsidRDefault="001821EA" w:rsidP="001D1464">
            <w:r>
              <w:t xml:space="preserve">Arbeid med kildeoppgaver side 30 i lærerveiledningen. </w:t>
            </w:r>
          </w:p>
          <w:p w14:paraId="636C978A" w14:textId="77777777" w:rsidR="001821EA" w:rsidRDefault="001821EA" w:rsidP="001D1464"/>
          <w:p w14:paraId="57FE7AF3" w14:textId="77777777" w:rsidR="001821EA" w:rsidRDefault="001821EA" w:rsidP="001D1464">
            <w:r>
              <w:t>Tren tanken-oppgave om brudd og kontinuitet side 61 i lærerveiledningen.</w:t>
            </w:r>
          </w:p>
          <w:p w14:paraId="58BF92BE" w14:textId="77777777" w:rsidR="001821EA" w:rsidRPr="00E811B5" w:rsidRDefault="001821EA" w:rsidP="001D1464"/>
          <w:p w14:paraId="486D7464" w14:textId="77777777" w:rsidR="001821EA" w:rsidRDefault="001821EA" w:rsidP="001D1464">
            <w:r>
              <w:t xml:space="preserve">Gruppearbeid der elevene fordyper seg i et emne med tanke på muntlig presentasjon. For eksempel </w:t>
            </w:r>
          </w:p>
          <w:p w14:paraId="2A16F35A" w14:textId="77777777" w:rsidR="001821EA" w:rsidRDefault="001821EA" w:rsidP="001821EA">
            <w:pPr>
              <w:pStyle w:val="Listeavsnitt"/>
              <w:numPr>
                <w:ilvl w:val="0"/>
                <w:numId w:val="18"/>
              </w:numPr>
              <w:spacing w:after="0"/>
            </w:pPr>
            <w:r>
              <w:t>kristningen av Norge,</w:t>
            </w:r>
          </w:p>
          <w:p w14:paraId="4D828110" w14:textId="77777777" w:rsidR="001821EA" w:rsidRDefault="001821EA" w:rsidP="001821EA">
            <w:pPr>
              <w:pStyle w:val="Listeavsnitt"/>
              <w:numPr>
                <w:ilvl w:val="0"/>
                <w:numId w:val="18"/>
              </w:numPr>
              <w:spacing w:after="0"/>
            </w:pPr>
            <w:r>
              <w:t>korstogene,</w:t>
            </w:r>
          </w:p>
          <w:p w14:paraId="229E1396" w14:textId="77777777" w:rsidR="001821EA" w:rsidRPr="00E811B5" w:rsidRDefault="001821EA" w:rsidP="001821EA">
            <w:pPr>
              <w:pStyle w:val="Listeavsnitt"/>
              <w:numPr>
                <w:ilvl w:val="0"/>
                <w:numId w:val="18"/>
              </w:numPr>
              <w:spacing w:after="0"/>
            </w:pPr>
            <w:r>
              <w:t>svartedauden</w:t>
            </w:r>
          </w:p>
        </w:tc>
        <w:tc>
          <w:tcPr>
            <w:tcW w:w="2835" w:type="dxa"/>
          </w:tcPr>
          <w:p w14:paraId="256233FD" w14:textId="77777777" w:rsidR="001821EA" w:rsidRDefault="001821EA" w:rsidP="001D1464">
            <w:r>
              <w:t>Miniprøver (se nederst i årsplanen for Vg2 og Vg3)</w:t>
            </w:r>
          </w:p>
          <w:p w14:paraId="43714A3A" w14:textId="77777777" w:rsidR="001821EA" w:rsidRDefault="001821EA" w:rsidP="001D1464"/>
          <w:p w14:paraId="6C395A53" w14:textId="77777777" w:rsidR="001821EA" w:rsidRDefault="001821EA" w:rsidP="001D1464">
            <w:r>
              <w:t xml:space="preserve">Fagartikkel: Enten «Hvorfor skille mellom vikingtid og middelalder?» eller </w:t>
            </w:r>
          </w:p>
          <w:p w14:paraId="6F4B1863" w14:textId="77777777" w:rsidR="001821EA" w:rsidRDefault="001821EA" w:rsidP="001D1464">
            <w:r>
              <w:t>«Hva var de viktigste konsekvensene av svartedauden?»</w:t>
            </w:r>
          </w:p>
          <w:p w14:paraId="2EF38015" w14:textId="77777777" w:rsidR="001821EA" w:rsidRDefault="001821EA" w:rsidP="001D1464"/>
          <w:p w14:paraId="4E8571AE" w14:textId="77777777" w:rsidR="001821EA" w:rsidRDefault="001821EA" w:rsidP="001D1464">
            <w:r>
              <w:t>Side 263 i lærerveiledningen er det en kopieringsoriginal til elevene om å skrive fagartikkel og vurderingsskjema side 266.</w:t>
            </w:r>
          </w:p>
          <w:p w14:paraId="7067080F" w14:textId="77777777" w:rsidR="001821EA" w:rsidRDefault="001821EA" w:rsidP="001D1464"/>
          <w:p w14:paraId="3BAD1E36" w14:textId="77777777" w:rsidR="001821EA" w:rsidRPr="00E811B5" w:rsidRDefault="001821EA" w:rsidP="001D1464">
            <w:pPr>
              <w:rPr>
                <w:b/>
              </w:rPr>
            </w:pPr>
            <w:r>
              <w:t>Vurderingsskjema for muntlig presentasjon side 267 i lærerveiledningen.</w:t>
            </w:r>
          </w:p>
        </w:tc>
      </w:tr>
      <w:tr w:rsidR="001821EA" w:rsidRPr="00E811B5" w14:paraId="3FC0D94A" w14:textId="77777777" w:rsidTr="001D1464">
        <w:trPr>
          <w:trHeight w:val="1100"/>
        </w:trPr>
        <w:tc>
          <w:tcPr>
            <w:tcW w:w="1042" w:type="dxa"/>
          </w:tcPr>
          <w:p w14:paraId="1902BBA5" w14:textId="77777777" w:rsidR="001821EA" w:rsidRPr="00E811B5" w:rsidRDefault="001821EA" w:rsidP="001D14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402" w:type="dxa"/>
          </w:tcPr>
          <w:p w14:paraId="18E56A35" w14:textId="77777777" w:rsidR="001821EA" w:rsidRDefault="001821EA" w:rsidP="001D1464">
            <w:r>
              <w:t>Elvene skal kunne…</w:t>
            </w:r>
          </w:p>
          <w:p w14:paraId="34282EBF" w14:textId="77777777" w:rsidR="001821EA" w:rsidRDefault="001821EA" w:rsidP="001D1464">
            <w:r>
              <w:t>…p</w:t>
            </w:r>
            <w:r w:rsidRPr="00E811B5">
              <w:t>resentere en historisk person og di</w:t>
            </w:r>
            <w:r>
              <w:t>skutere hvordan samtidige samfunn</w:t>
            </w:r>
            <w:r w:rsidRPr="00E811B5">
              <w:t>srammer påvirket denne personens handlinger.</w:t>
            </w:r>
          </w:p>
          <w:p w14:paraId="049637C6" w14:textId="77777777" w:rsidR="001821EA" w:rsidRDefault="001821EA" w:rsidP="001D1464"/>
          <w:p w14:paraId="11E64701" w14:textId="77777777" w:rsidR="001821EA" w:rsidRPr="00E811B5" w:rsidRDefault="001821EA" w:rsidP="001D1464">
            <w:r>
              <w:t>…bruke digitale verktøy til å hente informasjon fra ulike medier og vurdere den kildekritisk i egne framstillinger.</w:t>
            </w:r>
          </w:p>
          <w:p w14:paraId="4A3E9AF3" w14:textId="77777777" w:rsidR="001821EA" w:rsidRPr="00E811B5" w:rsidRDefault="001821EA" w:rsidP="001D1464"/>
          <w:p w14:paraId="5ECB2ED9" w14:textId="77777777" w:rsidR="001821EA" w:rsidRDefault="001821EA" w:rsidP="001D1464">
            <w:r>
              <w:t>…f</w:t>
            </w:r>
            <w:r w:rsidRPr="00E811B5">
              <w:t>orklare hvordan naturressurser og teknologisk utvikling har vært med på å forme tidlige samfunn</w:t>
            </w:r>
          </w:p>
          <w:p w14:paraId="33D11B1E" w14:textId="77777777" w:rsidR="001821EA" w:rsidRDefault="001821EA" w:rsidP="001D1464"/>
          <w:p w14:paraId="780A1108" w14:textId="77777777" w:rsidR="001821EA" w:rsidRPr="00E811B5" w:rsidRDefault="001821EA" w:rsidP="001D1464">
            <w:r>
              <w:t>…g</w:t>
            </w:r>
            <w:r w:rsidRPr="00972D02">
              <w:t>i eksempler på hvordan forskjellige uttrykk innenfor musikk, arkitektur eller bildekunst i en tidsperiode kan ses i sammenheng med utviklingen på andre samfunnsområder</w:t>
            </w:r>
          </w:p>
          <w:p w14:paraId="353C5685" w14:textId="77777777" w:rsidR="001821EA" w:rsidRPr="00E811B5" w:rsidRDefault="001821EA" w:rsidP="001D1464">
            <w:pPr>
              <w:rPr>
                <w:b/>
              </w:rPr>
            </w:pPr>
          </w:p>
        </w:tc>
        <w:tc>
          <w:tcPr>
            <w:tcW w:w="1985" w:type="dxa"/>
          </w:tcPr>
          <w:p w14:paraId="66CFF478" w14:textId="77777777" w:rsidR="001821EA" w:rsidRPr="00E811B5" w:rsidRDefault="001821EA" w:rsidP="001D1464">
            <w:pPr>
              <w:rPr>
                <w:b/>
                <w:bCs/>
              </w:rPr>
            </w:pPr>
            <w:r>
              <w:rPr>
                <w:b/>
                <w:bCs/>
              </w:rPr>
              <w:t>Norge og Europa ca 1400-1600</w:t>
            </w:r>
          </w:p>
        </w:tc>
        <w:tc>
          <w:tcPr>
            <w:tcW w:w="2976" w:type="dxa"/>
          </w:tcPr>
          <w:p w14:paraId="52E29CB9" w14:textId="77777777" w:rsidR="001821EA" w:rsidRPr="00E811B5" w:rsidRDefault="001821EA" w:rsidP="001D1464">
            <w:r w:rsidRPr="00E811B5">
              <w:t>Kapittel 6 Paradisets ytterste krets</w:t>
            </w:r>
          </w:p>
          <w:p w14:paraId="5AA34C15" w14:textId="77777777" w:rsidR="001821EA" w:rsidRPr="00E811B5" w:rsidRDefault="001821EA" w:rsidP="001D1464"/>
          <w:p w14:paraId="45AAAA87" w14:textId="77777777" w:rsidR="001821EA" w:rsidRPr="00E811B5" w:rsidRDefault="001821EA" w:rsidP="001D1464">
            <w:r w:rsidRPr="00E811B5">
              <w:t>Kapittel 8 Europa blir født på nytt</w:t>
            </w:r>
          </w:p>
          <w:p w14:paraId="3F5CE245" w14:textId="77777777" w:rsidR="001821EA" w:rsidRPr="00E811B5" w:rsidRDefault="001821EA" w:rsidP="001D1464">
            <w:pPr>
              <w:jc w:val="center"/>
            </w:pPr>
          </w:p>
        </w:tc>
        <w:tc>
          <w:tcPr>
            <w:tcW w:w="3261" w:type="dxa"/>
          </w:tcPr>
          <w:p w14:paraId="69615A1D" w14:textId="77777777" w:rsidR="001821EA" w:rsidRDefault="001821EA" w:rsidP="001D1464">
            <w:r w:rsidRPr="00E811B5">
              <w:t xml:space="preserve">Arbeid med </w:t>
            </w:r>
            <w:r>
              <w:t>kart og tidslinjer</w:t>
            </w:r>
          </w:p>
          <w:p w14:paraId="56CAFDB3" w14:textId="77777777" w:rsidR="001821EA" w:rsidRDefault="001821EA" w:rsidP="001D1464"/>
          <w:p w14:paraId="44739CD6" w14:textId="77777777" w:rsidR="001821EA" w:rsidRDefault="001821EA" w:rsidP="001D1464">
            <w:r>
              <w:t>Lærerforedrag som knytter de ulike temaene i denne perioden (ca. 1400-1600) sammen.</w:t>
            </w:r>
          </w:p>
          <w:p w14:paraId="22548B4C" w14:textId="77777777" w:rsidR="001821EA" w:rsidRDefault="001821EA" w:rsidP="001D1464"/>
          <w:p w14:paraId="20709603" w14:textId="77777777" w:rsidR="001821EA" w:rsidRDefault="001821EA" w:rsidP="001D1464">
            <w:r>
              <w:t>Kildeoppgaver fra side 69 i lærerveiledningen.</w:t>
            </w:r>
          </w:p>
          <w:p w14:paraId="1A37BBCC" w14:textId="77777777" w:rsidR="001821EA" w:rsidRDefault="001821EA" w:rsidP="001D1464"/>
          <w:p w14:paraId="672C3841" w14:textId="77777777" w:rsidR="001821EA" w:rsidRPr="00E811B5" w:rsidRDefault="001821EA" w:rsidP="001D1464">
            <w:r>
              <w:t>Oppgave d side 87 i læreboka: Lag en presentasjon av en av personene som er nevnt i kapitlet. Drøft i hvilken grad denne personen er et typisk renessansemenneske. Se side 88 for flere tips knyttet til oppgaven. Skjema for kildekritikk på nett ligger på kopieringsoriginal side 260 i lærerveiledningen.</w:t>
            </w:r>
          </w:p>
        </w:tc>
        <w:tc>
          <w:tcPr>
            <w:tcW w:w="2835" w:type="dxa"/>
          </w:tcPr>
          <w:p w14:paraId="267709D4" w14:textId="77777777" w:rsidR="001821EA" w:rsidRPr="006B157F" w:rsidRDefault="001821EA" w:rsidP="001D1464">
            <w:r w:rsidRPr="006B157F">
              <w:t>Muntlig framføring</w:t>
            </w:r>
            <w:r>
              <w:t xml:space="preserve"> av presentasjonen av en historisk presentasjon. Se vurderingsskjema side 267.</w:t>
            </w:r>
          </w:p>
        </w:tc>
      </w:tr>
      <w:tr w:rsidR="001821EA" w:rsidRPr="00E811B5" w14:paraId="33D8282E" w14:textId="77777777" w:rsidTr="001D1464">
        <w:trPr>
          <w:trHeight w:val="1100"/>
        </w:trPr>
        <w:tc>
          <w:tcPr>
            <w:tcW w:w="1042" w:type="dxa"/>
          </w:tcPr>
          <w:p w14:paraId="645CCC77" w14:textId="77777777" w:rsidR="001821EA" w:rsidRPr="00E811B5" w:rsidRDefault="001821EA" w:rsidP="001D14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</w:tcPr>
          <w:p w14:paraId="571CD03D" w14:textId="77777777" w:rsidR="001821EA" w:rsidRDefault="001821EA" w:rsidP="001D1464">
            <w:r>
              <w:t>Elevene skal kunne…</w:t>
            </w:r>
          </w:p>
          <w:p w14:paraId="076D9A4B" w14:textId="77777777" w:rsidR="001821EA" w:rsidRDefault="001821EA" w:rsidP="001D1464">
            <w:r>
              <w:t>…g</w:t>
            </w:r>
            <w:r w:rsidRPr="00DE20F4">
              <w:t>jøre rede for sentrale trekk ved samisk historie og diskutere samenes forhold til stater med samisk bosetning fram til omkring midten av 1800-tallet</w:t>
            </w:r>
          </w:p>
          <w:p w14:paraId="12C4D277" w14:textId="77777777" w:rsidR="001821EA" w:rsidRDefault="001821EA" w:rsidP="001D1464"/>
          <w:p w14:paraId="23CAE0F2" w14:textId="77777777" w:rsidR="001821EA" w:rsidRDefault="001821EA" w:rsidP="001D1464">
            <w:r>
              <w:lastRenderedPageBreak/>
              <w:t>…gjøre rede for næringsutvikling i Norge fra ca. 1500 til ca. 1800 og analysere virkningene for sosiale forhold i denne perioden.</w:t>
            </w:r>
          </w:p>
          <w:p w14:paraId="392462DB" w14:textId="77777777" w:rsidR="001821EA" w:rsidRPr="00DE20F4" w:rsidRDefault="001821EA" w:rsidP="001D1464"/>
        </w:tc>
        <w:tc>
          <w:tcPr>
            <w:tcW w:w="1985" w:type="dxa"/>
          </w:tcPr>
          <w:p w14:paraId="43F13537" w14:textId="77777777" w:rsidR="001821EA" w:rsidRPr="00E811B5" w:rsidRDefault="001821EA" w:rsidP="001D146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Stat og samfunn i Norge ca. 1600-1800</w:t>
            </w:r>
          </w:p>
        </w:tc>
        <w:tc>
          <w:tcPr>
            <w:tcW w:w="2976" w:type="dxa"/>
          </w:tcPr>
          <w:p w14:paraId="179347AA" w14:textId="77777777" w:rsidR="001821EA" w:rsidRDefault="001821EA" w:rsidP="001D1464">
            <w:r w:rsidRPr="00E811B5">
              <w:t>Kapittel 9 Samene og det grenseløse nord</w:t>
            </w:r>
          </w:p>
          <w:p w14:paraId="0830FF95" w14:textId="77777777" w:rsidR="001821EA" w:rsidRPr="00E811B5" w:rsidRDefault="001821EA" w:rsidP="001D1464"/>
          <w:p w14:paraId="5AC99ACB" w14:textId="77777777" w:rsidR="001821EA" w:rsidRPr="00E811B5" w:rsidRDefault="001821EA" w:rsidP="001D1464">
            <w:r w:rsidRPr="00E811B5">
              <w:t>Kapittel 10 Trelasteventyret i Arendal</w:t>
            </w:r>
          </w:p>
          <w:p w14:paraId="03444946" w14:textId="77777777" w:rsidR="001821EA" w:rsidRPr="00E811B5" w:rsidRDefault="001821EA" w:rsidP="001D1464">
            <w:pPr>
              <w:jc w:val="center"/>
            </w:pPr>
          </w:p>
          <w:p w14:paraId="6DBBA8A4" w14:textId="77777777" w:rsidR="001821EA" w:rsidRPr="00E811B5" w:rsidRDefault="001821EA" w:rsidP="001D1464"/>
        </w:tc>
        <w:tc>
          <w:tcPr>
            <w:tcW w:w="3261" w:type="dxa"/>
          </w:tcPr>
          <w:p w14:paraId="53418DD8" w14:textId="77777777" w:rsidR="001821EA" w:rsidRDefault="001821EA" w:rsidP="001D1464">
            <w:r>
              <w:t>Klassediskusjoner med utgangspunkt i kapittel 9:</w:t>
            </w:r>
          </w:p>
          <w:p w14:paraId="14EB8863" w14:textId="77777777" w:rsidR="001821EA" w:rsidRDefault="001821EA" w:rsidP="001821EA">
            <w:pPr>
              <w:pStyle w:val="Listeavsnitt"/>
              <w:numPr>
                <w:ilvl w:val="0"/>
                <w:numId w:val="19"/>
              </w:numPr>
              <w:spacing w:after="0"/>
            </w:pPr>
            <w:r>
              <w:t xml:space="preserve">forskjellen på stat og nasjon, </w:t>
            </w:r>
          </w:p>
          <w:p w14:paraId="2ADC0D8A" w14:textId="77777777" w:rsidR="001821EA" w:rsidRDefault="001821EA" w:rsidP="001821EA">
            <w:pPr>
              <w:pStyle w:val="Listeavsnitt"/>
              <w:numPr>
                <w:ilvl w:val="0"/>
                <w:numId w:val="19"/>
              </w:numPr>
              <w:spacing w:after="0"/>
            </w:pPr>
            <w:r>
              <w:t xml:space="preserve">betydningen av landegrenser, </w:t>
            </w:r>
          </w:p>
          <w:p w14:paraId="57003D39" w14:textId="77777777" w:rsidR="001821EA" w:rsidRDefault="001821EA" w:rsidP="001821EA">
            <w:pPr>
              <w:pStyle w:val="Listeavsnitt"/>
              <w:numPr>
                <w:ilvl w:val="0"/>
                <w:numId w:val="19"/>
              </w:numPr>
              <w:spacing w:after="0"/>
            </w:pPr>
            <w:r>
              <w:t>forholdet mellom minoritet og storsamfunn</w:t>
            </w:r>
          </w:p>
          <w:p w14:paraId="3F39A898" w14:textId="77777777" w:rsidR="001821EA" w:rsidRDefault="001821EA" w:rsidP="001D1464"/>
          <w:p w14:paraId="2205B6D9" w14:textId="77777777" w:rsidR="001821EA" w:rsidRDefault="001821EA" w:rsidP="001D1464">
            <w:r>
              <w:t>Kildeoppgave om hekseprosessene. Se kopieringsoriginal side 97 i lærerveiledningen. Se tips til arbeidet side 95 i lærerveiledningen. Kildevurderingsskjema på kopieringsoriginal side 259 i lærerveiledningen</w:t>
            </w:r>
          </w:p>
          <w:p w14:paraId="50445E53" w14:textId="77777777" w:rsidR="001821EA" w:rsidRDefault="001821EA" w:rsidP="001D1464"/>
          <w:p w14:paraId="69E37888" w14:textId="77777777" w:rsidR="001821EA" w:rsidRDefault="001821EA" w:rsidP="001D1464">
            <w:r>
              <w:t>Arbeid med kart og tidslinjer – gjerne på tvers av alle tre kapitlene</w:t>
            </w:r>
          </w:p>
          <w:p w14:paraId="5693E633" w14:textId="77777777" w:rsidR="001821EA" w:rsidRDefault="001821EA" w:rsidP="001D1464"/>
          <w:p w14:paraId="02F328D8" w14:textId="77777777" w:rsidR="001821EA" w:rsidRDefault="001821EA" w:rsidP="001D1464">
            <w:r>
              <w:t>Tren-tanken-oppgave fra side 103 i lærerveiledningen: hvorfor ble Arendal en stor sjøfartsby?</w:t>
            </w:r>
          </w:p>
          <w:p w14:paraId="457292AD" w14:textId="77777777" w:rsidR="001821EA" w:rsidRPr="00E811B5" w:rsidRDefault="001821EA" w:rsidP="001D1464"/>
        </w:tc>
        <w:tc>
          <w:tcPr>
            <w:tcW w:w="2835" w:type="dxa"/>
          </w:tcPr>
          <w:p w14:paraId="5771D722" w14:textId="77777777" w:rsidR="001821EA" w:rsidRDefault="001821EA" w:rsidP="001D1464">
            <w:r>
              <w:lastRenderedPageBreak/>
              <w:t>Miniprøver (se nederst i årsplanen for Vg2 og Vg3)</w:t>
            </w:r>
          </w:p>
          <w:p w14:paraId="45570D7E" w14:textId="77777777" w:rsidR="001821EA" w:rsidRDefault="001821EA" w:rsidP="001D1464"/>
          <w:p w14:paraId="37AD61F5" w14:textId="77777777" w:rsidR="001821EA" w:rsidRDefault="001821EA" w:rsidP="001D1464">
            <w:r>
              <w:t>Klassediskusjon og arbeidet med kildeoppgaven munner ut i en f</w:t>
            </w:r>
            <w:r w:rsidRPr="00961235">
              <w:t>agartikkel</w:t>
            </w:r>
            <w:r>
              <w:t xml:space="preserve"> som svarer på dette spørsmålet</w:t>
            </w:r>
            <w:r w:rsidRPr="00961235">
              <w:t xml:space="preserve">: </w:t>
            </w:r>
            <w:r w:rsidRPr="00961235">
              <w:lastRenderedPageBreak/>
              <w:t xml:space="preserve">I hvilken grad ble samene undertrykt i Norge på 1600- og 1700-tallet? </w:t>
            </w:r>
          </w:p>
          <w:p w14:paraId="1193BCEA" w14:textId="77777777" w:rsidR="001821EA" w:rsidRDefault="001821EA" w:rsidP="001D1464">
            <w:pPr>
              <w:rPr>
                <w:b/>
              </w:rPr>
            </w:pPr>
          </w:p>
          <w:p w14:paraId="6BC3065E" w14:textId="77777777" w:rsidR="001821EA" w:rsidRPr="00CC235E" w:rsidRDefault="001821EA" w:rsidP="001D1464">
            <w:r>
              <w:t>Vurderingsskjema for fagartikkel side 265 og råd til elevene om fagartikkel side 263 i lærerveiledningen</w:t>
            </w:r>
          </w:p>
        </w:tc>
      </w:tr>
      <w:tr w:rsidR="001821EA" w:rsidRPr="00E811B5" w14:paraId="4F616954" w14:textId="77777777" w:rsidTr="001D1464">
        <w:trPr>
          <w:trHeight w:val="1100"/>
        </w:trPr>
        <w:tc>
          <w:tcPr>
            <w:tcW w:w="1042" w:type="dxa"/>
          </w:tcPr>
          <w:p w14:paraId="068A3313" w14:textId="77777777" w:rsidR="001821EA" w:rsidRDefault="001821EA" w:rsidP="001D14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402" w:type="dxa"/>
          </w:tcPr>
          <w:p w14:paraId="7ED60284" w14:textId="77777777" w:rsidR="001821EA" w:rsidRDefault="001821EA" w:rsidP="001D1464">
            <w:r>
              <w:t>Elvene skal kunne…</w:t>
            </w:r>
          </w:p>
          <w:p w14:paraId="732B7F01" w14:textId="77777777" w:rsidR="001821EA" w:rsidRDefault="001821EA" w:rsidP="001D1464">
            <w:r>
              <w:t>…f</w:t>
            </w:r>
            <w:r w:rsidRPr="00CC4277">
              <w:t>orklare hvorfor historikere og andre deler tidsløp inn i perioder og diskutere hvilke kriterier som ligger til grunn for dette</w:t>
            </w:r>
          </w:p>
          <w:p w14:paraId="66B44FB5" w14:textId="77777777" w:rsidR="001821EA" w:rsidRDefault="001821EA" w:rsidP="001D1464"/>
          <w:p w14:paraId="2E62C6D2" w14:textId="77777777" w:rsidR="001821EA" w:rsidRDefault="001821EA" w:rsidP="001D1464">
            <w:r>
              <w:t>…gi eksempler på kontroversielle historiske emner og drøfte motstridende årsaksforklaringer til en historisk hendelse</w:t>
            </w:r>
          </w:p>
          <w:p w14:paraId="1E7227A1" w14:textId="77777777" w:rsidR="001821EA" w:rsidRDefault="001821EA" w:rsidP="001D1464"/>
          <w:p w14:paraId="1C670DF4" w14:textId="77777777" w:rsidR="001821EA" w:rsidRDefault="001821EA" w:rsidP="001D1464">
            <w:r>
              <w:t>…d</w:t>
            </w:r>
            <w:r w:rsidRPr="009B2322">
              <w:t>røfte hvordan opplysningstidens ideer påvirket og ble påvirket av samfunnsomveltninger på 1700- og 1800-tallet</w:t>
            </w:r>
          </w:p>
          <w:p w14:paraId="388F018A" w14:textId="77777777" w:rsidR="001821EA" w:rsidRDefault="001821EA" w:rsidP="001D1464"/>
          <w:p w14:paraId="613AD1F0" w14:textId="77777777" w:rsidR="001821EA" w:rsidRDefault="001821EA" w:rsidP="001D1464">
            <w:r>
              <w:t>…g</w:t>
            </w:r>
            <w:r w:rsidRPr="009B2322">
              <w:t>jøre rede for demokratiutvikling i Norge fra 1800-tallet og fram til 1945 og analysere drivkreftene bak denne utviklingen</w:t>
            </w:r>
          </w:p>
          <w:p w14:paraId="2894D6FB" w14:textId="77777777" w:rsidR="001821EA" w:rsidRDefault="001821EA" w:rsidP="001D1464"/>
        </w:tc>
        <w:tc>
          <w:tcPr>
            <w:tcW w:w="1985" w:type="dxa"/>
          </w:tcPr>
          <w:p w14:paraId="71081926" w14:textId="77777777" w:rsidR="001821EA" w:rsidRPr="00C91833" w:rsidRDefault="001821EA" w:rsidP="001D1464">
            <w:pPr>
              <w:rPr>
                <w:b/>
                <w:bCs/>
              </w:rPr>
            </w:pPr>
            <w:r w:rsidRPr="00C91833">
              <w:rPr>
                <w:b/>
              </w:rPr>
              <w:lastRenderedPageBreak/>
              <w:t>Opplysning og demokrati</w:t>
            </w:r>
          </w:p>
        </w:tc>
        <w:tc>
          <w:tcPr>
            <w:tcW w:w="2976" w:type="dxa"/>
          </w:tcPr>
          <w:p w14:paraId="5EB9A8F6" w14:textId="77777777" w:rsidR="001821EA" w:rsidRDefault="001821EA" w:rsidP="001D1464">
            <w:r w:rsidRPr="009B2322">
              <w:t xml:space="preserve">Kapittel </w:t>
            </w:r>
            <w:r>
              <w:t>12 Fornuftens lys</w:t>
            </w:r>
          </w:p>
          <w:p w14:paraId="1393BD69" w14:textId="77777777" w:rsidR="001821EA" w:rsidRDefault="001821EA" w:rsidP="001D1464"/>
          <w:p w14:paraId="25D62908" w14:textId="77777777" w:rsidR="001821EA" w:rsidRDefault="001821EA" w:rsidP="001D1464">
            <w:r>
              <w:t>Kapittel 14 Folkestyre og likestilling i Norge</w:t>
            </w:r>
          </w:p>
          <w:p w14:paraId="23F0E11D" w14:textId="77777777" w:rsidR="001821EA" w:rsidRDefault="001821EA" w:rsidP="001D1464"/>
          <w:p w14:paraId="6AF8DAC4" w14:textId="77777777" w:rsidR="001821EA" w:rsidRDefault="001821EA" w:rsidP="001D1464"/>
          <w:p w14:paraId="67ED8B1C" w14:textId="77777777" w:rsidR="001821EA" w:rsidRPr="00E811B5" w:rsidRDefault="001821EA" w:rsidP="001D1464">
            <w:pPr>
              <w:jc w:val="center"/>
            </w:pPr>
          </w:p>
        </w:tc>
        <w:tc>
          <w:tcPr>
            <w:tcW w:w="3261" w:type="dxa"/>
          </w:tcPr>
          <w:p w14:paraId="1EFE9F65" w14:textId="77777777" w:rsidR="001821EA" w:rsidRDefault="001821EA" w:rsidP="001D1464">
            <w:r>
              <w:t>Lærerforedrag om 1814: grunnloven og bakgrunnen for den.</w:t>
            </w:r>
          </w:p>
          <w:p w14:paraId="2935A096" w14:textId="77777777" w:rsidR="001821EA" w:rsidRDefault="001821EA" w:rsidP="001D1464"/>
          <w:p w14:paraId="095E6B7E" w14:textId="77777777" w:rsidR="001821EA" w:rsidRDefault="001821EA" w:rsidP="001D1464">
            <w:r>
              <w:t>Arbeid med tidslinje for 1814. Tips side 114 i lærerveiledningen.</w:t>
            </w:r>
          </w:p>
          <w:p w14:paraId="064E81D1" w14:textId="77777777" w:rsidR="001821EA" w:rsidRDefault="001821EA" w:rsidP="001D1464"/>
          <w:p w14:paraId="0CD6D584" w14:textId="77777777" w:rsidR="001821EA" w:rsidRDefault="001821EA" w:rsidP="001D1464">
            <w:r>
              <w:lastRenderedPageBreak/>
              <w:t>Arbeidsoppgaver a, b, c og d side 131. Tips til arbeidet side 115 i lærerveiledningen.</w:t>
            </w:r>
          </w:p>
          <w:p w14:paraId="28C9F156" w14:textId="77777777" w:rsidR="001821EA" w:rsidRDefault="001821EA" w:rsidP="001D1464"/>
          <w:p w14:paraId="663C358D" w14:textId="77777777" w:rsidR="001821EA" w:rsidRDefault="001821EA" w:rsidP="001D1464">
            <w:r>
              <w:t>Kildeoppgave om grunnloven side 117 i lærerveiledningen</w:t>
            </w:r>
          </w:p>
          <w:p w14:paraId="2EDF3CBD" w14:textId="77777777" w:rsidR="001821EA" w:rsidRDefault="001821EA" w:rsidP="001D1464"/>
          <w:p w14:paraId="4529E252" w14:textId="77777777" w:rsidR="001821EA" w:rsidRDefault="001821EA" w:rsidP="001D1464">
            <w:r>
              <w:t>Klassediskusjoner med utgangspunkt i spørsmålene underveis i kapittel 14. Se også kommentarene til disse spørsmålene i lærerveiledningen side 114 og 115.</w:t>
            </w:r>
          </w:p>
          <w:p w14:paraId="72DC3E73" w14:textId="77777777" w:rsidR="001821EA" w:rsidRDefault="001821EA" w:rsidP="001D1464"/>
          <w:p w14:paraId="0654B9BE" w14:textId="77777777" w:rsidR="001821EA" w:rsidRDefault="001821EA" w:rsidP="001D1464">
            <w:r>
              <w:t>Arbeidsoppgave a side 151 knyttet til tidslinjen. Se også kommentar side 127 i lærerveiledningen.</w:t>
            </w:r>
          </w:p>
          <w:p w14:paraId="7B665A27" w14:textId="77777777" w:rsidR="001821EA" w:rsidRDefault="001821EA" w:rsidP="001D1464"/>
          <w:p w14:paraId="209D89D9" w14:textId="77777777" w:rsidR="001821EA" w:rsidRDefault="001821EA" w:rsidP="001D1464">
            <w:r>
              <w:t xml:space="preserve">Tren tanken-oppgave side 130–131 i lærerveiledningen: Hvorfor fikk kvinnene stemmerett i Norge? </w:t>
            </w:r>
          </w:p>
          <w:p w14:paraId="56BE1116" w14:textId="77777777" w:rsidR="001821EA" w:rsidRDefault="001821EA" w:rsidP="001D1464"/>
          <w:p w14:paraId="54A26F3A" w14:textId="77777777" w:rsidR="001821EA" w:rsidRPr="00E811B5" w:rsidRDefault="001821EA" w:rsidP="001D1464">
            <w:r>
              <w:t xml:space="preserve">Kildeoppgave side 129 i lærerveiledningen. Analyse av politiske taler fra debatten om stemmerett. </w:t>
            </w:r>
          </w:p>
        </w:tc>
        <w:tc>
          <w:tcPr>
            <w:tcW w:w="2835" w:type="dxa"/>
          </w:tcPr>
          <w:p w14:paraId="7691F609" w14:textId="77777777" w:rsidR="001821EA" w:rsidRDefault="001821EA" w:rsidP="001D1464">
            <w:r>
              <w:lastRenderedPageBreak/>
              <w:t>Miniprøver (se nederst i årsplanen for Vg2 og Vg3)</w:t>
            </w:r>
          </w:p>
          <w:p w14:paraId="58989BAC" w14:textId="77777777" w:rsidR="001821EA" w:rsidRDefault="001821EA" w:rsidP="001D1464"/>
          <w:p w14:paraId="7198FE9B" w14:textId="77777777" w:rsidR="001821EA" w:rsidRDefault="001821EA" w:rsidP="001D1464">
            <w:r>
              <w:t>Arbeidet munner ut i en fagartikkel knyttet til spørsmålet: Hva var de viktigste årsakene til at kvinner fikk stemmerett i Norge i 1913?</w:t>
            </w:r>
          </w:p>
          <w:p w14:paraId="156C7A72" w14:textId="77777777" w:rsidR="001821EA" w:rsidRDefault="001821EA" w:rsidP="001D1464"/>
          <w:p w14:paraId="7DA21DE2" w14:textId="77777777" w:rsidR="001821EA" w:rsidRPr="00E811B5" w:rsidRDefault="001821EA" w:rsidP="001D1464">
            <w:pPr>
              <w:rPr>
                <w:b/>
              </w:rPr>
            </w:pPr>
            <w:r>
              <w:lastRenderedPageBreak/>
              <w:t>Vurderingsskjema for fagartikkel side 265 og råd til elevene om fagartikkel side 263 i lærerveiledningen</w:t>
            </w:r>
          </w:p>
        </w:tc>
      </w:tr>
      <w:tr w:rsidR="001821EA" w:rsidRPr="00E811B5" w14:paraId="603E6904" w14:textId="77777777" w:rsidTr="001D1464">
        <w:trPr>
          <w:trHeight w:val="1100"/>
        </w:trPr>
        <w:tc>
          <w:tcPr>
            <w:tcW w:w="1042" w:type="dxa"/>
          </w:tcPr>
          <w:p w14:paraId="671289AA" w14:textId="77777777" w:rsidR="001821EA" w:rsidRDefault="001821EA" w:rsidP="001D14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402" w:type="dxa"/>
          </w:tcPr>
          <w:p w14:paraId="4D3829E8" w14:textId="77777777" w:rsidR="001821EA" w:rsidRDefault="001821EA" w:rsidP="001D1464">
            <w:r>
              <w:t>Elevene skal kunne…</w:t>
            </w:r>
          </w:p>
          <w:p w14:paraId="7EAC7960" w14:textId="77777777" w:rsidR="001821EA" w:rsidRDefault="001821EA" w:rsidP="001D1464">
            <w:r>
              <w:t>…p</w:t>
            </w:r>
            <w:r w:rsidRPr="00C95376">
              <w:t>resentere en historisk person og diskutere hvordan samtidige samtidsrammer påvirket denne personens handlinger.</w:t>
            </w:r>
          </w:p>
          <w:p w14:paraId="39B95EBF" w14:textId="77777777" w:rsidR="001821EA" w:rsidRDefault="001821EA" w:rsidP="001D1464"/>
          <w:p w14:paraId="17749D6E" w14:textId="77777777" w:rsidR="001821EA" w:rsidRDefault="001821EA" w:rsidP="001D1464">
            <w:r>
              <w:t>…p</w:t>
            </w:r>
            <w:r w:rsidRPr="00C95376">
              <w:t>resentere sentrale trekk ved kolonialismen og situasjonen i et ikke-europeisk område på 1800-tallet, sett fra ulike perspektiver</w:t>
            </w:r>
          </w:p>
        </w:tc>
        <w:tc>
          <w:tcPr>
            <w:tcW w:w="1985" w:type="dxa"/>
          </w:tcPr>
          <w:p w14:paraId="6FC848D8" w14:textId="77777777" w:rsidR="001821EA" w:rsidRPr="00C91833" w:rsidRDefault="001821EA" w:rsidP="001D1464">
            <w:pPr>
              <w:rPr>
                <w:b/>
                <w:bCs/>
              </w:rPr>
            </w:pPr>
            <w:r w:rsidRPr="00C91833">
              <w:rPr>
                <w:b/>
              </w:rPr>
              <w:t>Imperialisme</w:t>
            </w:r>
          </w:p>
        </w:tc>
        <w:tc>
          <w:tcPr>
            <w:tcW w:w="2976" w:type="dxa"/>
          </w:tcPr>
          <w:p w14:paraId="719F7609" w14:textId="77777777" w:rsidR="001821EA" w:rsidRDefault="001821EA" w:rsidP="001D1464">
            <w:r>
              <w:t>Kapittel 15 Kampen mot imperiet</w:t>
            </w:r>
          </w:p>
          <w:p w14:paraId="0D8022F2" w14:textId="77777777" w:rsidR="001821EA" w:rsidRDefault="001821EA" w:rsidP="001D1464"/>
          <w:p w14:paraId="07C95225" w14:textId="77777777" w:rsidR="001821EA" w:rsidRPr="00E811B5" w:rsidRDefault="001821EA" w:rsidP="001D1464">
            <w:pPr>
              <w:jc w:val="center"/>
            </w:pPr>
          </w:p>
        </w:tc>
        <w:tc>
          <w:tcPr>
            <w:tcW w:w="3261" w:type="dxa"/>
          </w:tcPr>
          <w:p w14:paraId="5160F9B5" w14:textId="77777777" w:rsidR="001821EA" w:rsidRDefault="001821EA" w:rsidP="001D1464">
            <w:r>
              <w:t>Klassediskusjon med utgangspunkt i underveis-spørsmålene i kapittel 15. Se også kommentarer til disse spørsmålene side 135 og 136 i lærerveiledningen.</w:t>
            </w:r>
          </w:p>
          <w:p w14:paraId="10586B4D" w14:textId="77777777" w:rsidR="001821EA" w:rsidRDefault="001821EA" w:rsidP="001D1464"/>
          <w:p w14:paraId="2B191495" w14:textId="77777777" w:rsidR="001821EA" w:rsidRDefault="001821EA" w:rsidP="001D1464">
            <w:r>
              <w:t>Arbeid med kart. Se arbeidsoppgave a side 161 i læreboka. Se også lærerveiledningen side 137.</w:t>
            </w:r>
          </w:p>
          <w:p w14:paraId="7C376706" w14:textId="77777777" w:rsidR="001821EA" w:rsidRDefault="001821EA" w:rsidP="001D1464"/>
          <w:p w14:paraId="74785BA5" w14:textId="77777777" w:rsidR="001821EA" w:rsidRDefault="001821EA" w:rsidP="001D1464">
            <w:r>
              <w:t>Kildeoppgave side 139 i lærerveiledningen: Ulike syn på det britiske styret av India</w:t>
            </w:r>
          </w:p>
          <w:p w14:paraId="4860BC8E" w14:textId="77777777" w:rsidR="001821EA" w:rsidRDefault="001821EA" w:rsidP="001D1464"/>
          <w:p w14:paraId="422E77EA" w14:textId="77777777" w:rsidR="001821EA" w:rsidRPr="00E811B5" w:rsidRDefault="001821EA" w:rsidP="001D1464">
            <w:r>
              <w:t>Gruppearbeid om kolonitiden side 138 i lærerveiledningen.</w:t>
            </w:r>
          </w:p>
        </w:tc>
        <w:tc>
          <w:tcPr>
            <w:tcW w:w="2835" w:type="dxa"/>
          </w:tcPr>
          <w:p w14:paraId="0BBB2E2B" w14:textId="77777777" w:rsidR="001821EA" w:rsidRDefault="001821EA" w:rsidP="001D1464">
            <w:r>
              <w:t>Miniprøve (se nederst i årsplanen for Vg2 og Vg3)</w:t>
            </w:r>
          </w:p>
          <w:p w14:paraId="26E6D927" w14:textId="77777777" w:rsidR="001821EA" w:rsidRDefault="001821EA" w:rsidP="001D1464"/>
          <w:p w14:paraId="0125631F" w14:textId="77777777" w:rsidR="001821EA" w:rsidRDefault="001821EA" w:rsidP="001D1464">
            <w:r>
              <w:t xml:space="preserve">Presentasjon av gruppearbeid om kolonitiden. </w:t>
            </w:r>
          </w:p>
          <w:p w14:paraId="12584759" w14:textId="77777777" w:rsidR="001821EA" w:rsidRDefault="001821EA" w:rsidP="001D1464"/>
          <w:p w14:paraId="5FB5E5D1" w14:textId="77777777" w:rsidR="001821EA" w:rsidRPr="00E811B5" w:rsidRDefault="001821EA" w:rsidP="001D1464">
            <w:pPr>
              <w:rPr>
                <w:b/>
              </w:rPr>
            </w:pPr>
            <w:r>
              <w:t>Vurderingsskjema for muntlig presentasjon side 267 i lærerveiledningen.</w:t>
            </w:r>
          </w:p>
        </w:tc>
      </w:tr>
      <w:tr w:rsidR="001821EA" w:rsidRPr="00E811B5" w14:paraId="6DE7EDA8" w14:textId="77777777" w:rsidTr="001D1464">
        <w:trPr>
          <w:trHeight w:val="1100"/>
        </w:trPr>
        <w:tc>
          <w:tcPr>
            <w:tcW w:w="1042" w:type="dxa"/>
          </w:tcPr>
          <w:p w14:paraId="554F97C4" w14:textId="77777777" w:rsidR="001821EA" w:rsidRDefault="001821EA" w:rsidP="001D14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14:paraId="697E27D2" w14:textId="77777777" w:rsidR="001821EA" w:rsidRDefault="001821EA" w:rsidP="001D1464">
            <w:r>
              <w:t>Elevene skal kunne…</w:t>
            </w:r>
          </w:p>
          <w:p w14:paraId="27CA9987" w14:textId="77777777" w:rsidR="001821EA" w:rsidRDefault="001821EA" w:rsidP="001D1464">
            <w:r>
              <w:t>…identifisere og vurdere historisk materiale av ulik art og opphav som kilder, og bruke det i egne historiske framstillinger</w:t>
            </w:r>
          </w:p>
          <w:p w14:paraId="22709BA6" w14:textId="77777777" w:rsidR="001821EA" w:rsidRDefault="001821EA" w:rsidP="001D1464"/>
          <w:p w14:paraId="550FED58" w14:textId="77777777" w:rsidR="001821EA" w:rsidRDefault="001821EA" w:rsidP="001D1464">
            <w:r>
              <w:t>…g</w:t>
            </w:r>
            <w:r w:rsidRPr="00C95376">
              <w:t>jør</w:t>
            </w:r>
            <w:r>
              <w:t>e</w:t>
            </w:r>
            <w:r w:rsidRPr="00C95376">
              <w:t xml:space="preserve"> rede for hovedtrekk ved den industrielle revolusjon og undersøke hvilken betydning den fikk for næringsutvikling og sosiale forhold i det norske samfunnet</w:t>
            </w:r>
          </w:p>
        </w:tc>
        <w:tc>
          <w:tcPr>
            <w:tcW w:w="1985" w:type="dxa"/>
          </w:tcPr>
          <w:p w14:paraId="5F113217" w14:textId="77777777" w:rsidR="001821EA" w:rsidRPr="00C91833" w:rsidRDefault="001821EA" w:rsidP="001D1464">
            <w:pPr>
              <w:jc w:val="center"/>
              <w:rPr>
                <w:b/>
                <w:bCs/>
              </w:rPr>
            </w:pPr>
            <w:r w:rsidRPr="00C91833">
              <w:rPr>
                <w:b/>
              </w:rPr>
              <w:t>Industrialisering</w:t>
            </w:r>
          </w:p>
        </w:tc>
        <w:tc>
          <w:tcPr>
            <w:tcW w:w="2976" w:type="dxa"/>
          </w:tcPr>
          <w:p w14:paraId="31BB967D" w14:textId="77777777" w:rsidR="001821EA" w:rsidRPr="00E811B5" w:rsidRDefault="001821EA" w:rsidP="001D1464">
            <w:r>
              <w:t>Kapittel 16 Arbeiderne gjør opprør</w:t>
            </w:r>
          </w:p>
        </w:tc>
        <w:tc>
          <w:tcPr>
            <w:tcW w:w="3261" w:type="dxa"/>
          </w:tcPr>
          <w:p w14:paraId="0489161A" w14:textId="77777777" w:rsidR="001821EA" w:rsidRDefault="001821EA" w:rsidP="001D1464">
            <w:r>
              <w:t>Lærerforedrag om den industrielle revolusjonen.</w:t>
            </w:r>
          </w:p>
          <w:p w14:paraId="1A218B03" w14:textId="77777777" w:rsidR="001821EA" w:rsidRDefault="001821EA" w:rsidP="001D1464"/>
          <w:p w14:paraId="13DEA1F9" w14:textId="77777777" w:rsidR="001821EA" w:rsidRDefault="001821EA" w:rsidP="001D1464">
            <w:r>
              <w:t>Klassediskusjon med utgangspunkt i underveis-spørsmålene i kapittel 16. Se også kommentarer til disse spørsmålene side 145 og 156.</w:t>
            </w:r>
          </w:p>
          <w:p w14:paraId="5EF8838E" w14:textId="77777777" w:rsidR="001821EA" w:rsidRDefault="001821EA" w:rsidP="001D1464"/>
          <w:p w14:paraId="7EDBBDF7" w14:textId="77777777" w:rsidR="001821EA" w:rsidRDefault="001821EA" w:rsidP="001D1464">
            <w:r>
              <w:t xml:space="preserve">Arbeid med kildeoppgavene «Menstadslaget i samtiden» og «Kittelsen og industrien» fra </w:t>
            </w:r>
            <w:r>
              <w:lastRenderedPageBreak/>
              <w:t>lærerveiledningen side 147-15. Skjema for kildegransking og bildeanalyse i lærerveiledningen side 259 og 261.</w:t>
            </w:r>
          </w:p>
          <w:p w14:paraId="4F13B5B3" w14:textId="77777777" w:rsidR="001821EA" w:rsidRDefault="001821EA" w:rsidP="001D1464"/>
          <w:p w14:paraId="422E6F5D" w14:textId="77777777" w:rsidR="001821EA" w:rsidRDefault="001821EA" w:rsidP="001D1464">
            <w:r>
              <w:t xml:space="preserve">Arbeider munner ut i en fagartikkel, kronikk eller fortelling. Elevene kan bygge artikkelen eller kronikken på svarene de har gitt på kildeoppgavene. Tips til elevene om fagartikkel side 263 i lærerveiledningen. </w:t>
            </w:r>
          </w:p>
          <w:p w14:paraId="0A732CBD" w14:textId="77777777" w:rsidR="001821EA" w:rsidRDefault="001821EA" w:rsidP="001D1464"/>
          <w:p w14:paraId="7F87FBFD" w14:textId="77777777" w:rsidR="001821EA" w:rsidRPr="00E811B5" w:rsidRDefault="001821EA" w:rsidP="001D1464">
            <w:pPr>
              <w:jc w:val="center"/>
            </w:pPr>
          </w:p>
        </w:tc>
        <w:tc>
          <w:tcPr>
            <w:tcW w:w="2835" w:type="dxa"/>
          </w:tcPr>
          <w:p w14:paraId="1EDB14FE" w14:textId="77777777" w:rsidR="001821EA" w:rsidRDefault="001821EA" w:rsidP="001D1464">
            <w:r>
              <w:lastRenderedPageBreak/>
              <w:t>Fagartikkel, kronikk eller fortelling. Vurderingsskjema for fagartikkel side 265 og råd til elevene om fagartikkel side 263 i lærerveiledningen</w:t>
            </w:r>
          </w:p>
          <w:p w14:paraId="55C12652" w14:textId="77777777" w:rsidR="001821EA" w:rsidRPr="00E811B5" w:rsidRDefault="001821EA" w:rsidP="001D1464">
            <w:pPr>
              <w:jc w:val="center"/>
              <w:rPr>
                <w:b/>
              </w:rPr>
            </w:pPr>
            <w:r>
              <w:t xml:space="preserve"> </w:t>
            </w:r>
          </w:p>
        </w:tc>
      </w:tr>
      <w:tr w:rsidR="001821EA" w:rsidRPr="00E811B5" w14:paraId="715C88AB" w14:textId="77777777" w:rsidTr="001D1464">
        <w:trPr>
          <w:trHeight w:val="1100"/>
        </w:trPr>
        <w:tc>
          <w:tcPr>
            <w:tcW w:w="1042" w:type="dxa"/>
          </w:tcPr>
          <w:p w14:paraId="75952603" w14:textId="77777777" w:rsidR="001821EA" w:rsidRDefault="001821EA" w:rsidP="001D14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402" w:type="dxa"/>
          </w:tcPr>
          <w:p w14:paraId="75E03527" w14:textId="77777777" w:rsidR="001821EA" w:rsidRDefault="001821EA" w:rsidP="001D1464">
            <w:r>
              <w:t>Elevene skal kunne…</w:t>
            </w:r>
          </w:p>
          <w:p w14:paraId="356400F2" w14:textId="77777777" w:rsidR="001821EA" w:rsidRDefault="001821EA" w:rsidP="001D1464">
            <w:r>
              <w:t>…g</w:t>
            </w:r>
            <w:r w:rsidRPr="00CB5C44">
              <w:t>i eksempler på og drøfte hvordan utstillinger, minnesmerker eller markeringen av bestemte historiske hendelser har betydning for nåtiden</w:t>
            </w:r>
          </w:p>
          <w:p w14:paraId="58850D6B" w14:textId="77777777" w:rsidR="001821EA" w:rsidRDefault="001821EA" w:rsidP="001D1464"/>
          <w:p w14:paraId="0360A2FB" w14:textId="77777777" w:rsidR="001821EA" w:rsidRDefault="001821EA" w:rsidP="001D1464">
            <w:r>
              <w:t>…undersøke hvordan egne forestillinger om fortiden er formet og diskutere hvilke faktorer som gjør at mennesker kan ha forskjellige oppfatninger om fortiden.</w:t>
            </w:r>
          </w:p>
          <w:p w14:paraId="2D593A3F" w14:textId="77777777" w:rsidR="001821EA" w:rsidRDefault="001821EA" w:rsidP="001D1464"/>
          <w:p w14:paraId="531C4C2A" w14:textId="77777777" w:rsidR="001821EA" w:rsidRDefault="001821EA" w:rsidP="001D1464">
            <w:r>
              <w:lastRenderedPageBreak/>
              <w:t>…g</w:t>
            </w:r>
            <w:r w:rsidRPr="00CB5C44">
              <w:t>jøre rede for bakgrunnen for de to verdenskrigene og drøfte virkninger disse fikk for Norden og det internasjonale samfunn</w:t>
            </w:r>
          </w:p>
          <w:p w14:paraId="7FA2D9D2" w14:textId="77777777" w:rsidR="001821EA" w:rsidRDefault="001821EA" w:rsidP="001D1464"/>
          <w:p w14:paraId="258B4314" w14:textId="77777777" w:rsidR="001821EA" w:rsidRDefault="001821EA" w:rsidP="001D1464">
            <w:r>
              <w:t>…v</w:t>
            </w:r>
            <w:r w:rsidRPr="00CB5C44">
              <w:t>urdere ulike ideologiers betydning for mennesker, politiske bevegelser og statsutvikling på 1900-tallet</w:t>
            </w:r>
          </w:p>
          <w:p w14:paraId="6A991E6B" w14:textId="77777777" w:rsidR="001821EA" w:rsidRDefault="001821EA" w:rsidP="001D1464"/>
          <w:p w14:paraId="0F30EC01" w14:textId="77777777" w:rsidR="001821EA" w:rsidRDefault="001821EA" w:rsidP="001D1464">
            <w:r>
              <w:t>…d</w:t>
            </w:r>
            <w:r w:rsidRPr="00CB5C44">
              <w:t>røfte hvordan nasjonalstaten har skapt nasjonal og kulturell samhørighet, men også konflikter og undertrykkelse</w:t>
            </w:r>
          </w:p>
        </w:tc>
        <w:tc>
          <w:tcPr>
            <w:tcW w:w="1985" w:type="dxa"/>
          </w:tcPr>
          <w:p w14:paraId="62DAA2E0" w14:textId="77777777" w:rsidR="001821EA" w:rsidRPr="00C91833" w:rsidRDefault="001821EA" w:rsidP="001D1464">
            <w:pPr>
              <w:rPr>
                <w:b/>
                <w:bCs/>
              </w:rPr>
            </w:pPr>
            <w:r w:rsidRPr="00C91833">
              <w:rPr>
                <w:b/>
              </w:rPr>
              <w:lastRenderedPageBreak/>
              <w:t>Nasjonalisme, nazisme og verdenskrigene</w:t>
            </w:r>
          </w:p>
        </w:tc>
        <w:tc>
          <w:tcPr>
            <w:tcW w:w="2976" w:type="dxa"/>
          </w:tcPr>
          <w:p w14:paraId="78A75445" w14:textId="77777777" w:rsidR="001821EA" w:rsidRDefault="001821EA" w:rsidP="001D1464">
            <w:r>
              <w:t>Kapittel 17 To verdenskriger?</w:t>
            </w:r>
          </w:p>
          <w:p w14:paraId="4658E6A8" w14:textId="77777777" w:rsidR="001821EA" w:rsidRDefault="001821EA" w:rsidP="001D1464"/>
          <w:p w14:paraId="5B95A427" w14:textId="77777777" w:rsidR="001821EA" w:rsidRDefault="001821EA" w:rsidP="001D1464">
            <w:r>
              <w:t>Kapittel 18 Drømmen om det perfekte samfunn</w:t>
            </w:r>
          </w:p>
          <w:p w14:paraId="16C7664E" w14:textId="77777777" w:rsidR="001821EA" w:rsidRDefault="001821EA" w:rsidP="001D1464"/>
          <w:p w14:paraId="7AAC74A8" w14:textId="77777777" w:rsidR="001821EA" w:rsidRPr="00E811B5" w:rsidRDefault="001821EA" w:rsidP="001D1464">
            <w:r>
              <w:t>Kapittel 19 Å dø for fedrelandet</w:t>
            </w:r>
          </w:p>
        </w:tc>
        <w:tc>
          <w:tcPr>
            <w:tcW w:w="3261" w:type="dxa"/>
          </w:tcPr>
          <w:p w14:paraId="45044552" w14:textId="77777777" w:rsidR="001821EA" w:rsidRDefault="001821EA" w:rsidP="001D1464">
            <w:r>
              <w:t>Arbeid med kart og tidslinjer.</w:t>
            </w:r>
          </w:p>
          <w:p w14:paraId="4FE43108" w14:textId="77777777" w:rsidR="001821EA" w:rsidRDefault="001821EA" w:rsidP="001D1464">
            <w:r>
              <w:br/>
              <w:t>Klassediskusjoner om ideologier, spesielt nazisme, kommunisme og nasjonalisme. Se undervisningsopplegg side 172 i lærerveiledningen for tips og skjema til elevene.</w:t>
            </w:r>
          </w:p>
          <w:p w14:paraId="0039DC5F" w14:textId="77777777" w:rsidR="001821EA" w:rsidRDefault="001821EA" w:rsidP="001D1464"/>
          <w:p w14:paraId="46C7E188" w14:textId="77777777" w:rsidR="001821EA" w:rsidRDefault="001821EA" w:rsidP="001D1464">
            <w:r>
              <w:t>Diskusjonen kan danne utgangspunkt for gruppearbeid om ideologier. Se undervisningsopplegg side 173 i lærerveiledningen.</w:t>
            </w:r>
          </w:p>
          <w:p w14:paraId="7D240103" w14:textId="77777777" w:rsidR="001821EA" w:rsidRDefault="001821EA" w:rsidP="001D1464"/>
          <w:p w14:paraId="6947B9D0" w14:textId="77777777" w:rsidR="001821EA" w:rsidRDefault="001821EA" w:rsidP="001D1464"/>
          <w:p w14:paraId="7FB045C9" w14:textId="77777777" w:rsidR="001821EA" w:rsidRDefault="001821EA" w:rsidP="001D1464">
            <w:r>
              <w:t>Rollespill om Versaillestraktaten. Se lærerveiledningen side 157–158 for instruksjoner og side 161–166 for oppgaver til elevene.</w:t>
            </w:r>
          </w:p>
          <w:p w14:paraId="28723F6F" w14:textId="77777777" w:rsidR="001821EA" w:rsidRDefault="001821EA" w:rsidP="001D1464"/>
          <w:p w14:paraId="41F85247" w14:textId="77777777" w:rsidR="001821EA" w:rsidRDefault="001821EA" w:rsidP="001D1464">
            <w:r>
              <w:t>Tren tanken-oppgave side 159–160 i lærerveiledningen: En eller to kriger.</w:t>
            </w:r>
          </w:p>
          <w:p w14:paraId="6E79362C" w14:textId="77777777" w:rsidR="001821EA" w:rsidRDefault="001821EA" w:rsidP="001D1464"/>
          <w:p w14:paraId="3B2021A8" w14:textId="77777777" w:rsidR="001821EA" w:rsidRDefault="001821EA" w:rsidP="001D1464"/>
          <w:p w14:paraId="5AB8049E" w14:textId="77777777" w:rsidR="001821EA" w:rsidRPr="00E811B5" w:rsidRDefault="001821EA" w:rsidP="001D1464">
            <w:r>
              <w:t>Kildeoppgaver om nasjonalisme og nasjonsbygging. Se kopieringsoriginaler side  side185–188 i lærerveiledningen.</w:t>
            </w:r>
          </w:p>
        </w:tc>
        <w:tc>
          <w:tcPr>
            <w:tcW w:w="2835" w:type="dxa"/>
          </w:tcPr>
          <w:p w14:paraId="60961263" w14:textId="77777777" w:rsidR="001821EA" w:rsidRDefault="001821EA" w:rsidP="001D1464">
            <w:r>
              <w:lastRenderedPageBreak/>
              <w:t>Miniprøver (se nederst i årsplanen for Vg2 og Vg3)</w:t>
            </w:r>
          </w:p>
          <w:p w14:paraId="784C5CDE" w14:textId="77777777" w:rsidR="001821EA" w:rsidRDefault="001821EA" w:rsidP="001D1464"/>
          <w:p w14:paraId="2493A8FC" w14:textId="77777777" w:rsidR="001821EA" w:rsidRDefault="001821EA" w:rsidP="001D1464">
            <w:r>
              <w:t>Digital presentasjon av en ideologi. Se side 173 i lærerveiledningen og vurderingsskjema side 267.</w:t>
            </w:r>
          </w:p>
          <w:p w14:paraId="4FC69A98" w14:textId="77777777" w:rsidR="001821EA" w:rsidRDefault="001821EA" w:rsidP="001D1464"/>
          <w:p w14:paraId="1125AB43" w14:textId="77777777" w:rsidR="001821EA" w:rsidRDefault="001821EA" w:rsidP="001D1464">
            <w:r>
              <w:t xml:space="preserve">Oppgavene elevene gjør kan danne grunnlag for en fagartikkel: Var første og andre verdenskrig egentlig bare én krig? Se også arbeidsoppgave c side 183 i læreboka. </w:t>
            </w:r>
          </w:p>
          <w:p w14:paraId="6D27EE59" w14:textId="77777777" w:rsidR="001821EA" w:rsidRDefault="001821EA" w:rsidP="001D1464"/>
          <w:p w14:paraId="2FEFB156" w14:textId="77777777" w:rsidR="001821EA" w:rsidRDefault="001821EA" w:rsidP="001D1464">
            <w:r>
              <w:t>Vurderingsskjema for fagartikkel side 265 og råd til elevene om fagartikkel side 263 i lærerveiledningen</w:t>
            </w:r>
          </w:p>
          <w:p w14:paraId="19730464" w14:textId="77777777" w:rsidR="001821EA" w:rsidRDefault="001821EA" w:rsidP="001D1464"/>
          <w:p w14:paraId="6C7C2321" w14:textId="77777777" w:rsidR="001821EA" w:rsidRPr="00E811B5" w:rsidRDefault="001821EA" w:rsidP="001D1464">
            <w:pPr>
              <w:rPr>
                <w:b/>
              </w:rPr>
            </w:pPr>
          </w:p>
        </w:tc>
      </w:tr>
      <w:tr w:rsidR="001821EA" w:rsidRPr="00E811B5" w14:paraId="5DD08B3A" w14:textId="77777777" w:rsidTr="001D1464">
        <w:trPr>
          <w:trHeight w:val="1100"/>
        </w:trPr>
        <w:tc>
          <w:tcPr>
            <w:tcW w:w="1042" w:type="dxa"/>
          </w:tcPr>
          <w:p w14:paraId="05F406AE" w14:textId="77777777" w:rsidR="001821EA" w:rsidRDefault="001821EA" w:rsidP="001D14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402" w:type="dxa"/>
          </w:tcPr>
          <w:p w14:paraId="7DB0ECBE" w14:textId="77777777" w:rsidR="001821EA" w:rsidRDefault="001821EA" w:rsidP="001D1464">
            <w:r>
              <w:t>Elevene skal kunne…</w:t>
            </w:r>
          </w:p>
          <w:p w14:paraId="07772352" w14:textId="77777777" w:rsidR="001821EA" w:rsidRDefault="001821EA" w:rsidP="001D1464">
            <w:r>
              <w:t>…u</w:t>
            </w:r>
            <w:r w:rsidRPr="00D47AE7">
              <w:t>tforske ulike historiske framstillinger av en og samme hendelse og diskutere forfatterens valg av innfallsvinkel og spørsmålsstilling.</w:t>
            </w:r>
          </w:p>
          <w:p w14:paraId="0092C2A8" w14:textId="77777777" w:rsidR="001821EA" w:rsidRDefault="001821EA" w:rsidP="001D1464"/>
          <w:p w14:paraId="19424D8C" w14:textId="77777777" w:rsidR="001821EA" w:rsidRDefault="001821EA" w:rsidP="001D1464">
            <w:r>
              <w:t>…u</w:t>
            </w:r>
            <w:r w:rsidRPr="00D47AE7">
              <w:t>ndersøke to eller flere internasjonale konflikter etter 1945, og vurdere konfliktene, sett fra ulike perspektiver</w:t>
            </w:r>
          </w:p>
          <w:p w14:paraId="1FA5B546" w14:textId="77777777" w:rsidR="001821EA" w:rsidRDefault="001821EA" w:rsidP="001D1464"/>
          <w:p w14:paraId="3328135D" w14:textId="77777777" w:rsidR="001821EA" w:rsidRDefault="001821EA" w:rsidP="001D1464">
            <w:r>
              <w:lastRenderedPageBreak/>
              <w:t>…f</w:t>
            </w:r>
            <w:r w:rsidRPr="00D47AE7">
              <w:t>inne eksempler på hendelser som har formet et ikke-europeisk lands historie etter 1900, og reflektere over hvordan landet kunne ha utviklet seg hvis disse hendelsene ikke hadde funnet sted</w:t>
            </w:r>
          </w:p>
          <w:p w14:paraId="237B9936" w14:textId="77777777" w:rsidR="001821EA" w:rsidRDefault="001821EA" w:rsidP="001D1464"/>
        </w:tc>
        <w:tc>
          <w:tcPr>
            <w:tcW w:w="1985" w:type="dxa"/>
          </w:tcPr>
          <w:p w14:paraId="57B17436" w14:textId="77777777" w:rsidR="001821EA" w:rsidRPr="00C91833" w:rsidRDefault="001821EA" w:rsidP="001D1464">
            <w:pPr>
              <w:jc w:val="center"/>
              <w:rPr>
                <w:b/>
                <w:bCs/>
              </w:rPr>
            </w:pPr>
            <w:r w:rsidRPr="00C91833">
              <w:rPr>
                <w:b/>
              </w:rPr>
              <w:lastRenderedPageBreak/>
              <w:t>Den kalde krigen</w:t>
            </w:r>
          </w:p>
        </w:tc>
        <w:tc>
          <w:tcPr>
            <w:tcW w:w="2976" w:type="dxa"/>
          </w:tcPr>
          <w:p w14:paraId="4DC417AB" w14:textId="77777777" w:rsidR="001821EA" w:rsidRDefault="001821EA" w:rsidP="001D1464">
            <w:r>
              <w:t>Kapittel 20 Muren som delte Europa</w:t>
            </w:r>
          </w:p>
          <w:p w14:paraId="76CCC765" w14:textId="77777777" w:rsidR="001821EA" w:rsidRDefault="001821EA" w:rsidP="001D1464"/>
          <w:p w14:paraId="290A6A73" w14:textId="77777777" w:rsidR="001821EA" w:rsidRPr="00E811B5" w:rsidRDefault="001821EA" w:rsidP="001D1464">
            <w:r>
              <w:t>Kapittel 21 Cuba i verdens søkelys</w:t>
            </w:r>
          </w:p>
        </w:tc>
        <w:tc>
          <w:tcPr>
            <w:tcW w:w="3261" w:type="dxa"/>
          </w:tcPr>
          <w:p w14:paraId="0FA281E4" w14:textId="77777777" w:rsidR="001821EA" w:rsidRDefault="001821EA" w:rsidP="001D1464">
            <w:r>
              <w:t>Arbeid med kart og tidslinjer</w:t>
            </w:r>
          </w:p>
          <w:p w14:paraId="685DBF93" w14:textId="77777777" w:rsidR="001821EA" w:rsidRDefault="001821EA" w:rsidP="001D1464"/>
          <w:p w14:paraId="6F8B49A2" w14:textId="77777777" w:rsidR="001821EA" w:rsidRDefault="001821EA" w:rsidP="001D1464">
            <w:r>
              <w:t>Tren tanken-oppgave side 203–204 i lærerveiledningen: Kommer Jürgen til å flykte fra DDR?</w:t>
            </w:r>
          </w:p>
          <w:p w14:paraId="4D94C6E2" w14:textId="77777777" w:rsidR="001821EA" w:rsidRDefault="001821EA" w:rsidP="001D1464"/>
          <w:p w14:paraId="5F9EAFD4" w14:textId="77777777" w:rsidR="001821EA" w:rsidRDefault="001821EA" w:rsidP="001D1464">
            <w:r>
              <w:t xml:space="preserve">Arbeid med kildeoppgavene «Marshallplanen» og «Russians» side 199–201 lærerveiledningen. Se også kommentarer side 196. </w:t>
            </w:r>
          </w:p>
          <w:p w14:paraId="65CC4F26" w14:textId="77777777" w:rsidR="001821EA" w:rsidRDefault="001821EA" w:rsidP="001D1464"/>
          <w:p w14:paraId="6A055DA9" w14:textId="77777777" w:rsidR="001821EA" w:rsidRDefault="001821EA" w:rsidP="001D1464">
            <w:r>
              <w:lastRenderedPageBreak/>
              <w:t>Arbeid med kildeoppgavene «Duck and cover» og «Cubakrisen–hvem vant?» side 213-217. Se også kommentarer side 213.</w:t>
            </w:r>
          </w:p>
          <w:p w14:paraId="6AE71C12" w14:textId="77777777" w:rsidR="001821EA" w:rsidRDefault="001821EA" w:rsidP="001D1464"/>
          <w:p w14:paraId="3F2CCC29" w14:textId="77777777" w:rsidR="001821EA" w:rsidRDefault="001821EA" w:rsidP="001D1464">
            <w:r>
              <w:t>Arbeid med oppgave knyttet til ulike forklaringer på den kalde krigen. Se side 197 i lærerveiledningen. Arbeidet kan munne ut i en fagartikkel.</w:t>
            </w:r>
          </w:p>
          <w:p w14:paraId="34A110D8" w14:textId="77777777" w:rsidR="001821EA" w:rsidRDefault="001821EA" w:rsidP="001D1464"/>
          <w:p w14:paraId="2210010B" w14:textId="77777777" w:rsidR="001821EA" w:rsidRPr="00E811B5" w:rsidRDefault="001821EA" w:rsidP="001D1464">
            <w:r>
              <w:t>Gruppearbeid om ulike land side 213 i lærerveiledningen. Dette kan lede fram til en muntlig framføring.</w:t>
            </w:r>
          </w:p>
        </w:tc>
        <w:tc>
          <w:tcPr>
            <w:tcW w:w="2835" w:type="dxa"/>
          </w:tcPr>
          <w:p w14:paraId="5B04BCEA" w14:textId="77777777" w:rsidR="001821EA" w:rsidRDefault="001821EA" w:rsidP="001D1464">
            <w:r>
              <w:lastRenderedPageBreak/>
              <w:t>Miniprøver (se nederst i årsplanen for Vg2 og Vg3)</w:t>
            </w:r>
          </w:p>
          <w:p w14:paraId="5FD04681" w14:textId="77777777" w:rsidR="001821EA" w:rsidRDefault="001821EA" w:rsidP="001D1464"/>
          <w:p w14:paraId="542DB979" w14:textId="77777777" w:rsidR="001821EA" w:rsidRDefault="001821EA" w:rsidP="001D1464">
            <w:r>
              <w:t xml:space="preserve">Arbeidet oppgaven om ulike forklaringer på den kalde krigen kan munne ut i en fagartikkel. Se arbeidsoppgave f side 215 i læreboka. </w:t>
            </w:r>
          </w:p>
          <w:p w14:paraId="79314566" w14:textId="77777777" w:rsidR="001821EA" w:rsidRDefault="001821EA" w:rsidP="001D1464"/>
          <w:p w14:paraId="72405037" w14:textId="77777777" w:rsidR="001821EA" w:rsidRDefault="001821EA" w:rsidP="001D1464">
            <w:r>
              <w:t xml:space="preserve">Vurderingsskjema for fagartikkel side 265 og råd til elevene om fagartikkel </w:t>
            </w:r>
            <w:r>
              <w:lastRenderedPageBreak/>
              <w:t>side 263 i lærerveiledningen</w:t>
            </w:r>
          </w:p>
          <w:p w14:paraId="2852390E" w14:textId="77777777" w:rsidR="001821EA" w:rsidRDefault="001821EA" w:rsidP="001D1464"/>
          <w:p w14:paraId="7563974A" w14:textId="77777777" w:rsidR="001821EA" w:rsidRDefault="001821EA" w:rsidP="001D1464"/>
          <w:p w14:paraId="08AFDD7C" w14:textId="77777777" w:rsidR="001821EA" w:rsidRPr="00E811B5" w:rsidRDefault="001821EA" w:rsidP="001D1464">
            <w:pPr>
              <w:rPr>
                <w:b/>
              </w:rPr>
            </w:pPr>
            <w:r>
              <w:t>Muntlig presentasjon av gruppearbeid om ulike land utenfor Europa under den kalde krigen. Se vurderingsskjema side 267 i lærerveiledningen.</w:t>
            </w:r>
          </w:p>
        </w:tc>
      </w:tr>
      <w:tr w:rsidR="001821EA" w:rsidRPr="00E811B5" w14:paraId="07A2EC07" w14:textId="77777777" w:rsidTr="001D1464">
        <w:trPr>
          <w:trHeight w:val="1100"/>
        </w:trPr>
        <w:tc>
          <w:tcPr>
            <w:tcW w:w="1042" w:type="dxa"/>
          </w:tcPr>
          <w:p w14:paraId="247A1E38" w14:textId="77777777" w:rsidR="001821EA" w:rsidRDefault="001821EA" w:rsidP="001D14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402" w:type="dxa"/>
          </w:tcPr>
          <w:p w14:paraId="7BE5FE44" w14:textId="77777777" w:rsidR="001821EA" w:rsidRDefault="001821EA" w:rsidP="001D1464">
            <w:r>
              <w:t>Elevene skal kunne…</w:t>
            </w:r>
          </w:p>
          <w:p w14:paraId="4158722F" w14:textId="77777777" w:rsidR="001821EA" w:rsidRDefault="001821EA" w:rsidP="001D1464">
            <w:r>
              <w:t xml:space="preserve">…drøfte hvordan historie er blitt brukt og brukes i politiske sammenhenger. </w:t>
            </w:r>
          </w:p>
          <w:p w14:paraId="79215C19" w14:textId="77777777" w:rsidR="001821EA" w:rsidRDefault="001821EA" w:rsidP="001D1464"/>
          <w:p w14:paraId="0FD721EC" w14:textId="77777777" w:rsidR="001821EA" w:rsidRDefault="001821EA" w:rsidP="001D1464">
            <w:r>
              <w:t>…tolke og bruke tallmateriale i faglig arbeid</w:t>
            </w:r>
          </w:p>
          <w:p w14:paraId="4B3D1182" w14:textId="77777777" w:rsidR="001821EA" w:rsidRDefault="001821EA" w:rsidP="001D1464"/>
          <w:p w14:paraId="00D5799A" w14:textId="77777777" w:rsidR="001821EA" w:rsidRDefault="001821EA" w:rsidP="001D1464">
            <w:r>
              <w:t>…g</w:t>
            </w:r>
            <w:r w:rsidRPr="00CC4498">
              <w:t>jøre rede for noen økonomiske, sosiale, politiske og kulturelle utviklingstrekk i Norge etter 1945</w:t>
            </w:r>
          </w:p>
          <w:p w14:paraId="18A6C677" w14:textId="77777777" w:rsidR="001821EA" w:rsidRDefault="001821EA" w:rsidP="001D1464"/>
          <w:p w14:paraId="51187B94" w14:textId="77777777" w:rsidR="001821EA" w:rsidRDefault="001821EA" w:rsidP="001D1464">
            <w:r>
              <w:lastRenderedPageBreak/>
              <w:t>…g</w:t>
            </w:r>
            <w:r w:rsidRPr="007B47B8">
              <w:t>jøre rede for den norske nasjonalstatens politikk overfor urfolk, nasjonale og etniske minoriteter på 1800- og 1900-tallet, og diskutere noen konsekvenser av denne politikken</w:t>
            </w:r>
          </w:p>
          <w:p w14:paraId="3349B286" w14:textId="77777777" w:rsidR="001821EA" w:rsidRDefault="001821EA" w:rsidP="001D1464"/>
          <w:p w14:paraId="2D528111" w14:textId="77777777" w:rsidR="001821EA" w:rsidRDefault="001821EA" w:rsidP="001D1464">
            <w:r>
              <w:t>…g</w:t>
            </w:r>
            <w:r w:rsidRPr="00CC4498">
              <w:t>i eksempler på hvordan forskjellige uttrykk innenfor musikk, arkitektur eller bildekunst i en tidsperiode kan ses i sammenheng med utviklingen på andre samfunnsområder</w:t>
            </w:r>
          </w:p>
        </w:tc>
        <w:tc>
          <w:tcPr>
            <w:tcW w:w="1985" w:type="dxa"/>
          </w:tcPr>
          <w:p w14:paraId="512E4077" w14:textId="77777777" w:rsidR="001821EA" w:rsidRPr="00C91833" w:rsidRDefault="001821EA" w:rsidP="001D1464">
            <w:pPr>
              <w:jc w:val="center"/>
              <w:rPr>
                <w:b/>
                <w:bCs/>
              </w:rPr>
            </w:pPr>
            <w:r w:rsidRPr="00C91833">
              <w:rPr>
                <w:b/>
              </w:rPr>
              <w:lastRenderedPageBreak/>
              <w:t>Norge etter 1945</w:t>
            </w:r>
          </w:p>
        </w:tc>
        <w:tc>
          <w:tcPr>
            <w:tcW w:w="2976" w:type="dxa"/>
          </w:tcPr>
          <w:p w14:paraId="766C0685" w14:textId="77777777" w:rsidR="001821EA" w:rsidRDefault="001821EA" w:rsidP="001D1464">
            <w:r>
              <w:t>Kapittel 22 Den nordiske velferdsmodellen</w:t>
            </w:r>
          </w:p>
          <w:p w14:paraId="29430EBC" w14:textId="77777777" w:rsidR="001821EA" w:rsidRDefault="001821EA" w:rsidP="001D1464"/>
          <w:p w14:paraId="0C9903DD" w14:textId="77777777" w:rsidR="001821EA" w:rsidRDefault="001821EA" w:rsidP="001D1464">
            <w:r>
              <w:t>Kapittel 23 La elva leve!</w:t>
            </w:r>
          </w:p>
          <w:p w14:paraId="6535E649" w14:textId="77777777" w:rsidR="001821EA" w:rsidRDefault="001821EA" w:rsidP="001D1464"/>
          <w:p w14:paraId="5FD076C7" w14:textId="77777777" w:rsidR="001821EA" w:rsidRDefault="001821EA" w:rsidP="001D1464">
            <w:r>
              <w:t>Kapittel 24 Oppgjøret med husmortiden</w:t>
            </w:r>
          </w:p>
          <w:p w14:paraId="5B699E96" w14:textId="77777777" w:rsidR="001821EA" w:rsidRDefault="001821EA" w:rsidP="001D1464"/>
          <w:p w14:paraId="7DF5C8B7" w14:textId="77777777" w:rsidR="001821EA" w:rsidRPr="00E811B5" w:rsidRDefault="001821EA" w:rsidP="001D1464"/>
        </w:tc>
        <w:tc>
          <w:tcPr>
            <w:tcW w:w="3261" w:type="dxa"/>
          </w:tcPr>
          <w:p w14:paraId="592207B8" w14:textId="77777777" w:rsidR="001821EA" w:rsidRDefault="001821EA" w:rsidP="001D1464">
            <w:r>
              <w:t>Arbeid med tidslinjer</w:t>
            </w:r>
          </w:p>
          <w:p w14:paraId="098F05C6" w14:textId="77777777" w:rsidR="001821EA" w:rsidRDefault="001821EA" w:rsidP="001D1464"/>
          <w:p w14:paraId="4EDD2DEF" w14:textId="77777777" w:rsidR="001821EA" w:rsidRDefault="001821EA" w:rsidP="001D1464">
            <w:r>
              <w:t>Lærerforedrag om framvekst av den norske velferdsstaten</w:t>
            </w:r>
          </w:p>
          <w:p w14:paraId="1637FBB9" w14:textId="77777777" w:rsidR="001821EA" w:rsidRDefault="001821EA" w:rsidP="001D1464"/>
          <w:p w14:paraId="7CC0B023" w14:textId="77777777" w:rsidR="001821EA" w:rsidRDefault="001821EA" w:rsidP="001D1464">
            <w:r>
              <w:t xml:space="preserve">Undervisningsopplegg side 224–228 i lærerveiledningen: Drøfting av politisk historiebruk. Arbeidet legger grunnlag for fagartikkel. </w:t>
            </w:r>
          </w:p>
          <w:p w14:paraId="073216F2" w14:textId="77777777" w:rsidR="001821EA" w:rsidRDefault="001821EA" w:rsidP="001D1464"/>
          <w:p w14:paraId="27A6E881" w14:textId="77777777" w:rsidR="001821EA" w:rsidRDefault="001821EA" w:rsidP="001D1464">
            <w:r>
              <w:t xml:space="preserve">Film og diskusjon om Alta-aksjonen: Fra fornorskning til samisk bevegelse </w:t>
            </w:r>
            <w:hyperlink r:id="rId8" w:history="1">
              <w:r w:rsidRPr="001B7CAE">
                <w:rPr>
                  <w:rStyle w:val="Hyperkobling"/>
                </w:rPr>
                <w:t>https://www.youtube.com/watch?v=fD2cKDiWytY&amp;t=8s</w:t>
              </w:r>
            </w:hyperlink>
          </w:p>
          <w:p w14:paraId="4932653E" w14:textId="77777777" w:rsidR="001821EA" w:rsidRDefault="001821EA" w:rsidP="001D1464">
            <w:r>
              <w:t>(Fra Kompetansesenteret for urfolks rettigheter, galdu.org)</w:t>
            </w:r>
          </w:p>
          <w:p w14:paraId="2D62E732" w14:textId="77777777" w:rsidR="001821EA" w:rsidRDefault="001821EA" w:rsidP="001D1464"/>
          <w:p w14:paraId="464C43AD" w14:textId="77777777" w:rsidR="001821EA" w:rsidRDefault="001821EA" w:rsidP="001D1464">
            <w:r>
              <w:t>Undervisningsopplegg side 235–237 i lærerveiledningen:</w:t>
            </w:r>
          </w:p>
          <w:p w14:paraId="76CD2DDE" w14:textId="77777777" w:rsidR="001821EA" w:rsidRDefault="001821EA" w:rsidP="001D1464">
            <w:r>
              <w:t xml:space="preserve">Arbeid med historisk statistikk </w:t>
            </w:r>
          </w:p>
          <w:p w14:paraId="38659EAD" w14:textId="77777777" w:rsidR="001821EA" w:rsidRDefault="001821EA" w:rsidP="001D1464"/>
          <w:p w14:paraId="2D852499" w14:textId="77777777" w:rsidR="001821EA" w:rsidRDefault="001821EA" w:rsidP="001D1464">
            <w:r>
              <w:t>Undervisningsopplegg side 231: Hvem kjemper for urfolk. Arbeidet ender i muntlig presentasjon.</w:t>
            </w:r>
          </w:p>
          <w:p w14:paraId="67D9BB93" w14:textId="77777777" w:rsidR="001821EA" w:rsidRDefault="001821EA" w:rsidP="001D1464"/>
          <w:p w14:paraId="26FDE6DF" w14:textId="77777777" w:rsidR="001821EA" w:rsidRPr="00E811B5" w:rsidRDefault="001821EA" w:rsidP="001D1464">
            <w:r>
              <w:t xml:space="preserve">Oppsummering av perioden: Hvem skal ut? (Se undervisningsopplegg i årsplan for Vg3) </w:t>
            </w:r>
          </w:p>
        </w:tc>
        <w:tc>
          <w:tcPr>
            <w:tcW w:w="2835" w:type="dxa"/>
          </w:tcPr>
          <w:p w14:paraId="758EC523" w14:textId="77777777" w:rsidR="001821EA" w:rsidRDefault="001821EA" w:rsidP="001D1464">
            <w:r>
              <w:lastRenderedPageBreak/>
              <w:t>Miniprøver (se nederst i årsplanen for Vg2 og Vg3)</w:t>
            </w:r>
          </w:p>
          <w:p w14:paraId="012DBE8A" w14:textId="77777777" w:rsidR="001821EA" w:rsidRDefault="001821EA" w:rsidP="001D1464"/>
          <w:p w14:paraId="52F35A1F" w14:textId="77777777" w:rsidR="001821EA" w:rsidRDefault="001821EA" w:rsidP="001D1464">
            <w:r>
              <w:t xml:space="preserve">Fagartikkel med utgangspunkt i oppgaven «Drøfting av politisk historiebruk side 224–228 i lærerveiledningen: Hvordan bruker de politiske partiene i Norge historien om den norske velferden? </w:t>
            </w:r>
          </w:p>
          <w:p w14:paraId="5CD5349F" w14:textId="77777777" w:rsidR="001821EA" w:rsidRDefault="001821EA" w:rsidP="001D1464"/>
          <w:p w14:paraId="7A50A980" w14:textId="77777777" w:rsidR="001821EA" w:rsidRDefault="001821EA" w:rsidP="001D1464">
            <w:r>
              <w:lastRenderedPageBreak/>
              <w:t>Vurderingsskjema for fagartikkel side 265 og råd til elevene om fagartikkel side 263 i lærerveiledningen</w:t>
            </w:r>
          </w:p>
          <w:p w14:paraId="0383895E" w14:textId="77777777" w:rsidR="001821EA" w:rsidRDefault="001821EA" w:rsidP="001D1464"/>
          <w:p w14:paraId="683983FB" w14:textId="77777777" w:rsidR="001821EA" w:rsidRDefault="001821EA" w:rsidP="001D1464"/>
          <w:p w14:paraId="0189342A" w14:textId="77777777" w:rsidR="001821EA" w:rsidRPr="00E811B5" w:rsidRDefault="001821EA" w:rsidP="001D1464">
            <w:pPr>
              <w:rPr>
                <w:b/>
              </w:rPr>
            </w:pPr>
            <w:r>
              <w:t>Muntlig presentasjon av person som har kjempet for urfolks rettigheter eller kvinners rettigheter i Norge. Se lærerveiledningen side 231-232 og arbeidsoppgave b side 257 i elevboka. Skjem for vurdering av muntlig presentasjon side 267 i lærerveiledningen.</w:t>
            </w:r>
          </w:p>
        </w:tc>
      </w:tr>
      <w:tr w:rsidR="001821EA" w:rsidRPr="00E811B5" w14:paraId="19CFAE07" w14:textId="77777777" w:rsidTr="001D1464">
        <w:trPr>
          <w:trHeight w:val="1100"/>
        </w:trPr>
        <w:tc>
          <w:tcPr>
            <w:tcW w:w="1042" w:type="dxa"/>
          </w:tcPr>
          <w:p w14:paraId="104587F0" w14:textId="77777777" w:rsidR="001821EA" w:rsidRDefault="001821EA" w:rsidP="001D14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402" w:type="dxa"/>
          </w:tcPr>
          <w:p w14:paraId="567CB46D" w14:textId="77777777" w:rsidR="001821EA" w:rsidRDefault="001821EA" w:rsidP="001D1464">
            <w:r>
              <w:t>Elevene skal kunne…</w:t>
            </w:r>
          </w:p>
          <w:p w14:paraId="09229E91" w14:textId="77777777" w:rsidR="001821EA" w:rsidRDefault="001821EA" w:rsidP="001D1464">
            <w:r>
              <w:t>…u</w:t>
            </w:r>
            <w:r w:rsidRPr="00CC4498">
              <w:t>ndersøke bakgrunnen for en pågående konflikt, og drøfte reaksjoner i det internasjonale samfunnet</w:t>
            </w:r>
          </w:p>
          <w:p w14:paraId="1029DE1F" w14:textId="77777777" w:rsidR="001821EA" w:rsidRDefault="001821EA" w:rsidP="001D1464"/>
        </w:tc>
        <w:tc>
          <w:tcPr>
            <w:tcW w:w="1985" w:type="dxa"/>
          </w:tcPr>
          <w:p w14:paraId="313AFCA4" w14:textId="77777777" w:rsidR="001821EA" w:rsidRPr="00C91833" w:rsidRDefault="001821EA" w:rsidP="001D1464">
            <w:pPr>
              <w:rPr>
                <w:b/>
                <w:bCs/>
              </w:rPr>
            </w:pPr>
            <w:r w:rsidRPr="00C91833">
              <w:rPr>
                <w:b/>
              </w:rPr>
              <w:t>Konflikt i verden i dag</w:t>
            </w:r>
          </w:p>
        </w:tc>
        <w:tc>
          <w:tcPr>
            <w:tcW w:w="2976" w:type="dxa"/>
          </w:tcPr>
          <w:p w14:paraId="3EFAEDF4" w14:textId="77777777" w:rsidR="001821EA" w:rsidRDefault="001821EA" w:rsidP="001D1464">
            <w:r>
              <w:t>Kapittel 25 Ekstrem islamisme</w:t>
            </w:r>
          </w:p>
          <w:p w14:paraId="3B878355" w14:textId="77777777" w:rsidR="001821EA" w:rsidRPr="00E811B5" w:rsidRDefault="001821EA" w:rsidP="001D1464"/>
        </w:tc>
        <w:tc>
          <w:tcPr>
            <w:tcW w:w="3261" w:type="dxa"/>
          </w:tcPr>
          <w:p w14:paraId="58C6179D" w14:textId="77777777" w:rsidR="001821EA" w:rsidRDefault="001821EA" w:rsidP="001D1464">
            <w:r>
              <w:t>Arbeid med tidslinje og kart ved hjelp av informasjon på www.globalis.no</w:t>
            </w:r>
          </w:p>
          <w:p w14:paraId="4284C3AB" w14:textId="77777777" w:rsidR="001821EA" w:rsidRDefault="001821EA" w:rsidP="001D1464"/>
          <w:p w14:paraId="7A534498" w14:textId="77777777" w:rsidR="001821EA" w:rsidRDefault="001821EA" w:rsidP="001D1464">
            <w:r>
              <w:t>Lærerforedrag om bakgrunnen for borgerkrigen i Syria</w:t>
            </w:r>
          </w:p>
          <w:p w14:paraId="677B7460" w14:textId="77777777" w:rsidR="001821EA" w:rsidRDefault="001821EA" w:rsidP="001D1464"/>
          <w:p w14:paraId="062C7C24" w14:textId="77777777" w:rsidR="001821EA" w:rsidRDefault="001821EA" w:rsidP="001D1464">
            <w:r>
              <w:t xml:space="preserve">Klassediskusjoner om IS og terrorisme med utgangspunkt i underveisspørsmål til kapittel 25 samt aktuelle begreper og </w:t>
            </w:r>
            <w:r>
              <w:lastRenderedPageBreak/>
              <w:t>faguttrykk.  Se side 239 og 241 i lærerveiledningen.</w:t>
            </w:r>
          </w:p>
          <w:p w14:paraId="73A32ED1" w14:textId="77777777" w:rsidR="001821EA" w:rsidRDefault="001821EA" w:rsidP="001D1464"/>
          <w:p w14:paraId="5647FB8A" w14:textId="77777777" w:rsidR="001821EA" w:rsidRPr="00E811B5" w:rsidRDefault="001821EA" w:rsidP="001D1464">
            <w:pPr>
              <w:jc w:val="center"/>
            </w:pPr>
          </w:p>
        </w:tc>
        <w:tc>
          <w:tcPr>
            <w:tcW w:w="2835" w:type="dxa"/>
          </w:tcPr>
          <w:p w14:paraId="2289C177" w14:textId="77777777" w:rsidR="001821EA" w:rsidRPr="00E811B5" w:rsidRDefault="001821EA" w:rsidP="001D1464">
            <w:pPr>
              <w:rPr>
                <w:b/>
              </w:rPr>
            </w:pPr>
            <w:r>
              <w:lastRenderedPageBreak/>
              <w:t>Miniprøve (se nederst i årsplanen for Vg2 og Vg3)</w:t>
            </w:r>
          </w:p>
        </w:tc>
      </w:tr>
      <w:tr w:rsidR="001821EA" w:rsidRPr="00E811B5" w14:paraId="52BA5EF9" w14:textId="77777777" w:rsidTr="001D1464">
        <w:trPr>
          <w:trHeight w:val="1100"/>
        </w:trPr>
        <w:tc>
          <w:tcPr>
            <w:tcW w:w="1042" w:type="dxa"/>
          </w:tcPr>
          <w:p w14:paraId="4F53F412" w14:textId="77777777" w:rsidR="001821EA" w:rsidRDefault="001821EA" w:rsidP="001D14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402" w:type="dxa"/>
          </w:tcPr>
          <w:p w14:paraId="62C732D9" w14:textId="77777777" w:rsidR="001821EA" w:rsidRDefault="001821EA" w:rsidP="001D1464"/>
        </w:tc>
        <w:tc>
          <w:tcPr>
            <w:tcW w:w="1985" w:type="dxa"/>
          </w:tcPr>
          <w:p w14:paraId="0EF6A6A5" w14:textId="77777777" w:rsidR="001821EA" w:rsidRPr="00B16E99" w:rsidRDefault="001821EA" w:rsidP="001D1464">
            <w:pPr>
              <w:rPr>
                <w:b/>
                <w:bCs/>
              </w:rPr>
            </w:pPr>
            <w:r w:rsidRPr="00B16E99">
              <w:rPr>
                <w:b/>
              </w:rPr>
              <w:t>Oppsummering og lange linjer</w:t>
            </w:r>
          </w:p>
        </w:tc>
        <w:tc>
          <w:tcPr>
            <w:tcW w:w="2976" w:type="dxa"/>
          </w:tcPr>
          <w:p w14:paraId="2763CC6D" w14:textId="77777777" w:rsidR="001821EA" w:rsidRPr="00E811B5" w:rsidRDefault="001821EA" w:rsidP="001D1464">
            <w:r>
              <w:t>Egne notater fra historieundervisningen gjennom året.</w:t>
            </w:r>
          </w:p>
        </w:tc>
        <w:tc>
          <w:tcPr>
            <w:tcW w:w="3261" w:type="dxa"/>
          </w:tcPr>
          <w:p w14:paraId="3AA64C30" w14:textId="77777777" w:rsidR="001821EA" w:rsidRDefault="001821EA" w:rsidP="001D1464">
            <w:r>
              <w:t>Arbeid med tidslinje på tvers av alle temaene i historieundervisningen.</w:t>
            </w:r>
          </w:p>
          <w:p w14:paraId="18C59812" w14:textId="77777777" w:rsidR="001821EA" w:rsidRDefault="001821EA" w:rsidP="001D1464"/>
          <w:p w14:paraId="6F679AB7" w14:textId="77777777" w:rsidR="001821EA" w:rsidRPr="00E811B5" w:rsidRDefault="001821EA" w:rsidP="001D1464">
            <w:r>
              <w:t>Arbeid med SPØKT-modellen på tvers av ulike perioder. Se lærerveiledningen side 6–7.</w:t>
            </w:r>
          </w:p>
        </w:tc>
        <w:tc>
          <w:tcPr>
            <w:tcW w:w="2835" w:type="dxa"/>
          </w:tcPr>
          <w:p w14:paraId="74A756D0" w14:textId="77777777" w:rsidR="001821EA" w:rsidRPr="00E811B5" w:rsidRDefault="001821EA" w:rsidP="001D1464">
            <w:pPr>
              <w:rPr>
                <w:b/>
              </w:rPr>
            </w:pPr>
            <w:r>
              <w:t>Muntlig eksamen</w:t>
            </w:r>
          </w:p>
        </w:tc>
      </w:tr>
    </w:tbl>
    <w:p w14:paraId="52DA6892" w14:textId="77777777" w:rsidR="001821EA" w:rsidRPr="00E811B5" w:rsidRDefault="001821EA" w:rsidP="001821EA"/>
    <w:p w14:paraId="1FEA9B62" w14:textId="77777777" w:rsidR="001821EA" w:rsidRPr="00E811B5" w:rsidRDefault="001821EA" w:rsidP="001821EA"/>
    <w:p w14:paraId="0657B920" w14:textId="77777777" w:rsidR="001821EA" w:rsidRPr="00E811B5" w:rsidRDefault="001821EA" w:rsidP="001821EA"/>
    <w:p w14:paraId="6E65AEC7" w14:textId="77777777" w:rsidR="001821EA" w:rsidRPr="00E811B5" w:rsidRDefault="001821EA" w:rsidP="001821EA"/>
    <w:p w14:paraId="4FA13413" w14:textId="77777777" w:rsidR="008E31D2" w:rsidRPr="008E31D2" w:rsidRDefault="008E31D2" w:rsidP="008E31D2"/>
    <w:sectPr w:rsidR="008E31D2" w:rsidRPr="008E31D2" w:rsidSect="001821EA">
      <w:headerReference w:type="default" r:id="rId9"/>
      <w:footerReference w:type="even" r:id="rId10"/>
      <w:footerReference w:type="default" r:id="rId11"/>
      <w:pgSz w:w="16840" w:h="11900" w:orient="landscape"/>
      <w:pgMar w:top="1134" w:right="1395" w:bottom="985" w:left="1134" w:header="466" w:footer="4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9896F" w14:textId="77777777" w:rsidR="003D5450" w:rsidRDefault="003D5450" w:rsidP="00A27252">
      <w:pPr>
        <w:spacing w:line="240" w:lineRule="auto"/>
      </w:pPr>
      <w:r>
        <w:separator/>
      </w:r>
    </w:p>
  </w:endnote>
  <w:endnote w:type="continuationSeparator" w:id="0">
    <w:p w14:paraId="7D630CB2" w14:textId="77777777" w:rsidR="003D5450" w:rsidRDefault="003D5450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AD2B" w14:textId="77777777" w:rsidR="00551277" w:rsidRDefault="00551277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6E4039" w14:textId="77777777" w:rsidR="00551277" w:rsidRDefault="00551277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B1C14" w14:textId="1D907489" w:rsidR="00551277" w:rsidRPr="00F3606F" w:rsidRDefault="00551277" w:rsidP="00F3606F">
    <w:pPr>
      <w:pStyle w:val="Bunntekst"/>
      <w:framePr w:h="253" w:hRule="exact" w:wrap="around" w:vAnchor="text" w:hAnchor="page" w:x="10765" w:y="112"/>
      <w:rPr>
        <w:rStyle w:val="Sidetall"/>
        <w:rFonts w:asciiTheme="majorHAnsi" w:hAnsiTheme="majorHAnsi"/>
        <w:sz w:val="20"/>
        <w:szCs w:val="20"/>
      </w:rPr>
    </w:pPr>
    <w:r w:rsidRPr="00F3606F">
      <w:rPr>
        <w:rStyle w:val="Sidetall"/>
        <w:rFonts w:asciiTheme="majorHAnsi" w:hAnsiTheme="majorHAnsi"/>
        <w:sz w:val="20"/>
        <w:szCs w:val="20"/>
      </w:rPr>
      <w:fldChar w:fldCharType="begin"/>
    </w:r>
    <w:r w:rsidRPr="00F3606F">
      <w:rPr>
        <w:rStyle w:val="Sidetall"/>
        <w:rFonts w:asciiTheme="majorHAnsi" w:hAnsiTheme="majorHAnsi"/>
        <w:sz w:val="20"/>
        <w:szCs w:val="20"/>
      </w:rPr>
      <w:instrText xml:space="preserve">PAGE  </w:instrText>
    </w:r>
    <w:r w:rsidRPr="00F3606F">
      <w:rPr>
        <w:rStyle w:val="Sidetall"/>
        <w:rFonts w:asciiTheme="majorHAnsi" w:hAnsiTheme="majorHAnsi"/>
        <w:sz w:val="20"/>
        <w:szCs w:val="20"/>
      </w:rPr>
      <w:fldChar w:fldCharType="separate"/>
    </w:r>
    <w:r w:rsidR="00232C5A">
      <w:rPr>
        <w:rStyle w:val="Sidetall"/>
        <w:rFonts w:asciiTheme="majorHAnsi" w:hAnsiTheme="majorHAnsi"/>
        <w:noProof/>
        <w:sz w:val="20"/>
        <w:szCs w:val="20"/>
      </w:rPr>
      <w:t>2</w:t>
    </w:r>
    <w:r w:rsidRPr="00F3606F">
      <w:rPr>
        <w:rStyle w:val="Sidetall"/>
        <w:rFonts w:asciiTheme="majorHAnsi" w:hAnsiTheme="majorHAnsi"/>
        <w:sz w:val="20"/>
        <w:szCs w:val="20"/>
      </w:rPr>
      <w:fldChar w:fldCharType="end"/>
    </w:r>
  </w:p>
  <w:p w14:paraId="08E10017" w14:textId="6D7325F8" w:rsidR="00551277" w:rsidRPr="00230BB2" w:rsidRDefault="00551277" w:rsidP="00F3606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en-US"/>
      </w:rPr>
    </w:pPr>
    <w:r w:rsidRPr="00F3606F">
      <w:rPr>
        <w:rFonts w:asciiTheme="majorHAnsi" w:hAnsiTheme="majorHAnsi" w:cs="Helvetica"/>
        <w:sz w:val="20"/>
        <w:szCs w:val="20"/>
        <w:lang w:val="en-US"/>
      </w:rPr>
      <w:t>© H. Aschehoug &amp; Co</w:t>
    </w:r>
    <w:r>
      <w:rPr>
        <w:rFonts w:asciiTheme="majorHAnsi" w:hAnsiTheme="majorHAnsi" w:cs="Helvetica"/>
        <w:sz w:val="20"/>
        <w:szCs w:val="20"/>
        <w:lang w:val="en-US"/>
      </w:rPr>
      <w:t>.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www.lokus.no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24403" w14:textId="77777777" w:rsidR="003D5450" w:rsidRDefault="003D5450" w:rsidP="00A27252">
      <w:pPr>
        <w:spacing w:line="240" w:lineRule="auto"/>
      </w:pPr>
      <w:r>
        <w:separator/>
      </w:r>
    </w:p>
  </w:footnote>
  <w:footnote w:type="continuationSeparator" w:id="0">
    <w:p w14:paraId="20C317AA" w14:textId="77777777" w:rsidR="003D5450" w:rsidRDefault="003D5450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FB4A" w14:textId="31729A08" w:rsidR="00551277" w:rsidRPr="00551277" w:rsidRDefault="00050D29" w:rsidP="00050D29">
    <w:pPr>
      <w:pStyle w:val="Topptekst"/>
      <w:tabs>
        <w:tab w:val="clear" w:pos="9072"/>
        <w:tab w:val="right" w:pos="9781"/>
      </w:tabs>
      <w:spacing w:line="240" w:lineRule="atLeast"/>
      <w:ind w:left="-142"/>
      <w:rPr>
        <w:rFonts w:asciiTheme="majorHAnsi" w:hAnsiTheme="majorHAnsi"/>
        <w:color w:val="FF9300"/>
      </w:rPr>
    </w:pPr>
    <w:r>
      <w:rPr>
        <w:rFonts w:cs="Times New Roman"/>
        <w:noProof/>
        <w:sz w:val="36"/>
        <w:szCs w:val="36"/>
      </w:rPr>
      <w:drawing>
        <wp:inline distT="0" distB="0" distL="0" distR="0" wp14:anchorId="2D9EA53B" wp14:editId="71FB4338">
          <wp:extent cx="2642180" cy="309714"/>
          <wp:effectExtent l="0" t="0" r="0" b="0"/>
          <wp:docPr id="3" name="Bilde 3" descr="../../../../../Users/104745irlo/Desktop/I%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Users/104745irlo/Desktop/I%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363" cy="38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1277">
      <w:rPr>
        <w:rFonts w:cs="Times New Roman"/>
        <w:sz w:val="36"/>
        <w:szCs w:val="36"/>
      </w:rPr>
      <w:tab/>
    </w:r>
    <w:r w:rsidR="00551277">
      <w:rPr>
        <w:rFonts w:cs="Times New Roman"/>
        <w:sz w:val="36"/>
        <w:szCs w:val="36"/>
      </w:rPr>
      <w:tab/>
    </w:r>
    <w:r w:rsidR="00B514E9" w:rsidRPr="00B514E9">
      <w:rPr>
        <w:rFonts w:asciiTheme="majorHAnsi" w:hAnsiTheme="majorHAnsi" w:cs="Times New Roman"/>
        <w:color w:val="2EB0C0"/>
        <w:sz w:val="22"/>
        <w:szCs w:val="22"/>
      </w:rPr>
      <w:t>LÆREBOK I HISTORIE FOR VG2 OG VG3</w:t>
    </w:r>
    <w:r w:rsidR="00551277" w:rsidRPr="00551277">
      <w:rPr>
        <w:rFonts w:asciiTheme="majorHAnsi" w:hAnsiTheme="majorHAnsi" w:cs="Times New Roman"/>
        <w:color w:val="FF9300"/>
      </w:rPr>
      <w:tab/>
    </w:r>
    <w:r w:rsidR="00551277" w:rsidRPr="00551277">
      <w:rPr>
        <w:rFonts w:asciiTheme="majorHAnsi" w:hAnsiTheme="majorHAnsi" w:cs="Times New Roman"/>
        <w:color w:val="FF9300"/>
      </w:rPr>
      <w:tab/>
    </w:r>
  </w:p>
  <w:p w14:paraId="00FDF744" w14:textId="663E13CF" w:rsidR="00551277" w:rsidRPr="00704336" w:rsidRDefault="00551277" w:rsidP="00A86B2F">
    <w:pPr>
      <w:pStyle w:val="Topptekst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1FC"/>
    <w:multiLevelType w:val="hybridMultilevel"/>
    <w:tmpl w:val="95BA84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046B"/>
    <w:multiLevelType w:val="multilevel"/>
    <w:tmpl w:val="431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B52D4"/>
    <w:multiLevelType w:val="multilevel"/>
    <w:tmpl w:val="B85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E5C33"/>
    <w:multiLevelType w:val="hybridMultilevel"/>
    <w:tmpl w:val="92A8E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39F5"/>
    <w:multiLevelType w:val="multilevel"/>
    <w:tmpl w:val="58B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B3CA7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920769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01648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226B5"/>
    <w:multiLevelType w:val="multilevel"/>
    <w:tmpl w:val="2EA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6701D"/>
    <w:multiLevelType w:val="hybridMultilevel"/>
    <w:tmpl w:val="A1ACDC1A"/>
    <w:lvl w:ilvl="0" w:tplc="8A148B70"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E138C"/>
    <w:multiLevelType w:val="hybridMultilevel"/>
    <w:tmpl w:val="1E482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BA3"/>
    <w:multiLevelType w:val="hybridMultilevel"/>
    <w:tmpl w:val="02E2D1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352DD"/>
    <w:multiLevelType w:val="hybridMultilevel"/>
    <w:tmpl w:val="3C12C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B4D7B"/>
    <w:multiLevelType w:val="hybridMultilevel"/>
    <w:tmpl w:val="92320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F4342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ED5BF1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0E3986"/>
    <w:multiLevelType w:val="hybridMultilevel"/>
    <w:tmpl w:val="2334D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638B5"/>
    <w:multiLevelType w:val="multilevel"/>
    <w:tmpl w:val="8276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B21393"/>
    <w:multiLevelType w:val="hybridMultilevel"/>
    <w:tmpl w:val="37F40E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1"/>
  </w:num>
  <w:num w:numId="5">
    <w:abstractNumId w:val="16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15"/>
  </w:num>
  <w:num w:numId="12">
    <w:abstractNumId w:val="7"/>
  </w:num>
  <w:num w:numId="13">
    <w:abstractNumId w:val="5"/>
  </w:num>
  <w:num w:numId="14">
    <w:abstractNumId w:val="14"/>
  </w:num>
  <w:num w:numId="15">
    <w:abstractNumId w:val="1"/>
  </w:num>
  <w:num w:numId="16">
    <w:abstractNumId w:val="17"/>
  </w:num>
  <w:num w:numId="17">
    <w:abstractNumId w:val="4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52"/>
    <w:rsid w:val="00041F0C"/>
    <w:rsid w:val="00050D29"/>
    <w:rsid w:val="0008099B"/>
    <w:rsid w:val="000A2A11"/>
    <w:rsid w:val="000A3E00"/>
    <w:rsid w:val="0010475D"/>
    <w:rsid w:val="00152E16"/>
    <w:rsid w:val="001821EA"/>
    <w:rsid w:val="001B10C6"/>
    <w:rsid w:val="001B2960"/>
    <w:rsid w:val="001E71E2"/>
    <w:rsid w:val="00202418"/>
    <w:rsid w:val="00230BB2"/>
    <w:rsid w:val="00232C5A"/>
    <w:rsid w:val="002B1A6C"/>
    <w:rsid w:val="002E4B80"/>
    <w:rsid w:val="00352D49"/>
    <w:rsid w:val="00385D89"/>
    <w:rsid w:val="003A192F"/>
    <w:rsid w:val="003D5450"/>
    <w:rsid w:val="00492652"/>
    <w:rsid w:val="00524041"/>
    <w:rsid w:val="0054396E"/>
    <w:rsid w:val="00551277"/>
    <w:rsid w:val="00555B51"/>
    <w:rsid w:val="00596870"/>
    <w:rsid w:val="00704336"/>
    <w:rsid w:val="00743D9F"/>
    <w:rsid w:val="007630C3"/>
    <w:rsid w:val="008462E9"/>
    <w:rsid w:val="008B309F"/>
    <w:rsid w:val="008D1723"/>
    <w:rsid w:val="008E31D2"/>
    <w:rsid w:val="008E6D4C"/>
    <w:rsid w:val="009436C0"/>
    <w:rsid w:val="009437A9"/>
    <w:rsid w:val="00956F5B"/>
    <w:rsid w:val="00992579"/>
    <w:rsid w:val="00A14387"/>
    <w:rsid w:val="00A27252"/>
    <w:rsid w:val="00A35735"/>
    <w:rsid w:val="00A83B3F"/>
    <w:rsid w:val="00A86B2F"/>
    <w:rsid w:val="00AD6D55"/>
    <w:rsid w:val="00B514E9"/>
    <w:rsid w:val="00B5464A"/>
    <w:rsid w:val="00BB565C"/>
    <w:rsid w:val="00D34BE4"/>
    <w:rsid w:val="00DF768F"/>
    <w:rsid w:val="00E16182"/>
    <w:rsid w:val="00E84002"/>
    <w:rsid w:val="00E97C24"/>
    <w:rsid w:val="00EB32F5"/>
    <w:rsid w:val="00F3606F"/>
    <w:rsid w:val="00F40D07"/>
    <w:rsid w:val="00F47221"/>
    <w:rsid w:val="00F73D1C"/>
    <w:rsid w:val="00F947B9"/>
    <w:rsid w:val="00FB7FC7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28B2D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64A"/>
    <w:pPr>
      <w:spacing w:line="32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31D2"/>
    <w:pPr>
      <w:keepNext/>
      <w:keepLines/>
      <w:spacing w:before="200"/>
      <w:outlineLvl w:val="0"/>
    </w:pPr>
    <w:rPr>
      <w:rFonts w:ascii="Verdana" w:eastAsiaTheme="majorEastAsia" w:hAnsi="Verdana" w:cstheme="majorBidi"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31D2"/>
    <w:pPr>
      <w:keepNext/>
      <w:keepLines/>
      <w:spacing w:before="400" w:after="100"/>
      <w:outlineLvl w:val="1"/>
    </w:pPr>
    <w:rPr>
      <w:rFonts w:ascii="Verdana" w:eastAsiaTheme="majorEastAsia" w:hAnsi="Verdana" w:cstheme="majorBidi"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E31D2"/>
    <w:pPr>
      <w:keepNext/>
      <w:keepLines/>
      <w:spacing w:before="200"/>
      <w:outlineLvl w:val="2"/>
    </w:pPr>
    <w:rPr>
      <w:rFonts w:ascii="Verdana" w:eastAsiaTheme="majorEastAsia" w:hAnsi="Verdan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E31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7630C3"/>
    <w:pPr>
      <w:spacing w:after="200" w:line="240" w:lineRule="auto"/>
      <w:ind w:left="720"/>
      <w:contextualSpacing/>
    </w:pPr>
    <w:rPr>
      <w:rFonts w:ascii="Verdana" w:eastAsiaTheme="minorHAnsi" w:hAnsi="Verdana"/>
      <w:sz w:val="20"/>
      <w:szCs w:val="22"/>
      <w:lang w:eastAsia="en-US"/>
    </w:rPr>
  </w:style>
  <w:style w:type="table" w:styleId="Tabellrutenett">
    <w:name w:val="Table Grid"/>
    <w:basedOn w:val="Vanligtabell"/>
    <w:uiPriority w:val="59"/>
    <w:rsid w:val="007630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E31D2"/>
    <w:rPr>
      <w:rFonts w:ascii="Verdana" w:eastAsiaTheme="majorEastAsia" w:hAnsi="Verdana" w:cstheme="majorBidi"/>
      <w:bCs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E31D2"/>
    <w:rPr>
      <w:rFonts w:ascii="Verdana" w:eastAsiaTheme="majorEastAsia" w:hAnsi="Verdana" w:cstheme="majorBidi"/>
      <w:bCs/>
      <w:sz w:val="32"/>
      <w:szCs w:val="26"/>
    </w:rPr>
  </w:style>
  <w:style w:type="paragraph" w:customStyle="1" w:styleId="Hengendeinntrykk">
    <w:name w:val="Hengende inntrykk"/>
    <w:basedOn w:val="Normal"/>
    <w:qFormat/>
    <w:rsid w:val="00B5464A"/>
    <w:pPr>
      <w:tabs>
        <w:tab w:val="left" w:pos="567"/>
      </w:tabs>
      <w:ind w:left="284" w:hanging="284"/>
    </w:pPr>
  </w:style>
  <w:style w:type="paragraph" w:customStyle="1" w:styleId="Underpunkt">
    <w:name w:val="Underpunkt"/>
    <w:basedOn w:val="Hengendeinntrykk"/>
    <w:qFormat/>
    <w:rsid w:val="00B5464A"/>
    <w:pPr>
      <w:ind w:left="568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8E31D2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E31D2"/>
    <w:rPr>
      <w:rFonts w:asciiTheme="majorHAnsi" w:eastAsiaTheme="majorEastAsia" w:hAnsiTheme="majorHAnsi" w:cstheme="majorBid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D2cKDiWytY&amp;t=8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131C-CA27-40ED-A4E1-94EF69CE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2449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Bjørnar Egeland</cp:lastModifiedBy>
  <cp:revision>3</cp:revision>
  <cp:lastPrinted>2015-03-11T15:01:00Z</cp:lastPrinted>
  <dcterms:created xsi:type="dcterms:W3CDTF">2016-12-15T13:17:00Z</dcterms:created>
  <dcterms:modified xsi:type="dcterms:W3CDTF">2016-12-15T13:25:00Z</dcterms:modified>
</cp:coreProperties>
</file>