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31EC6" w14:textId="77777777" w:rsidR="000F3405" w:rsidRDefault="000F3405" w:rsidP="000F3405">
      <w:pPr>
        <w:pStyle w:val="Overskrift1"/>
        <w:jc w:val="center"/>
      </w:pPr>
      <w:bookmarkStart w:id="0" w:name="_GoBack"/>
      <w:bookmarkEnd w:id="0"/>
      <w:r>
        <w:t>I ettertid</w:t>
      </w:r>
    </w:p>
    <w:p w14:paraId="1D0043C2" w14:textId="77777777" w:rsidR="000F3405" w:rsidRPr="00133849" w:rsidRDefault="000F3405" w:rsidP="000F3405">
      <w:pPr>
        <w:pStyle w:val="Overskrift1"/>
        <w:jc w:val="center"/>
      </w:pPr>
      <w:r>
        <w:t>Forslag til årsplan i historie VG2</w:t>
      </w:r>
    </w:p>
    <w:p w14:paraId="2E343B4D" w14:textId="77777777" w:rsidR="000F3405" w:rsidRDefault="000F3405" w:rsidP="000F3405">
      <w:pPr>
        <w:jc w:val="center"/>
        <w:rPr>
          <w:b/>
        </w:rPr>
      </w:pPr>
    </w:p>
    <w:tbl>
      <w:tblPr>
        <w:tblW w:w="15501"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042"/>
        <w:gridCol w:w="3402"/>
        <w:gridCol w:w="1843"/>
        <w:gridCol w:w="3118"/>
        <w:gridCol w:w="3261"/>
        <w:gridCol w:w="2835"/>
      </w:tblGrid>
      <w:tr w:rsidR="000F3405" w14:paraId="32F7D45C" w14:textId="77777777" w:rsidTr="00714612">
        <w:tc>
          <w:tcPr>
            <w:tcW w:w="1042" w:type="dxa"/>
            <w:shd w:val="clear" w:color="auto" w:fill="FFFFFF"/>
          </w:tcPr>
          <w:p w14:paraId="24D3B9F0" w14:textId="77777777" w:rsidR="000F3405" w:rsidRDefault="000F3405" w:rsidP="00714612">
            <w:pPr>
              <w:jc w:val="center"/>
              <w:rPr>
                <w:rFonts w:ascii="Arial Narrow" w:hAnsi="Arial Narrow"/>
                <w:b/>
              </w:rPr>
            </w:pPr>
            <w:r>
              <w:rPr>
                <w:rFonts w:ascii="Arial Narrow" w:hAnsi="Arial Narrow"/>
                <w:b/>
              </w:rPr>
              <w:t>Antall uker</w:t>
            </w:r>
          </w:p>
        </w:tc>
        <w:tc>
          <w:tcPr>
            <w:tcW w:w="3402" w:type="dxa"/>
            <w:shd w:val="clear" w:color="auto" w:fill="FFFFFF"/>
          </w:tcPr>
          <w:p w14:paraId="6990F22B" w14:textId="77777777" w:rsidR="000F3405" w:rsidRDefault="000F3405" w:rsidP="00714612">
            <w:pPr>
              <w:jc w:val="center"/>
              <w:rPr>
                <w:rFonts w:ascii="Arial Narrow" w:hAnsi="Arial Narrow"/>
                <w:b/>
              </w:rPr>
            </w:pPr>
            <w:r>
              <w:rPr>
                <w:rFonts w:ascii="Arial Narrow" w:hAnsi="Arial Narrow"/>
                <w:b/>
              </w:rPr>
              <w:t>Kompetansemål</w:t>
            </w:r>
          </w:p>
        </w:tc>
        <w:tc>
          <w:tcPr>
            <w:tcW w:w="1843" w:type="dxa"/>
            <w:shd w:val="clear" w:color="auto" w:fill="FFFFFF"/>
          </w:tcPr>
          <w:p w14:paraId="78A74E7C" w14:textId="77777777" w:rsidR="000F3405" w:rsidRDefault="000F3405" w:rsidP="00714612">
            <w:pPr>
              <w:jc w:val="center"/>
              <w:rPr>
                <w:rFonts w:ascii="Arial Narrow" w:hAnsi="Arial Narrow"/>
                <w:b/>
              </w:rPr>
            </w:pPr>
            <w:r>
              <w:rPr>
                <w:rFonts w:ascii="Arial Narrow" w:hAnsi="Arial Narrow"/>
                <w:b/>
              </w:rPr>
              <w:t>Tema</w:t>
            </w:r>
          </w:p>
        </w:tc>
        <w:tc>
          <w:tcPr>
            <w:tcW w:w="3118" w:type="dxa"/>
            <w:shd w:val="clear" w:color="auto" w:fill="FFFFFF"/>
          </w:tcPr>
          <w:p w14:paraId="457AD658" w14:textId="77777777" w:rsidR="000F3405" w:rsidRDefault="000F3405" w:rsidP="00714612">
            <w:pPr>
              <w:jc w:val="center"/>
              <w:rPr>
                <w:rFonts w:ascii="Arial Narrow" w:hAnsi="Arial Narrow"/>
                <w:b/>
              </w:rPr>
            </w:pPr>
            <w:r>
              <w:rPr>
                <w:rFonts w:ascii="Arial Narrow" w:hAnsi="Arial Narrow"/>
                <w:b/>
              </w:rPr>
              <w:t>Lærestoff</w:t>
            </w:r>
          </w:p>
          <w:p w14:paraId="147DCC02" w14:textId="77777777" w:rsidR="000F3405" w:rsidRDefault="000F3405" w:rsidP="00714612">
            <w:pPr>
              <w:jc w:val="center"/>
              <w:rPr>
                <w:rFonts w:ascii="Arial Narrow" w:hAnsi="Arial Narrow"/>
                <w:b/>
              </w:rPr>
            </w:pPr>
          </w:p>
        </w:tc>
        <w:tc>
          <w:tcPr>
            <w:tcW w:w="3261" w:type="dxa"/>
            <w:shd w:val="clear" w:color="auto" w:fill="FFFFFF"/>
          </w:tcPr>
          <w:p w14:paraId="39081AA1" w14:textId="77777777" w:rsidR="000F3405" w:rsidRDefault="000F3405" w:rsidP="00714612">
            <w:pPr>
              <w:jc w:val="center"/>
              <w:rPr>
                <w:rFonts w:ascii="Arial Narrow" w:hAnsi="Arial Narrow"/>
                <w:b/>
              </w:rPr>
            </w:pPr>
            <w:r>
              <w:rPr>
                <w:rFonts w:ascii="Arial Narrow" w:hAnsi="Arial Narrow"/>
                <w:b/>
              </w:rPr>
              <w:t>Arbeidsmåter</w:t>
            </w:r>
          </w:p>
          <w:p w14:paraId="06F26B48" w14:textId="77777777" w:rsidR="000F3405" w:rsidRDefault="000F3405" w:rsidP="00714612">
            <w:pPr>
              <w:jc w:val="center"/>
              <w:rPr>
                <w:rFonts w:ascii="Arial Narrow" w:hAnsi="Arial Narrow"/>
                <w:b/>
              </w:rPr>
            </w:pPr>
          </w:p>
        </w:tc>
        <w:tc>
          <w:tcPr>
            <w:tcW w:w="2835" w:type="dxa"/>
            <w:shd w:val="clear" w:color="auto" w:fill="FFFFFF"/>
          </w:tcPr>
          <w:p w14:paraId="1D0A6600" w14:textId="77777777" w:rsidR="000F3405" w:rsidRDefault="000F3405" w:rsidP="00714612">
            <w:pPr>
              <w:jc w:val="center"/>
              <w:rPr>
                <w:rFonts w:ascii="Arial Narrow" w:hAnsi="Arial Narrow"/>
                <w:b/>
              </w:rPr>
            </w:pPr>
            <w:r>
              <w:rPr>
                <w:rFonts w:ascii="Arial Narrow" w:hAnsi="Arial Narrow"/>
                <w:b/>
              </w:rPr>
              <w:t>Vurderingsform</w:t>
            </w:r>
          </w:p>
        </w:tc>
      </w:tr>
      <w:tr w:rsidR="000F3405" w:rsidRPr="00E811B5" w14:paraId="4BB36673" w14:textId="77777777" w:rsidTr="00714612">
        <w:trPr>
          <w:trHeight w:val="1100"/>
        </w:trPr>
        <w:tc>
          <w:tcPr>
            <w:tcW w:w="1042" w:type="dxa"/>
          </w:tcPr>
          <w:p w14:paraId="689A9666" w14:textId="77777777" w:rsidR="000F3405" w:rsidRPr="00E811B5" w:rsidRDefault="000F3405" w:rsidP="00714612">
            <w:pPr>
              <w:jc w:val="center"/>
              <w:rPr>
                <w:b/>
              </w:rPr>
            </w:pPr>
            <w:r>
              <w:rPr>
                <w:b/>
              </w:rPr>
              <w:t>4</w:t>
            </w:r>
          </w:p>
        </w:tc>
        <w:tc>
          <w:tcPr>
            <w:tcW w:w="3402" w:type="dxa"/>
          </w:tcPr>
          <w:p w14:paraId="0D88C41D" w14:textId="77777777" w:rsidR="000F3405" w:rsidRDefault="000F3405" w:rsidP="00714612">
            <w:r>
              <w:t>Elevene skal kunne…</w:t>
            </w:r>
          </w:p>
          <w:p w14:paraId="52D84614" w14:textId="77777777" w:rsidR="000F3405" w:rsidRPr="00E811B5" w:rsidRDefault="000F3405" w:rsidP="00714612">
            <w:r>
              <w:t>…f</w:t>
            </w:r>
            <w:r w:rsidRPr="00E811B5">
              <w:t>inne og vurdere historisk materiale som kilder og bruke det i historiske framstillinger</w:t>
            </w:r>
          </w:p>
          <w:p w14:paraId="4E055A49" w14:textId="77777777" w:rsidR="000F3405" w:rsidRPr="00E811B5" w:rsidRDefault="000F3405" w:rsidP="00714612"/>
          <w:p w14:paraId="3E658760" w14:textId="77777777" w:rsidR="000F3405" w:rsidRPr="00E811B5" w:rsidRDefault="000F3405" w:rsidP="00714612">
            <w:r>
              <w:t>…s</w:t>
            </w:r>
            <w:r w:rsidRPr="00E811B5">
              <w:t>ammenligne to eller flere antikke samfunn og diskutere antikkens betydning for moderne politikk, arkitektur eller annen kunst</w:t>
            </w:r>
          </w:p>
          <w:p w14:paraId="58073415" w14:textId="77777777" w:rsidR="000F3405" w:rsidRPr="00E811B5" w:rsidRDefault="000F3405" w:rsidP="00714612">
            <w:pPr>
              <w:rPr>
                <w:b/>
              </w:rPr>
            </w:pPr>
          </w:p>
        </w:tc>
        <w:tc>
          <w:tcPr>
            <w:tcW w:w="1843" w:type="dxa"/>
          </w:tcPr>
          <w:p w14:paraId="2765EB0A" w14:textId="77777777" w:rsidR="000F3405" w:rsidRPr="00E811B5" w:rsidRDefault="000F3405" w:rsidP="00714612">
            <w:pPr>
              <w:rPr>
                <w:b/>
                <w:bCs/>
              </w:rPr>
            </w:pPr>
            <w:r w:rsidRPr="00E811B5">
              <w:rPr>
                <w:b/>
                <w:bCs/>
              </w:rPr>
              <w:t>Hva er historie?</w:t>
            </w:r>
          </w:p>
          <w:p w14:paraId="0BF69735" w14:textId="77777777" w:rsidR="000F3405" w:rsidRPr="00E811B5" w:rsidRDefault="000F3405" w:rsidP="00714612">
            <w:pPr>
              <w:rPr>
                <w:b/>
                <w:bCs/>
              </w:rPr>
            </w:pPr>
          </w:p>
          <w:p w14:paraId="0E13850E" w14:textId="77777777" w:rsidR="000F3405" w:rsidRDefault="000F3405" w:rsidP="00714612">
            <w:pPr>
              <w:rPr>
                <w:b/>
                <w:bCs/>
              </w:rPr>
            </w:pPr>
            <w:r>
              <w:rPr>
                <w:b/>
                <w:bCs/>
              </w:rPr>
              <w:t>Demokratiet i Athen</w:t>
            </w:r>
          </w:p>
          <w:p w14:paraId="1DE4116D" w14:textId="77777777" w:rsidR="000F3405" w:rsidRPr="00E811B5" w:rsidRDefault="000F3405" w:rsidP="00714612">
            <w:pPr>
              <w:rPr>
                <w:b/>
                <w:bCs/>
              </w:rPr>
            </w:pPr>
          </w:p>
        </w:tc>
        <w:tc>
          <w:tcPr>
            <w:tcW w:w="3118" w:type="dxa"/>
          </w:tcPr>
          <w:p w14:paraId="517D43EF" w14:textId="77777777" w:rsidR="000F3405" w:rsidRPr="00E811B5" w:rsidRDefault="000F3405" w:rsidP="00714612">
            <w:r w:rsidRPr="00E811B5">
              <w:t>Kapittel 1 Se verden i 4D</w:t>
            </w:r>
            <w:r>
              <w:t>!</w:t>
            </w:r>
          </w:p>
          <w:p w14:paraId="4DA410A6" w14:textId="77777777" w:rsidR="000F3405" w:rsidRPr="00E811B5" w:rsidRDefault="000F3405" w:rsidP="00714612"/>
          <w:p w14:paraId="2A1F8E91" w14:textId="77777777" w:rsidR="000F3405" w:rsidRDefault="000F3405" w:rsidP="00714612">
            <w:r w:rsidRPr="00E811B5">
              <w:t>Kapittel 2 Verdens første demokrati</w:t>
            </w:r>
          </w:p>
          <w:p w14:paraId="17AD177C" w14:textId="77777777" w:rsidR="000F3405" w:rsidRDefault="000F3405" w:rsidP="00714612"/>
          <w:p w14:paraId="666ABC79" w14:textId="77777777" w:rsidR="000F3405" w:rsidRPr="00E811B5" w:rsidRDefault="000F3405" w:rsidP="00714612">
            <w:r>
              <w:t>Stoff om selvvalgt annen stat fra antikken på snl.no eller andre steder.</w:t>
            </w:r>
          </w:p>
        </w:tc>
        <w:tc>
          <w:tcPr>
            <w:tcW w:w="3261" w:type="dxa"/>
          </w:tcPr>
          <w:p w14:paraId="27CD524A" w14:textId="77777777" w:rsidR="000F3405" w:rsidRPr="00E811B5" w:rsidRDefault="000F3405" w:rsidP="00714612">
            <w:r w:rsidRPr="00E811B5">
              <w:t xml:space="preserve">Klassediskusjon med utgangspunkt i </w:t>
            </w:r>
            <w:r>
              <w:t>spørsmålene underveis</w:t>
            </w:r>
            <w:r w:rsidRPr="00E811B5">
              <w:t xml:space="preserve"> </w:t>
            </w:r>
            <w:r>
              <w:t>i kapittel 1. E</w:t>
            </w:r>
            <w:r w:rsidRPr="00E811B5">
              <w:t>levene reflekterer over sitt eget forhold til historie</w:t>
            </w:r>
            <w:r>
              <w:t>. Se lærerveiledning for tips til svar på spørsmålene.</w:t>
            </w:r>
          </w:p>
          <w:p w14:paraId="0ADA9CAE" w14:textId="77777777" w:rsidR="000F3405" w:rsidRPr="00E811B5" w:rsidRDefault="000F3405" w:rsidP="00714612"/>
          <w:p w14:paraId="7FB970BC" w14:textId="77777777" w:rsidR="000F3405" w:rsidRPr="00E811B5" w:rsidRDefault="000F3405" w:rsidP="00714612">
            <w:r w:rsidRPr="00E811B5">
              <w:t>Lærerforedrag om antikkens Athen.</w:t>
            </w:r>
            <w:r>
              <w:t xml:space="preserve"> Se side 12 i lærerveiledningen for tips til innhold.</w:t>
            </w:r>
          </w:p>
          <w:p w14:paraId="0826DEFA" w14:textId="77777777" w:rsidR="000F3405" w:rsidRPr="00E811B5" w:rsidRDefault="000F3405" w:rsidP="00714612"/>
          <w:p w14:paraId="5644C7E7" w14:textId="77777777" w:rsidR="000F3405" w:rsidRDefault="000F3405" w:rsidP="00714612">
            <w:r w:rsidRPr="00E811B5">
              <w:t>Arbeid med kildeoppgaver</w:t>
            </w:r>
            <w:r>
              <w:t>. Se lærerveiledningen side 20 tips og kommentarer.</w:t>
            </w:r>
            <w:r w:rsidRPr="00E811B5">
              <w:t xml:space="preserve"> </w:t>
            </w:r>
          </w:p>
          <w:p w14:paraId="27B5D3C4" w14:textId="77777777" w:rsidR="000F3405" w:rsidRDefault="000F3405" w:rsidP="00714612"/>
          <w:p w14:paraId="0589E0CC" w14:textId="77777777" w:rsidR="000F3405" w:rsidRDefault="000F3405" w:rsidP="00714612">
            <w:r>
              <w:t>Arbeidsoppgave e i læreboka: Elevene jobber i små grupper med å sammenligne Athen med andre stater. Gruppene presenterer resultatene for hverandre.</w:t>
            </w:r>
          </w:p>
          <w:p w14:paraId="15819661" w14:textId="77777777" w:rsidR="000F3405" w:rsidRPr="00E811B5" w:rsidRDefault="000F3405" w:rsidP="00714612"/>
          <w:p w14:paraId="2772B76B" w14:textId="77777777" w:rsidR="000F3405" w:rsidRPr="00E811B5" w:rsidRDefault="000F3405" w:rsidP="00714612">
            <w:r>
              <w:lastRenderedPageBreak/>
              <w:t>Elevene arbeider med arbeidsoppgave a og b side 25 i læreboka som bakgrunn for å skrive fagartikkel. Se tips til oppgaven side 14 i lærerveiledningen.</w:t>
            </w:r>
          </w:p>
          <w:p w14:paraId="76F355D7" w14:textId="77777777" w:rsidR="000F3405" w:rsidRPr="00E811B5" w:rsidRDefault="000F3405" w:rsidP="00714612"/>
        </w:tc>
        <w:tc>
          <w:tcPr>
            <w:tcW w:w="2835" w:type="dxa"/>
          </w:tcPr>
          <w:p w14:paraId="70310E5E" w14:textId="77777777" w:rsidR="000F3405" w:rsidRDefault="000F3405" w:rsidP="00714612">
            <w:r>
              <w:lastRenderedPageBreak/>
              <w:t>Miniprøve (se under)</w:t>
            </w:r>
          </w:p>
          <w:p w14:paraId="25011054" w14:textId="77777777" w:rsidR="000F3405" w:rsidRDefault="000F3405" w:rsidP="00714612"/>
          <w:p w14:paraId="34DC3AD0" w14:textId="77777777" w:rsidR="000F3405" w:rsidRDefault="000F3405" w:rsidP="00714612">
            <w:r w:rsidRPr="006B157F">
              <w:t xml:space="preserve">Fagartikkel: Hvor demokratisk var Athen på Perikles´ tid? </w:t>
            </w:r>
            <w:r>
              <w:t>Dette er a</w:t>
            </w:r>
            <w:r w:rsidRPr="006B157F">
              <w:t xml:space="preserve">rbeidsoppgave </w:t>
            </w:r>
            <w:r>
              <w:t>c</w:t>
            </w:r>
            <w:r w:rsidRPr="006B157F">
              <w:t xml:space="preserve"> side 25</w:t>
            </w:r>
            <w:r>
              <w:t xml:space="preserve"> i læreboka. Side 263 i lærerveiledningen er det en kopieringsoriginal til elevene om å skrive fagartikkel og vurderingsskjema side 266.</w:t>
            </w:r>
          </w:p>
          <w:p w14:paraId="7FC8FE4C" w14:textId="77777777" w:rsidR="000F3405" w:rsidRDefault="000F3405" w:rsidP="00714612"/>
          <w:p w14:paraId="5CD0A76A" w14:textId="77777777" w:rsidR="000F3405" w:rsidRPr="006B157F" w:rsidRDefault="000F3405" w:rsidP="00714612"/>
        </w:tc>
      </w:tr>
      <w:tr w:rsidR="000F3405" w:rsidRPr="00E811B5" w14:paraId="19358826" w14:textId="77777777" w:rsidTr="00714612">
        <w:trPr>
          <w:trHeight w:val="1100"/>
        </w:trPr>
        <w:tc>
          <w:tcPr>
            <w:tcW w:w="1042" w:type="dxa"/>
          </w:tcPr>
          <w:p w14:paraId="3C6E148E" w14:textId="77777777" w:rsidR="000F3405" w:rsidRDefault="000F3405" w:rsidP="00714612">
            <w:pPr>
              <w:jc w:val="center"/>
              <w:rPr>
                <w:b/>
              </w:rPr>
            </w:pPr>
            <w:r>
              <w:rPr>
                <w:b/>
              </w:rPr>
              <w:lastRenderedPageBreak/>
              <w:t>9</w:t>
            </w:r>
          </w:p>
          <w:p w14:paraId="66177010" w14:textId="77777777" w:rsidR="000F3405" w:rsidRPr="00E811B5" w:rsidRDefault="000F3405" w:rsidP="00714612">
            <w:pPr>
              <w:jc w:val="center"/>
              <w:rPr>
                <w:b/>
              </w:rPr>
            </w:pPr>
          </w:p>
        </w:tc>
        <w:tc>
          <w:tcPr>
            <w:tcW w:w="3402" w:type="dxa"/>
          </w:tcPr>
          <w:p w14:paraId="2C3305E8" w14:textId="77777777" w:rsidR="000F3405" w:rsidRDefault="000F3405" w:rsidP="00714612">
            <w:r>
              <w:t>Elevene skal kunne…</w:t>
            </w:r>
          </w:p>
          <w:p w14:paraId="3C7664EE" w14:textId="77777777" w:rsidR="000F3405" w:rsidRPr="00E811B5" w:rsidRDefault="000F3405" w:rsidP="00714612">
            <w:r>
              <w:t>…f</w:t>
            </w:r>
            <w:r w:rsidRPr="00E811B5">
              <w:t>orklare hvorfor historikere og andre deler tidsløp inn i perioder og diskutere hvilke kriterier som ligger til grunn for dette.</w:t>
            </w:r>
          </w:p>
          <w:p w14:paraId="250ADB86" w14:textId="77777777" w:rsidR="000F3405" w:rsidRPr="00E811B5" w:rsidRDefault="000F3405" w:rsidP="00714612"/>
          <w:p w14:paraId="2C946E16" w14:textId="77777777" w:rsidR="000F3405" w:rsidRPr="00E811B5" w:rsidRDefault="000F3405" w:rsidP="00714612">
            <w:r>
              <w:t>…i</w:t>
            </w:r>
            <w:r w:rsidRPr="00E811B5">
              <w:t>dentifisere ulike historiske forklaringer og diskutere hvordan slike forklaringer kan prege historiske framstillinger.</w:t>
            </w:r>
          </w:p>
          <w:p w14:paraId="555003A1" w14:textId="77777777" w:rsidR="000F3405" w:rsidRPr="00E811B5" w:rsidRDefault="000F3405" w:rsidP="00714612"/>
          <w:p w14:paraId="79A815D2" w14:textId="77777777" w:rsidR="000F3405" w:rsidRPr="00E811B5" w:rsidRDefault="000F3405" w:rsidP="00714612">
            <w:r>
              <w:t>…g</w:t>
            </w:r>
            <w:r w:rsidRPr="00E811B5">
              <w:t>jøre rede for samfunnsforhold og statsutvikling i Norge fra ca 700 til ca 1500 og diskutere mulig påvirkning fra andre kulturer, samfunn og stater</w:t>
            </w:r>
          </w:p>
          <w:p w14:paraId="405A0D6E" w14:textId="77777777" w:rsidR="000F3405" w:rsidRDefault="000F3405" w:rsidP="00714612"/>
          <w:p w14:paraId="59C1FD6A" w14:textId="77777777" w:rsidR="000F3405" w:rsidRDefault="000F3405" w:rsidP="00714612">
            <w:r>
              <w:t>…g</w:t>
            </w:r>
            <w:r w:rsidRPr="005E6A45">
              <w:t>jøre rede for et utvalg av sentrale økonomiske, sosiale, politiske og kulturelle utviklingstrekk i middelalderen</w:t>
            </w:r>
          </w:p>
          <w:p w14:paraId="0223BE27" w14:textId="77777777" w:rsidR="000F3405" w:rsidRPr="00E811B5" w:rsidRDefault="000F3405" w:rsidP="00714612"/>
          <w:p w14:paraId="30428E33" w14:textId="77777777" w:rsidR="000F3405" w:rsidRPr="00EF379B" w:rsidRDefault="000F3405" w:rsidP="00714612">
            <w:r>
              <w:lastRenderedPageBreak/>
              <w:t>…p</w:t>
            </w:r>
            <w:r w:rsidRPr="00E811B5">
              <w:t>resentere et emne fra middelalderen ved å vise hvordan utviklingen er preget av brudd eller kontinuitet på et eller flere områder</w:t>
            </w:r>
          </w:p>
        </w:tc>
        <w:tc>
          <w:tcPr>
            <w:tcW w:w="1843" w:type="dxa"/>
          </w:tcPr>
          <w:p w14:paraId="0455FE92" w14:textId="77777777" w:rsidR="000F3405" w:rsidRPr="00E811B5" w:rsidRDefault="000F3405" w:rsidP="00714612">
            <w:pPr>
              <w:rPr>
                <w:b/>
                <w:bCs/>
              </w:rPr>
            </w:pPr>
          </w:p>
          <w:p w14:paraId="7213C874" w14:textId="77777777" w:rsidR="000F3405" w:rsidRDefault="000F3405" w:rsidP="00714612">
            <w:pPr>
              <w:rPr>
                <w:b/>
                <w:bCs/>
              </w:rPr>
            </w:pPr>
            <w:r w:rsidRPr="00E811B5">
              <w:rPr>
                <w:b/>
                <w:bCs/>
              </w:rPr>
              <w:t>Vikingtid og middelalder</w:t>
            </w:r>
            <w:r>
              <w:rPr>
                <w:b/>
                <w:bCs/>
              </w:rPr>
              <w:t xml:space="preserve"> </w:t>
            </w:r>
          </w:p>
          <w:p w14:paraId="7BFE0ACA" w14:textId="77777777" w:rsidR="000F3405" w:rsidRPr="00E811B5" w:rsidRDefault="000F3405" w:rsidP="00714612">
            <w:pPr>
              <w:rPr>
                <w:b/>
                <w:bCs/>
              </w:rPr>
            </w:pPr>
          </w:p>
        </w:tc>
        <w:tc>
          <w:tcPr>
            <w:tcW w:w="3118" w:type="dxa"/>
          </w:tcPr>
          <w:p w14:paraId="5BF0E2F0" w14:textId="77777777" w:rsidR="000F3405" w:rsidRDefault="000F3405" w:rsidP="00714612">
            <w:r w:rsidRPr="00E811B5">
              <w:t xml:space="preserve">Kapittel 3 </w:t>
            </w:r>
            <w:r>
              <w:t>En middelalderkonge i vikingtiden</w:t>
            </w:r>
          </w:p>
          <w:p w14:paraId="433EFF42" w14:textId="77777777" w:rsidR="000F3405" w:rsidRDefault="000F3405" w:rsidP="00714612"/>
          <w:p w14:paraId="62D35A4C" w14:textId="77777777" w:rsidR="000F3405" w:rsidRPr="00E811B5" w:rsidRDefault="000F3405" w:rsidP="00714612">
            <w:r>
              <w:t>Kapittel 4 Kampen om makten</w:t>
            </w:r>
          </w:p>
          <w:p w14:paraId="613BEED9" w14:textId="77777777" w:rsidR="000F3405" w:rsidRPr="00E811B5" w:rsidRDefault="000F3405" w:rsidP="00714612"/>
          <w:p w14:paraId="5346E17C" w14:textId="77777777" w:rsidR="000F3405" w:rsidRPr="00E811B5" w:rsidRDefault="000F3405" w:rsidP="00714612">
            <w:r w:rsidRPr="00E811B5">
              <w:t>Kapittel 5 Svartedauden</w:t>
            </w:r>
          </w:p>
          <w:p w14:paraId="6145260A" w14:textId="77777777" w:rsidR="000F3405" w:rsidRDefault="000F3405" w:rsidP="00714612"/>
          <w:p w14:paraId="34D13F3A" w14:textId="77777777" w:rsidR="000F3405" w:rsidRPr="00E811B5" w:rsidRDefault="000F3405" w:rsidP="00714612"/>
        </w:tc>
        <w:tc>
          <w:tcPr>
            <w:tcW w:w="3261" w:type="dxa"/>
          </w:tcPr>
          <w:p w14:paraId="5A7355A2" w14:textId="77777777" w:rsidR="000F3405" w:rsidRDefault="000F3405" w:rsidP="00714612">
            <w:r>
              <w:t>Idemyldring: hva forbinder elevene med vikingtid og middelalder. Hva er forskjellen på periodene?</w:t>
            </w:r>
          </w:p>
          <w:p w14:paraId="15A8FF39" w14:textId="77777777" w:rsidR="000F3405" w:rsidRDefault="000F3405" w:rsidP="00714612"/>
          <w:p w14:paraId="0F53D93E" w14:textId="77777777" w:rsidR="000F3405" w:rsidRDefault="000F3405" w:rsidP="00714612">
            <w:r>
              <w:t>Lærerveiledningen side 29 og 34ff: Rollespill: Forhandlinger på tinget</w:t>
            </w:r>
          </w:p>
          <w:p w14:paraId="1EC1E775" w14:textId="77777777" w:rsidR="000F3405" w:rsidRDefault="000F3405" w:rsidP="00714612"/>
          <w:p w14:paraId="0FD9355F" w14:textId="77777777" w:rsidR="000F3405" w:rsidRDefault="000F3405" w:rsidP="00714612">
            <w:r>
              <w:t>Arbeidsoppgave a side 35 i læreboka om tidslinje for Norge i vikingtid/middelalder. Se også lærerveiledningen side 26.</w:t>
            </w:r>
          </w:p>
          <w:p w14:paraId="1AE12407" w14:textId="77777777" w:rsidR="000F3405" w:rsidRDefault="000F3405" w:rsidP="00714612"/>
          <w:p w14:paraId="4A2FE1F4" w14:textId="77777777" w:rsidR="000F3405" w:rsidRDefault="000F3405" w:rsidP="00714612">
            <w:r>
              <w:t>Arbeidsoppgave b side 35 brukes som forberedelse til å skrive fagartikkel. Se også lærerveiledningen side 26.</w:t>
            </w:r>
          </w:p>
          <w:p w14:paraId="29FC3D6F" w14:textId="77777777" w:rsidR="000F3405" w:rsidRDefault="000F3405" w:rsidP="00714612"/>
          <w:p w14:paraId="4CCDA576" w14:textId="77777777" w:rsidR="000F3405" w:rsidRDefault="000F3405" w:rsidP="00714612">
            <w:r>
              <w:t>Arbeid med kildeoppgaver:</w:t>
            </w:r>
          </w:p>
          <w:p w14:paraId="08518D6B" w14:textId="77777777" w:rsidR="000F3405" w:rsidRPr="000F3405" w:rsidRDefault="000F3405" w:rsidP="000F3405">
            <w:pPr>
              <w:pStyle w:val="Listeavsnitt"/>
              <w:numPr>
                <w:ilvl w:val="0"/>
                <w:numId w:val="33"/>
              </w:numPr>
              <w:spacing w:after="0"/>
              <w:rPr>
                <w:rFonts w:ascii="Times New Roman" w:hAnsi="Times New Roman" w:cs="Times New Roman"/>
                <w:sz w:val="24"/>
                <w:szCs w:val="24"/>
              </w:rPr>
            </w:pPr>
            <w:r w:rsidRPr="000F3405">
              <w:rPr>
                <w:rFonts w:ascii="Times New Roman" w:hAnsi="Times New Roman" w:cs="Times New Roman"/>
                <w:sz w:val="24"/>
                <w:szCs w:val="24"/>
              </w:rPr>
              <w:t>Hvor kristen var Håkon. Se lærerveiledningen side 28.</w:t>
            </w:r>
          </w:p>
          <w:p w14:paraId="3BAAE46A" w14:textId="77777777" w:rsidR="000F3405" w:rsidRPr="000F3405" w:rsidRDefault="000F3405" w:rsidP="000F3405">
            <w:pPr>
              <w:pStyle w:val="Listeavsnitt"/>
              <w:numPr>
                <w:ilvl w:val="0"/>
                <w:numId w:val="33"/>
              </w:numPr>
              <w:spacing w:after="0"/>
              <w:rPr>
                <w:rFonts w:ascii="Times New Roman" w:hAnsi="Times New Roman" w:cs="Times New Roman"/>
                <w:sz w:val="24"/>
                <w:szCs w:val="24"/>
              </w:rPr>
            </w:pPr>
            <w:r w:rsidRPr="000F3405">
              <w:rPr>
                <w:rFonts w:ascii="Times New Roman" w:hAnsi="Times New Roman" w:cs="Times New Roman"/>
                <w:sz w:val="24"/>
                <w:szCs w:val="24"/>
              </w:rPr>
              <w:lastRenderedPageBreak/>
              <w:t>Engelsk lov fra 1180. Se lærerveiledningen side 46.</w:t>
            </w:r>
          </w:p>
          <w:p w14:paraId="2609863C" w14:textId="77777777" w:rsidR="000F3405" w:rsidRPr="000F3405" w:rsidRDefault="000F3405" w:rsidP="000F3405">
            <w:pPr>
              <w:pStyle w:val="Listeavsnitt"/>
              <w:numPr>
                <w:ilvl w:val="0"/>
                <w:numId w:val="33"/>
              </w:numPr>
              <w:spacing w:after="0"/>
              <w:rPr>
                <w:rFonts w:ascii="Times New Roman" w:hAnsi="Times New Roman" w:cs="Times New Roman"/>
                <w:sz w:val="24"/>
                <w:szCs w:val="24"/>
              </w:rPr>
            </w:pPr>
            <w:r w:rsidRPr="000F3405">
              <w:rPr>
                <w:rFonts w:ascii="Times New Roman" w:hAnsi="Times New Roman" w:cs="Times New Roman"/>
                <w:sz w:val="24"/>
                <w:szCs w:val="24"/>
              </w:rPr>
              <w:t>Svartedauden. Se lærerveiledningen side 57.</w:t>
            </w:r>
          </w:p>
          <w:p w14:paraId="566F6976" w14:textId="77777777" w:rsidR="000F3405" w:rsidRDefault="000F3405" w:rsidP="00714612"/>
          <w:p w14:paraId="0B2DC084" w14:textId="77777777" w:rsidR="000F3405" w:rsidRDefault="000F3405" w:rsidP="00714612">
            <w:r>
              <w:t>Tren tanken-oppgave om brudd og kontinuitet side 61 i lærerveiledningen.</w:t>
            </w:r>
          </w:p>
          <w:p w14:paraId="753F49F6" w14:textId="77777777" w:rsidR="000F3405" w:rsidRPr="00E811B5" w:rsidRDefault="000F3405" w:rsidP="00714612"/>
          <w:p w14:paraId="1805638C" w14:textId="77777777" w:rsidR="000F3405" w:rsidRDefault="000F3405" w:rsidP="00714612">
            <w:r>
              <w:t xml:space="preserve">Gruppearbeid der elevene fordyper seg i et emne med tanke på muntlig presentasjon. For eksempel </w:t>
            </w:r>
          </w:p>
          <w:p w14:paraId="21C8AB08" w14:textId="77777777" w:rsidR="000F3405" w:rsidRPr="000F3405" w:rsidRDefault="000F3405" w:rsidP="000F3405">
            <w:pPr>
              <w:pStyle w:val="Listeavsnitt"/>
              <w:numPr>
                <w:ilvl w:val="0"/>
                <w:numId w:val="32"/>
              </w:numPr>
              <w:spacing w:after="0"/>
              <w:rPr>
                <w:rFonts w:ascii="Times New Roman" w:hAnsi="Times New Roman" w:cs="Times New Roman"/>
                <w:sz w:val="24"/>
                <w:szCs w:val="24"/>
              </w:rPr>
            </w:pPr>
            <w:r w:rsidRPr="000F3405">
              <w:rPr>
                <w:rFonts w:ascii="Times New Roman" w:hAnsi="Times New Roman" w:cs="Times New Roman"/>
                <w:sz w:val="24"/>
                <w:szCs w:val="24"/>
              </w:rPr>
              <w:t>kristningen av Norge,</w:t>
            </w:r>
          </w:p>
          <w:p w14:paraId="2A561C16" w14:textId="77777777" w:rsidR="000F3405" w:rsidRPr="000F3405" w:rsidRDefault="000F3405" w:rsidP="000F3405">
            <w:pPr>
              <w:pStyle w:val="Listeavsnitt"/>
              <w:numPr>
                <w:ilvl w:val="0"/>
                <w:numId w:val="32"/>
              </w:numPr>
              <w:spacing w:after="0"/>
              <w:rPr>
                <w:rFonts w:ascii="Times New Roman" w:hAnsi="Times New Roman" w:cs="Times New Roman"/>
                <w:sz w:val="24"/>
                <w:szCs w:val="24"/>
              </w:rPr>
            </w:pPr>
            <w:r w:rsidRPr="000F3405">
              <w:rPr>
                <w:rFonts w:ascii="Times New Roman" w:hAnsi="Times New Roman" w:cs="Times New Roman"/>
                <w:sz w:val="24"/>
                <w:szCs w:val="24"/>
              </w:rPr>
              <w:t>korstogene,</w:t>
            </w:r>
          </w:p>
          <w:p w14:paraId="44804B16" w14:textId="77777777" w:rsidR="000F3405" w:rsidRPr="00E811B5" w:rsidRDefault="000F3405" w:rsidP="000F3405">
            <w:pPr>
              <w:pStyle w:val="Listeavsnitt"/>
              <w:numPr>
                <w:ilvl w:val="0"/>
                <w:numId w:val="32"/>
              </w:numPr>
              <w:spacing w:after="0"/>
            </w:pPr>
            <w:r w:rsidRPr="000F3405">
              <w:rPr>
                <w:rFonts w:ascii="Times New Roman" w:hAnsi="Times New Roman" w:cs="Times New Roman"/>
                <w:sz w:val="24"/>
                <w:szCs w:val="24"/>
              </w:rPr>
              <w:t>svartedauden</w:t>
            </w:r>
          </w:p>
        </w:tc>
        <w:tc>
          <w:tcPr>
            <w:tcW w:w="2835" w:type="dxa"/>
          </w:tcPr>
          <w:p w14:paraId="08CD75B2" w14:textId="77777777" w:rsidR="000F3405" w:rsidRDefault="000F3405" w:rsidP="00714612">
            <w:r>
              <w:lastRenderedPageBreak/>
              <w:t>Miniprøver (se under)</w:t>
            </w:r>
          </w:p>
          <w:p w14:paraId="4D28D3F4" w14:textId="77777777" w:rsidR="000F3405" w:rsidRDefault="000F3405" w:rsidP="00714612"/>
          <w:p w14:paraId="32580A83" w14:textId="77777777" w:rsidR="000F3405" w:rsidRDefault="000F3405" w:rsidP="00714612">
            <w:r>
              <w:t>Fagartikkel: Hvorfor skille mellom vikingtid og middelalder? Side 263 i lærerveiledningen er det en kopieringsoriginal til elevene om å skrive fagartikkel og vurderingsskjema side 266.</w:t>
            </w:r>
          </w:p>
          <w:p w14:paraId="76981961" w14:textId="77777777" w:rsidR="000F3405" w:rsidRDefault="000F3405" w:rsidP="00714612"/>
          <w:p w14:paraId="44129D9E" w14:textId="77777777" w:rsidR="000F3405" w:rsidRPr="007B7E18" w:rsidRDefault="000F3405" w:rsidP="00714612">
            <w:r>
              <w:t>Muntlig framføring i grupper</w:t>
            </w:r>
            <w:r w:rsidRPr="00D51CBF">
              <w:t>: presentere et emne fra middelalderen</w:t>
            </w:r>
            <w:r>
              <w:t xml:space="preserve"> med vekt på brudd og kontinuitet.  Vurderingsskjema for muntlig presentasjon side 267 i lærerveiledningen.</w:t>
            </w:r>
          </w:p>
        </w:tc>
      </w:tr>
      <w:tr w:rsidR="000F3405" w:rsidRPr="00E811B5" w14:paraId="67FCF483" w14:textId="77777777" w:rsidTr="00714612">
        <w:trPr>
          <w:trHeight w:val="1100"/>
        </w:trPr>
        <w:tc>
          <w:tcPr>
            <w:tcW w:w="1042" w:type="dxa"/>
          </w:tcPr>
          <w:p w14:paraId="35B4D3CD" w14:textId="77777777" w:rsidR="000F3405" w:rsidRPr="00E811B5" w:rsidRDefault="000F3405" w:rsidP="00714612">
            <w:pPr>
              <w:jc w:val="center"/>
              <w:rPr>
                <w:b/>
              </w:rPr>
            </w:pPr>
            <w:r>
              <w:rPr>
                <w:b/>
              </w:rPr>
              <w:lastRenderedPageBreak/>
              <w:t>9</w:t>
            </w:r>
          </w:p>
        </w:tc>
        <w:tc>
          <w:tcPr>
            <w:tcW w:w="3402" w:type="dxa"/>
          </w:tcPr>
          <w:p w14:paraId="752E2993" w14:textId="77777777" w:rsidR="000F3405" w:rsidRDefault="000F3405" w:rsidP="00714612">
            <w:r>
              <w:t>Elevene skal kunne…</w:t>
            </w:r>
          </w:p>
          <w:p w14:paraId="06FDDEE6" w14:textId="77777777" w:rsidR="000F3405" w:rsidRDefault="000F3405" w:rsidP="00714612">
            <w:r>
              <w:t>…p</w:t>
            </w:r>
            <w:r w:rsidRPr="00E811B5">
              <w:t>resentere en historisk person og di</w:t>
            </w:r>
            <w:r>
              <w:t>skutere hvordan samtidige samfunn</w:t>
            </w:r>
            <w:r w:rsidRPr="00E811B5">
              <w:t>srammer påvirket denne personens handlinger.</w:t>
            </w:r>
          </w:p>
          <w:p w14:paraId="545CBFA5" w14:textId="77777777" w:rsidR="000F3405" w:rsidRDefault="000F3405" w:rsidP="00714612"/>
          <w:p w14:paraId="05310F96" w14:textId="77777777" w:rsidR="000F3405" w:rsidRPr="00E811B5" w:rsidRDefault="000F3405" w:rsidP="00714612">
            <w:r>
              <w:t>…bruke digitale verktøy til å hente informasjon fra ulike medier og vurdere den kildekritisk i egne framstillinger.</w:t>
            </w:r>
          </w:p>
          <w:p w14:paraId="462F9D85" w14:textId="77777777" w:rsidR="000F3405" w:rsidRPr="00E811B5" w:rsidRDefault="000F3405" w:rsidP="00714612"/>
          <w:p w14:paraId="2BBAE1B7" w14:textId="77777777" w:rsidR="000F3405" w:rsidRDefault="000F3405" w:rsidP="00714612">
            <w:r>
              <w:lastRenderedPageBreak/>
              <w:t>…f</w:t>
            </w:r>
            <w:r w:rsidRPr="00E811B5">
              <w:t>orklare hvordan naturressurser og teknologisk utvikling har vært med på å forme tidlige samfunn</w:t>
            </w:r>
          </w:p>
          <w:p w14:paraId="3B72009F" w14:textId="77777777" w:rsidR="000F3405" w:rsidRDefault="000F3405" w:rsidP="00714612"/>
          <w:p w14:paraId="1F8EB71E" w14:textId="77777777" w:rsidR="000F3405" w:rsidRDefault="000F3405" w:rsidP="00714612">
            <w:r>
              <w:t>…f</w:t>
            </w:r>
            <w:r w:rsidRPr="00EE32C2">
              <w:t>orklare drivkrefter bak den europeiske oversjøiske ekspansjonen og diskutere kulturmøter, sett fra ulike perspektiver</w:t>
            </w:r>
          </w:p>
          <w:p w14:paraId="4113CE31" w14:textId="77777777" w:rsidR="000F3405" w:rsidRDefault="000F3405" w:rsidP="00714612"/>
          <w:p w14:paraId="2FDA14E7" w14:textId="77777777" w:rsidR="000F3405" w:rsidRPr="00E811B5" w:rsidRDefault="000F3405" w:rsidP="00714612">
            <w:r>
              <w:t>…g</w:t>
            </w:r>
            <w:r w:rsidRPr="00972D02">
              <w:t>i eksempler på hvordan forskjellige uttrykk innenfor musikk, arkitektur eller bildekunst i en tidsperiode kan ses i sammenheng med utviklingen på andre samfunnsområder</w:t>
            </w:r>
          </w:p>
          <w:p w14:paraId="5C60B95C" w14:textId="77777777" w:rsidR="000F3405" w:rsidRPr="00E811B5" w:rsidRDefault="000F3405" w:rsidP="00714612">
            <w:pPr>
              <w:rPr>
                <w:b/>
              </w:rPr>
            </w:pPr>
          </w:p>
        </w:tc>
        <w:tc>
          <w:tcPr>
            <w:tcW w:w="1843" w:type="dxa"/>
          </w:tcPr>
          <w:p w14:paraId="05B3D74A" w14:textId="77777777" w:rsidR="000F3405" w:rsidRPr="00E811B5" w:rsidRDefault="000F3405" w:rsidP="00714612">
            <w:pPr>
              <w:rPr>
                <w:b/>
                <w:bCs/>
              </w:rPr>
            </w:pPr>
            <w:r>
              <w:rPr>
                <w:b/>
                <w:bCs/>
              </w:rPr>
              <w:lastRenderedPageBreak/>
              <w:t>Renessanse og europeisk ekspansjon ca. 1400-1600</w:t>
            </w:r>
          </w:p>
        </w:tc>
        <w:tc>
          <w:tcPr>
            <w:tcW w:w="3118" w:type="dxa"/>
          </w:tcPr>
          <w:p w14:paraId="5F56F5B1" w14:textId="77777777" w:rsidR="000F3405" w:rsidRPr="00E811B5" w:rsidRDefault="000F3405" w:rsidP="00714612">
            <w:r w:rsidRPr="00E811B5">
              <w:t>Kapittel 6 Paradisets ytterste krets</w:t>
            </w:r>
          </w:p>
          <w:p w14:paraId="261C6FE7" w14:textId="77777777" w:rsidR="000F3405" w:rsidRDefault="000F3405" w:rsidP="00714612"/>
          <w:p w14:paraId="2BFDBA46" w14:textId="77777777" w:rsidR="000F3405" w:rsidRDefault="000F3405" w:rsidP="00714612">
            <w:r>
              <w:t xml:space="preserve">Kapittel 7 Et skjebnesvangert møte </w:t>
            </w:r>
          </w:p>
          <w:p w14:paraId="3FDFE29A" w14:textId="77777777" w:rsidR="000F3405" w:rsidRPr="00E811B5" w:rsidRDefault="000F3405" w:rsidP="00714612"/>
          <w:p w14:paraId="0B04F940" w14:textId="77777777" w:rsidR="000F3405" w:rsidRPr="00E811B5" w:rsidRDefault="000F3405" w:rsidP="00714612">
            <w:r w:rsidRPr="00E811B5">
              <w:t>Kapittel 8 Europa blir født på nytt</w:t>
            </w:r>
          </w:p>
        </w:tc>
        <w:tc>
          <w:tcPr>
            <w:tcW w:w="3261" w:type="dxa"/>
          </w:tcPr>
          <w:p w14:paraId="58DAD4C8" w14:textId="77777777" w:rsidR="000F3405" w:rsidRDefault="000F3405" w:rsidP="00714612">
            <w:r w:rsidRPr="00E811B5">
              <w:t xml:space="preserve">Arbeid med </w:t>
            </w:r>
            <w:r>
              <w:t>kart og tidslinjer</w:t>
            </w:r>
          </w:p>
          <w:p w14:paraId="5E21CFE6" w14:textId="77777777" w:rsidR="000F3405" w:rsidRDefault="000F3405" w:rsidP="00714612"/>
          <w:p w14:paraId="5231A330" w14:textId="77777777" w:rsidR="000F3405" w:rsidRDefault="000F3405" w:rsidP="00714612">
            <w:r>
              <w:t>Lærerforedrag som knytter de ulike temaene i denne perioden (ca. 1400-1600) sammen.</w:t>
            </w:r>
          </w:p>
          <w:p w14:paraId="554E5336" w14:textId="77777777" w:rsidR="000F3405" w:rsidRDefault="000F3405" w:rsidP="00714612"/>
          <w:p w14:paraId="38DB123D" w14:textId="77777777" w:rsidR="000F3405" w:rsidRDefault="000F3405" w:rsidP="00714612">
            <w:r>
              <w:t>Kildeoppgaver fra side 69 i lærerveiledningen: Querini på Røst.</w:t>
            </w:r>
          </w:p>
          <w:p w14:paraId="47577CE9" w14:textId="77777777" w:rsidR="000F3405" w:rsidRDefault="000F3405" w:rsidP="00714612"/>
          <w:p w14:paraId="025FCCD1" w14:textId="77777777" w:rsidR="000F3405" w:rsidRDefault="000F3405" w:rsidP="00714612">
            <w:r>
              <w:t xml:space="preserve">Tren-tanken-oppgave side 77 og 80 i lærerveiledningen: </w:t>
            </w:r>
            <w:r>
              <w:lastRenderedPageBreak/>
              <w:t>Forutsetninger og motiver (for den europeiske ekspansjonen)</w:t>
            </w:r>
          </w:p>
          <w:p w14:paraId="30411D0F" w14:textId="77777777" w:rsidR="000F3405" w:rsidRDefault="000F3405" w:rsidP="00714612"/>
          <w:p w14:paraId="4D048598" w14:textId="77777777" w:rsidR="000F3405" w:rsidRDefault="000F3405" w:rsidP="00714612">
            <w:r>
              <w:t>Arbeid med SPØKT-oppgave side 78 og 82 i lærerveiledningen.</w:t>
            </w:r>
          </w:p>
          <w:p w14:paraId="4185EB17" w14:textId="77777777" w:rsidR="000F3405" w:rsidRDefault="000F3405" w:rsidP="00714612"/>
          <w:p w14:paraId="4998A726" w14:textId="77777777" w:rsidR="000F3405" w:rsidRPr="003224E0" w:rsidRDefault="000F3405" w:rsidP="00714612">
            <w:r>
              <w:t>Arbeid med å presentere historiske personer. Se oppgave i lærerveiledningen side 79, eller oppgave d side 88 i læreboka, med tilhørende tips side 88 i lærerveiledningen.</w:t>
            </w:r>
          </w:p>
        </w:tc>
        <w:tc>
          <w:tcPr>
            <w:tcW w:w="2835" w:type="dxa"/>
          </w:tcPr>
          <w:p w14:paraId="005135D3" w14:textId="77777777" w:rsidR="000F3405" w:rsidRDefault="000F3405" w:rsidP="00714612">
            <w:r>
              <w:lastRenderedPageBreak/>
              <w:t>Miniprøver (se under)</w:t>
            </w:r>
          </w:p>
          <w:p w14:paraId="468A8B09" w14:textId="77777777" w:rsidR="000F3405" w:rsidRDefault="000F3405" w:rsidP="00714612"/>
          <w:p w14:paraId="4C04B8A1" w14:textId="77777777" w:rsidR="000F3405" w:rsidRDefault="000F3405" w:rsidP="00714612">
            <w:r w:rsidRPr="006B157F">
              <w:t>Muntlig framføring</w:t>
            </w:r>
            <w:r>
              <w:t>, individuelt eller i små grupper</w:t>
            </w:r>
            <w:r w:rsidRPr="006B157F">
              <w:t>:</w:t>
            </w:r>
            <w:r>
              <w:t xml:space="preserve"> presentere en historisk person.</w:t>
            </w:r>
          </w:p>
          <w:p w14:paraId="6C2BD0FA" w14:textId="77777777" w:rsidR="000F3405" w:rsidRPr="006B157F" w:rsidRDefault="000F3405" w:rsidP="00714612">
            <w:r>
              <w:t>Vurderingsskjema for muntlig presentasjon side 267 i lærerveiledningen.</w:t>
            </w:r>
          </w:p>
        </w:tc>
      </w:tr>
      <w:tr w:rsidR="000F3405" w:rsidRPr="00E811B5" w14:paraId="3B3899F2" w14:textId="77777777" w:rsidTr="00714612">
        <w:trPr>
          <w:trHeight w:val="1100"/>
        </w:trPr>
        <w:tc>
          <w:tcPr>
            <w:tcW w:w="1042" w:type="dxa"/>
          </w:tcPr>
          <w:p w14:paraId="6E3D42CB" w14:textId="77777777" w:rsidR="000F3405" w:rsidRPr="00E811B5" w:rsidRDefault="000F3405" w:rsidP="00714612">
            <w:pPr>
              <w:jc w:val="center"/>
              <w:rPr>
                <w:b/>
              </w:rPr>
            </w:pPr>
            <w:r>
              <w:rPr>
                <w:b/>
              </w:rPr>
              <w:lastRenderedPageBreak/>
              <w:t>8</w:t>
            </w:r>
          </w:p>
        </w:tc>
        <w:tc>
          <w:tcPr>
            <w:tcW w:w="3402" w:type="dxa"/>
          </w:tcPr>
          <w:p w14:paraId="3F385397" w14:textId="77777777" w:rsidR="000F3405" w:rsidRDefault="000F3405" w:rsidP="00714612">
            <w:r>
              <w:t>Elevene skal kunne…</w:t>
            </w:r>
          </w:p>
          <w:p w14:paraId="6EEBACC8" w14:textId="77777777" w:rsidR="000F3405" w:rsidRDefault="000F3405" w:rsidP="00714612">
            <w:r>
              <w:t>…g</w:t>
            </w:r>
            <w:r w:rsidRPr="00DE20F4">
              <w:t>jøre rede for sentrale trekk ved samisk historie og diskutere samenes forhold til stater med samisk bosetning fram til omkring midten av 1800-tallet</w:t>
            </w:r>
          </w:p>
          <w:p w14:paraId="62506832" w14:textId="77777777" w:rsidR="000F3405" w:rsidRDefault="000F3405" w:rsidP="00714612"/>
          <w:p w14:paraId="41BA239A" w14:textId="77777777" w:rsidR="000F3405" w:rsidRDefault="000F3405" w:rsidP="00714612">
            <w:r>
              <w:t>…gjøre rede for næringsutvikling i Norge fra ca 1500 til ca 1800 og analysere virkningene for sosiale forhold i denne perioden.</w:t>
            </w:r>
          </w:p>
          <w:p w14:paraId="1CF491D4" w14:textId="77777777" w:rsidR="000F3405" w:rsidRDefault="000F3405" w:rsidP="00714612"/>
          <w:p w14:paraId="6D8B4569" w14:textId="77777777" w:rsidR="000F3405" w:rsidRPr="00297535" w:rsidRDefault="000F3405" w:rsidP="00714612">
            <w:r>
              <w:t>…g</w:t>
            </w:r>
            <w:r w:rsidRPr="00297535">
              <w:t xml:space="preserve">jøre rede for utviklingen og endringen av styringsformer i </w:t>
            </w:r>
            <w:r w:rsidRPr="00297535">
              <w:lastRenderedPageBreak/>
              <w:t>Europa fra slutten av middelalderen til siste del av 1700-tallet</w:t>
            </w:r>
          </w:p>
          <w:p w14:paraId="12F2AD5B" w14:textId="77777777" w:rsidR="000F3405" w:rsidRDefault="000F3405" w:rsidP="00714612"/>
          <w:p w14:paraId="02F1383B" w14:textId="77777777" w:rsidR="000F3405" w:rsidRPr="00DE20F4" w:rsidRDefault="000F3405" w:rsidP="00714612"/>
        </w:tc>
        <w:tc>
          <w:tcPr>
            <w:tcW w:w="1843" w:type="dxa"/>
          </w:tcPr>
          <w:p w14:paraId="7B06DD70" w14:textId="77777777" w:rsidR="000F3405" w:rsidRPr="00E811B5" w:rsidRDefault="000F3405" w:rsidP="00714612">
            <w:pPr>
              <w:rPr>
                <w:b/>
                <w:bCs/>
              </w:rPr>
            </w:pPr>
            <w:r>
              <w:rPr>
                <w:b/>
                <w:bCs/>
              </w:rPr>
              <w:lastRenderedPageBreak/>
              <w:t>Stat og samfunn i Norge ca 1600-1800</w:t>
            </w:r>
          </w:p>
        </w:tc>
        <w:tc>
          <w:tcPr>
            <w:tcW w:w="3118" w:type="dxa"/>
          </w:tcPr>
          <w:p w14:paraId="5169FFC2" w14:textId="77777777" w:rsidR="000F3405" w:rsidRPr="00E811B5" w:rsidRDefault="000F3405" w:rsidP="00714612">
            <w:r w:rsidRPr="00E811B5">
              <w:t>Kapittel 9 Samene og det grenseløse nord</w:t>
            </w:r>
          </w:p>
          <w:p w14:paraId="6A859FCC" w14:textId="77777777" w:rsidR="000F3405" w:rsidRPr="00E811B5" w:rsidRDefault="000F3405" w:rsidP="00714612"/>
          <w:p w14:paraId="23504BA6" w14:textId="77777777" w:rsidR="000F3405" w:rsidRPr="00E811B5" w:rsidRDefault="000F3405" w:rsidP="00714612">
            <w:r w:rsidRPr="00E811B5">
              <w:t>Kapittel 10 Trelasteventyret i Arendal</w:t>
            </w:r>
          </w:p>
          <w:p w14:paraId="5A72E06B" w14:textId="77777777" w:rsidR="000F3405" w:rsidRPr="00E811B5" w:rsidRDefault="000F3405" w:rsidP="00714612"/>
          <w:p w14:paraId="04183CCB" w14:textId="77777777" w:rsidR="000F3405" w:rsidRDefault="000F3405" w:rsidP="00714612">
            <w:r>
              <w:t>Kapittel 11 Kongen og hans råd</w:t>
            </w:r>
          </w:p>
          <w:p w14:paraId="30E0FC02" w14:textId="77777777" w:rsidR="000F3405" w:rsidRDefault="000F3405" w:rsidP="00714612"/>
          <w:p w14:paraId="42309E69" w14:textId="77777777" w:rsidR="000F3405" w:rsidRDefault="000F3405" w:rsidP="00714612"/>
          <w:p w14:paraId="5E39F922" w14:textId="77777777" w:rsidR="000F3405" w:rsidRPr="00E811B5" w:rsidRDefault="000F3405" w:rsidP="00714612"/>
        </w:tc>
        <w:tc>
          <w:tcPr>
            <w:tcW w:w="3261" w:type="dxa"/>
          </w:tcPr>
          <w:p w14:paraId="71178921" w14:textId="77777777" w:rsidR="000F3405" w:rsidRDefault="000F3405" w:rsidP="00714612">
            <w:r>
              <w:t>Klassediskusjoner med utgangspunkt i kapittel 9:</w:t>
            </w:r>
          </w:p>
          <w:p w14:paraId="2EF4B9E4" w14:textId="77777777" w:rsidR="000F3405" w:rsidRPr="000F3405" w:rsidRDefault="000F3405" w:rsidP="000F3405">
            <w:pPr>
              <w:pStyle w:val="Listeavsnitt"/>
              <w:numPr>
                <w:ilvl w:val="0"/>
                <w:numId w:val="34"/>
              </w:numPr>
              <w:spacing w:after="0"/>
              <w:rPr>
                <w:rFonts w:ascii="Times New Roman" w:hAnsi="Times New Roman" w:cs="Times New Roman"/>
                <w:sz w:val="24"/>
                <w:szCs w:val="24"/>
              </w:rPr>
            </w:pPr>
            <w:r w:rsidRPr="000F3405">
              <w:rPr>
                <w:rFonts w:ascii="Times New Roman" w:hAnsi="Times New Roman" w:cs="Times New Roman"/>
                <w:sz w:val="24"/>
                <w:szCs w:val="24"/>
              </w:rPr>
              <w:t xml:space="preserve">forskjellen på stat og nasjon, </w:t>
            </w:r>
          </w:p>
          <w:p w14:paraId="7D8C1FE3" w14:textId="77777777" w:rsidR="000F3405" w:rsidRPr="000F3405" w:rsidRDefault="000F3405" w:rsidP="000F3405">
            <w:pPr>
              <w:pStyle w:val="Listeavsnitt"/>
              <w:numPr>
                <w:ilvl w:val="0"/>
                <w:numId w:val="34"/>
              </w:numPr>
              <w:spacing w:after="0"/>
              <w:rPr>
                <w:rFonts w:ascii="Times New Roman" w:hAnsi="Times New Roman" w:cs="Times New Roman"/>
                <w:sz w:val="24"/>
                <w:szCs w:val="24"/>
              </w:rPr>
            </w:pPr>
            <w:r w:rsidRPr="000F3405">
              <w:rPr>
                <w:rFonts w:ascii="Times New Roman" w:hAnsi="Times New Roman" w:cs="Times New Roman"/>
                <w:sz w:val="24"/>
                <w:szCs w:val="24"/>
              </w:rPr>
              <w:t xml:space="preserve">betydningen av landegrenser, </w:t>
            </w:r>
          </w:p>
          <w:p w14:paraId="03B05349" w14:textId="77777777" w:rsidR="000F3405" w:rsidRPr="000F3405" w:rsidRDefault="000F3405" w:rsidP="000F3405">
            <w:pPr>
              <w:pStyle w:val="Listeavsnitt"/>
              <w:numPr>
                <w:ilvl w:val="0"/>
                <w:numId w:val="34"/>
              </w:numPr>
              <w:spacing w:after="0"/>
              <w:rPr>
                <w:rFonts w:ascii="Times New Roman" w:hAnsi="Times New Roman" w:cs="Times New Roman"/>
                <w:sz w:val="24"/>
                <w:szCs w:val="24"/>
              </w:rPr>
            </w:pPr>
            <w:r w:rsidRPr="000F3405">
              <w:rPr>
                <w:rFonts w:ascii="Times New Roman" w:hAnsi="Times New Roman" w:cs="Times New Roman"/>
                <w:sz w:val="24"/>
                <w:szCs w:val="24"/>
              </w:rPr>
              <w:t>forholdet mellom minoritet og storsamfunn</w:t>
            </w:r>
          </w:p>
          <w:p w14:paraId="1E77C8E6" w14:textId="77777777" w:rsidR="000F3405" w:rsidRDefault="000F3405" w:rsidP="00714612"/>
          <w:p w14:paraId="7462EDED" w14:textId="77777777" w:rsidR="000F3405" w:rsidRDefault="000F3405" w:rsidP="00714612"/>
          <w:p w14:paraId="124E9D27" w14:textId="77777777" w:rsidR="000F3405" w:rsidRDefault="000F3405" w:rsidP="00714612">
            <w:r>
              <w:t xml:space="preserve">Kildeoppgave om hekseprosessene. Se kopieringsoriginal side 97 i lærerveiledningen. Se tips til </w:t>
            </w:r>
            <w:r>
              <w:lastRenderedPageBreak/>
              <w:t>arbeidet side 95 i lærerveiledningen.</w:t>
            </w:r>
          </w:p>
          <w:p w14:paraId="6CEFA4FA" w14:textId="77777777" w:rsidR="000F3405" w:rsidRDefault="000F3405" w:rsidP="00714612"/>
          <w:p w14:paraId="4098F36C" w14:textId="77777777" w:rsidR="000F3405" w:rsidRDefault="000F3405" w:rsidP="00714612">
            <w:r>
              <w:t>Arbeid med kart og tidslinjer – gjerne på tvers av alle tre kapitlene</w:t>
            </w:r>
          </w:p>
          <w:p w14:paraId="46BF3F97" w14:textId="77777777" w:rsidR="000F3405" w:rsidRDefault="000F3405" w:rsidP="00714612"/>
          <w:p w14:paraId="31F75707" w14:textId="77777777" w:rsidR="000F3405" w:rsidRDefault="000F3405" w:rsidP="00714612">
            <w:r>
              <w:t>Tren-tanken-oppgave fra side 103 i lærerveiledningen: hvorfor ble Arendal en stor sjøfartsby?</w:t>
            </w:r>
          </w:p>
          <w:p w14:paraId="78D272D8" w14:textId="77777777" w:rsidR="000F3405" w:rsidRDefault="000F3405" w:rsidP="00714612"/>
          <w:p w14:paraId="3C8CB75D" w14:textId="77777777" w:rsidR="000F3405" w:rsidRDefault="000F3405" w:rsidP="00714612">
            <w:r>
              <w:t>Lærerforedrag om styringsformer i Europa på 1600- og 1700-tallet. Spesielt Danmark-Norge og England</w:t>
            </w:r>
          </w:p>
          <w:p w14:paraId="7D633E07" w14:textId="77777777" w:rsidR="000F3405" w:rsidRDefault="000F3405" w:rsidP="00714612"/>
          <w:p w14:paraId="634F8B2D" w14:textId="77777777" w:rsidR="000F3405" w:rsidRDefault="000F3405" w:rsidP="00714612">
            <w:r>
              <w:t>Arbeid med sammenligningstankekart for å sammenligne styreformen i England og Danmark-Norge. Arbeidsoppgave b side 121 i læreboka. Kopieringsoriginal side 269 i lærerveiledningen.</w:t>
            </w:r>
          </w:p>
          <w:p w14:paraId="7D9B2844" w14:textId="77777777" w:rsidR="000F3405" w:rsidRDefault="000F3405" w:rsidP="00714612"/>
          <w:p w14:paraId="4464C0A0" w14:textId="77777777" w:rsidR="000F3405" w:rsidRPr="00E811B5" w:rsidRDefault="000F3405" w:rsidP="00714612">
            <w:r>
              <w:t>Arbeid med å presentere historiske personer. Se oppgave side 109 i lærerveiledningen.</w:t>
            </w:r>
          </w:p>
        </w:tc>
        <w:tc>
          <w:tcPr>
            <w:tcW w:w="2835" w:type="dxa"/>
          </w:tcPr>
          <w:p w14:paraId="683E80C8" w14:textId="77777777" w:rsidR="000F3405" w:rsidRDefault="000F3405" w:rsidP="00714612">
            <w:r>
              <w:lastRenderedPageBreak/>
              <w:t>Miniprøver (se under)</w:t>
            </w:r>
          </w:p>
          <w:p w14:paraId="40DF5D83" w14:textId="77777777" w:rsidR="000F3405" w:rsidRDefault="000F3405" w:rsidP="00714612"/>
          <w:p w14:paraId="541330CC" w14:textId="77777777" w:rsidR="000F3405" w:rsidRDefault="000F3405" w:rsidP="00714612">
            <w:r>
              <w:t>Klassediskusjon og arbeidet med kildeoppgaven munner ut i en f</w:t>
            </w:r>
            <w:r w:rsidRPr="00961235">
              <w:t>agartikkel</w:t>
            </w:r>
            <w:r>
              <w:t xml:space="preserve"> som svarer på dette spørsmålet</w:t>
            </w:r>
            <w:r w:rsidRPr="00961235">
              <w:t xml:space="preserve">: I hvilken grad ble samene undertrykt i Norge på 1600- og 1700-tallet? </w:t>
            </w:r>
          </w:p>
          <w:p w14:paraId="7F43E383" w14:textId="77777777" w:rsidR="000F3405" w:rsidRDefault="000F3405" w:rsidP="00714612">
            <w:pPr>
              <w:rPr>
                <w:b/>
              </w:rPr>
            </w:pPr>
          </w:p>
          <w:p w14:paraId="6A7C1DE3" w14:textId="77777777" w:rsidR="000F3405" w:rsidRDefault="000F3405" w:rsidP="00714612">
            <w:r>
              <w:t xml:space="preserve">Vurderingsskjema for fagartikkel side 265 og råd til elevene om fagartikkel side 263 i </w:t>
            </w:r>
            <w:r>
              <w:lastRenderedPageBreak/>
              <w:t>lærerveiledningen.</w:t>
            </w:r>
          </w:p>
          <w:p w14:paraId="36936CB3" w14:textId="77777777" w:rsidR="000F3405" w:rsidRDefault="000F3405" w:rsidP="00714612"/>
          <w:p w14:paraId="50BDE3B2" w14:textId="77777777" w:rsidR="000F3405" w:rsidRDefault="000F3405" w:rsidP="00714612">
            <w:r w:rsidRPr="006B157F">
              <w:t>Muntlig framføring</w:t>
            </w:r>
            <w:r>
              <w:t xml:space="preserve"> individuelt eller i små grupper</w:t>
            </w:r>
            <w:r w:rsidRPr="006B157F">
              <w:t>: presentere en historisk person</w:t>
            </w:r>
            <w:r>
              <w:t>. Se vurderingsskjema side 267.</w:t>
            </w:r>
            <w:r w:rsidRPr="006B157F">
              <w:t xml:space="preserve"> </w:t>
            </w:r>
          </w:p>
          <w:p w14:paraId="1FD5073F" w14:textId="77777777" w:rsidR="000F3405" w:rsidRDefault="000F3405" w:rsidP="00714612"/>
          <w:p w14:paraId="4A83BEB9" w14:textId="77777777" w:rsidR="000F3405" w:rsidRPr="00961235" w:rsidRDefault="000F3405" w:rsidP="00714612"/>
        </w:tc>
      </w:tr>
      <w:tr w:rsidR="000F3405" w:rsidRPr="00E811B5" w14:paraId="55AC40D3" w14:textId="77777777" w:rsidTr="00714612">
        <w:trPr>
          <w:trHeight w:val="1100"/>
        </w:trPr>
        <w:tc>
          <w:tcPr>
            <w:tcW w:w="1042" w:type="dxa"/>
          </w:tcPr>
          <w:p w14:paraId="0576B17C" w14:textId="77777777" w:rsidR="000F3405" w:rsidRDefault="000F3405" w:rsidP="00714612">
            <w:pPr>
              <w:jc w:val="center"/>
              <w:rPr>
                <w:b/>
              </w:rPr>
            </w:pPr>
            <w:r>
              <w:rPr>
                <w:b/>
              </w:rPr>
              <w:lastRenderedPageBreak/>
              <w:t>4</w:t>
            </w:r>
          </w:p>
        </w:tc>
        <w:tc>
          <w:tcPr>
            <w:tcW w:w="3402" w:type="dxa"/>
          </w:tcPr>
          <w:p w14:paraId="358389FC" w14:textId="77777777" w:rsidR="000F3405" w:rsidRDefault="000F3405" w:rsidP="00714612">
            <w:r>
              <w:t>Elevene skal kunne…</w:t>
            </w:r>
          </w:p>
          <w:p w14:paraId="12515B45" w14:textId="77777777" w:rsidR="000F3405" w:rsidRDefault="000F3405" w:rsidP="00714612">
            <w:r>
              <w:t>…g</w:t>
            </w:r>
            <w:r w:rsidRPr="00297535">
              <w:t>jøre rede for årsaker til at folkegrupper emigrerer, og drøfte konsekvenser av deres møte med andre kulturer</w:t>
            </w:r>
          </w:p>
          <w:p w14:paraId="56272DEC" w14:textId="77777777" w:rsidR="000F3405" w:rsidRDefault="000F3405" w:rsidP="00714612"/>
          <w:p w14:paraId="381997FE" w14:textId="77777777" w:rsidR="000F3405" w:rsidRDefault="000F3405" w:rsidP="00714612">
            <w:r>
              <w:t>…identifisere ulike historiske forklaringer og diskutere hvordan slike forklaringer</w:t>
            </w:r>
          </w:p>
        </w:tc>
        <w:tc>
          <w:tcPr>
            <w:tcW w:w="1843" w:type="dxa"/>
          </w:tcPr>
          <w:p w14:paraId="48E8BC45" w14:textId="77777777" w:rsidR="000F3405" w:rsidRDefault="000F3405" w:rsidP="00714612">
            <w:pPr>
              <w:rPr>
                <w:b/>
                <w:bCs/>
              </w:rPr>
            </w:pPr>
            <w:r>
              <w:rPr>
                <w:b/>
                <w:bCs/>
              </w:rPr>
              <w:t>Migrasjon</w:t>
            </w:r>
          </w:p>
        </w:tc>
        <w:tc>
          <w:tcPr>
            <w:tcW w:w="3118" w:type="dxa"/>
          </w:tcPr>
          <w:p w14:paraId="238B8A78" w14:textId="77777777" w:rsidR="000F3405" w:rsidRDefault="000F3405" w:rsidP="00714612">
            <w:r>
              <w:t>Kapittel 13 Drømmen om Nord-Amerika</w:t>
            </w:r>
          </w:p>
          <w:p w14:paraId="3B4BEA8C" w14:textId="77777777" w:rsidR="000F3405" w:rsidRDefault="000F3405" w:rsidP="00714612"/>
          <w:p w14:paraId="6A71C53D" w14:textId="77777777" w:rsidR="000F3405" w:rsidRPr="00E811B5" w:rsidRDefault="000F3405" w:rsidP="00714612">
            <w:r>
              <w:t>Grete Brochmann: ”Den nye innvandringen” på Norgeshistorie.no</w:t>
            </w:r>
          </w:p>
        </w:tc>
        <w:tc>
          <w:tcPr>
            <w:tcW w:w="3261" w:type="dxa"/>
          </w:tcPr>
          <w:p w14:paraId="29A8A0D5" w14:textId="77777777" w:rsidR="000F3405" w:rsidRDefault="000F3405" w:rsidP="00714612">
            <w:r>
              <w:t>Klassediskusjon om migrasjon før og nå: hvordan har innvandring preget USA og Norge? Som forberedelse kan elevene lese artikkelen «Den nye innvandringen» av Grete Brochman på Norgeshistorie.no</w:t>
            </w:r>
          </w:p>
          <w:p w14:paraId="452EE5E4" w14:textId="77777777" w:rsidR="000F3405" w:rsidRDefault="000F3405" w:rsidP="00714612"/>
          <w:p w14:paraId="333645DA" w14:textId="77777777" w:rsidR="000F3405" w:rsidRDefault="000F3405" w:rsidP="00714612">
            <w:r>
              <w:t>Tren-tanken- oppgave side 122 i lærerveiledningen: Hvordan forklare den store utvandringen?</w:t>
            </w:r>
          </w:p>
          <w:p w14:paraId="442296DC" w14:textId="77777777" w:rsidR="000F3405" w:rsidRDefault="000F3405" w:rsidP="00714612"/>
          <w:p w14:paraId="7E024784" w14:textId="77777777" w:rsidR="000F3405" w:rsidRPr="00E811B5" w:rsidRDefault="000F3405" w:rsidP="00714612">
            <w:r>
              <w:t>Arbeid med tankekart for å sammenligne årsaker til migrasjon på 1800-tallet og i dag. Arbeidsoppgave b side 141 i læreboken. Se også kommentar i lærerveiledningen side 120.</w:t>
            </w:r>
          </w:p>
        </w:tc>
        <w:tc>
          <w:tcPr>
            <w:tcW w:w="2835" w:type="dxa"/>
          </w:tcPr>
          <w:p w14:paraId="387E8BBD" w14:textId="77777777" w:rsidR="000F3405" w:rsidRDefault="000F3405" w:rsidP="00714612">
            <w:r w:rsidRPr="005C052E">
              <w:t>Fagartikkel: årsakene til utvandringen til Amerika</w:t>
            </w:r>
            <w:r>
              <w:t>.</w:t>
            </w:r>
          </w:p>
          <w:p w14:paraId="69C3A401" w14:textId="77777777" w:rsidR="000F3405" w:rsidRDefault="000F3405" w:rsidP="00714612"/>
          <w:p w14:paraId="1177AC1C" w14:textId="77777777" w:rsidR="000F3405" w:rsidRDefault="000F3405" w:rsidP="00714612">
            <w:r>
              <w:t>Vurderingsskjema for fagartikkel side 265 og råd til elevene om fagartikkel side 263 i lærerveiledningen.</w:t>
            </w:r>
          </w:p>
          <w:p w14:paraId="3712574F" w14:textId="77777777" w:rsidR="000F3405" w:rsidRPr="005C052E" w:rsidRDefault="000F3405" w:rsidP="00714612">
            <w:r>
              <w:t xml:space="preserve"> </w:t>
            </w:r>
          </w:p>
        </w:tc>
      </w:tr>
      <w:tr w:rsidR="000F3405" w:rsidRPr="00E811B5" w14:paraId="427416C7" w14:textId="77777777" w:rsidTr="00714612">
        <w:trPr>
          <w:trHeight w:val="1100"/>
        </w:trPr>
        <w:tc>
          <w:tcPr>
            <w:tcW w:w="1042" w:type="dxa"/>
          </w:tcPr>
          <w:p w14:paraId="4C3FB14C" w14:textId="77777777" w:rsidR="000F3405" w:rsidRDefault="000F3405" w:rsidP="00714612">
            <w:pPr>
              <w:jc w:val="center"/>
              <w:rPr>
                <w:b/>
              </w:rPr>
            </w:pPr>
            <w:r>
              <w:rPr>
                <w:b/>
              </w:rPr>
              <w:t>4</w:t>
            </w:r>
          </w:p>
        </w:tc>
        <w:tc>
          <w:tcPr>
            <w:tcW w:w="3402" w:type="dxa"/>
          </w:tcPr>
          <w:p w14:paraId="428197DC" w14:textId="77777777" w:rsidR="000F3405" w:rsidRDefault="000F3405" w:rsidP="00714612"/>
        </w:tc>
        <w:tc>
          <w:tcPr>
            <w:tcW w:w="1843" w:type="dxa"/>
          </w:tcPr>
          <w:p w14:paraId="00ABB84E" w14:textId="77777777" w:rsidR="000F3405" w:rsidRDefault="000F3405" w:rsidP="00714612">
            <w:pPr>
              <w:rPr>
                <w:b/>
                <w:bCs/>
              </w:rPr>
            </w:pPr>
            <w:r>
              <w:rPr>
                <w:b/>
                <w:bCs/>
              </w:rPr>
              <w:t>Oppsummering og lange linjer</w:t>
            </w:r>
          </w:p>
        </w:tc>
        <w:tc>
          <w:tcPr>
            <w:tcW w:w="3118" w:type="dxa"/>
          </w:tcPr>
          <w:p w14:paraId="56CA3298" w14:textId="77777777" w:rsidR="000F3405" w:rsidRPr="00E811B5" w:rsidRDefault="000F3405" w:rsidP="00714612">
            <w:r>
              <w:t>Elevene leser egne notater i faget fra hele skoleåret</w:t>
            </w:r>
          </w:p>
        </w:tc>
        <w:tc>
          <w:tcPr>
            <w:tcW w:w="3261" w:type="dxa"/>
          </w:tcPr>
          <w:p w14:paraId="2603DC25" w14:textId="77777777" w:rsidR="000F3405" w:rsidRDefault="000F3405" w:rsidP="00714612">
            <w:r>
              <w:t xml:space="preserve">Arbeid med SPØKT – skjema på tvers av alle periodene. </w:t>
            </w:r>
          </w:p>
          <w:p w14:paraId="7D213E18" w14:textId="77777777" w:rsidR="000F3405" w:rsidRDefault="000F3405" w:rsidP="00714612"/>
          <w:p w14:paraId="7F5829EF" w14:textId="77777777" w:rsidR="000F3405" w:rsidRDefault="000F3405" w:rsidP="00714612">
            <w:r>
              <w:t>Se side 6–7 i lærerveiledningen om sammenheng og forståelse, samt forslag til oppsummeringsskjema under.</w:t>
            </w:r>
          </w:p>
          <w:p w14:paraId="744DA28B" w14:textId="77777777" w:rsidR="000F3405" w:rsidRDefault="000F3405" w:rsidP="00714612"/>
          <w:p w14:paraId="61619DEA" w14:textId="77777777" w:rsidR="000F3405" w:rsidRPr="00E811B5" w:rsidRDefault="000F3405" w:rsidP="00714612"/>
        </w:tc>
        <w:tc>
          <w:tcPr>
            <w:tcW w:w="2835" w:type="dxa"/>
          </w:tcPr>
          <w:p w14:paraId="78F3F7BD" w14:textId="77777777" w:rsidR="000F3405" w:rsidRPr="004B3706" w:rsidRDefault="000F3405" w:rsidP="00714612">
            <w:r w:rsidRPr="004B3706">
              <w:t>Muntlig høring der elevene trekker tema</w:t>
            </w:r>
            <w:r>
              <w:t>er (Se eget dokument).</w:t>
            </w:r>
          </w:p>
        </w:tc>
      </w:tr>
    </w:tbl>
    <w:p w14:paraId="7B7344F9" w14:textId="3D0437D4" w:rsidR="000F3405" w:rsidRDefault="000F3405" w:rsidP="000F3405">
      <w:pPr>
        <w:rPr>
          <w:b/>
          <w:bCs/>
        </w:rPr>
      </w:pPr>
      <w:r>
        <w:br w:type="page"/>
      </w:r>
    </w:p>
    <w:p w14:paraId="102A082F" w14:textId="77777777" w:rsidR="000F3405" w:rsidRDefault="000F3405" w:rsidP="000F3405">
      <w:pPr>
        <w:pStyle w:val="Overskrift2"/>
      </w:pPr>
      <w:r>
        <w:lastRenderedPageBreak/>
        <w:t>Forslag til oppsummeringsskjema for VGs</w:t>
      </w:r>
    </w:p>
    <w:p w14:paraId="3788B324" w14:textId="77777777" w:rsidR="000F3405" w:rsidRDefault="000F3405" w:rsidP="000F3405"/>
    <w:p w14:paraId="124D2B2C" w14:textId="77777777" w:rsidR="000F3405" w:rsidRDefault="000F3405" w:rsidP="000F3405">
      <w:r>
        <w:t xml:space="preserve">Dette skjemaet er et forslag som bygger på tilsvarende skjema i lærerveiledningen side 6–7. Periodeinndelingen kan diskuteres og problematiseres sammen med elevene. Kanskje er det best å bruke en mer finmasket inndeling av middelalderen, eller bruke begrepene renessanse og tidlig nytid senere. Det kan være lærerikt i oppsummeringssammenheng å diskutere slike problemstillinger, fordi det da får konsekvenser hva elvene velger å trekke fram i de ulike rutene knyttet til sosiale forhold, politiske forhold og så videre. </w:t>
      </w:r>
    </w:p>
    <w:p w14:paraId="357DE837" w14:textId="77777777" w:rsidR="000F3405" w:rsidRDefault="000F3405" w:rsidP="000F3405"/>
    <w:tbl>
      <w:tblPr>
        <w:tblStyle w:val="Tabellrutenett"/>
        <w:tblW w:w="0" w:type="auto"/>
        <w:tblLook w:val="04A0" w:firstRow="1" w:lastRow="0" w:firstColumn="1" w:lastColumn="0" w:noHBand="0" w:noVBand="1"/>
      </w:tblPr>
      <w:tblGrid>
        <w:gridCol w:w="2451"/>
        <w:gridCol w:w="2452"/>
        <w:gridCol w:w="2452"/>
        <w:gridCol w:w="2452"/>
        <w:gridCol w:w="2452"/>
      </w:tblGrid>
      <w:tr w:rsidR="000F3405" w14:paraId="1E7E4923" w14:textId="77777777" w:rsidTr="00714612">
        <w:tc>
          <w:tcPr>
            <w:tcW w:w="2451" w:type="dxa"/>
          </w:tcPr>
          <w:p w14:paraId="3A42466B" w14:textId="77777777" w:rsidR="000F3405" w:rsidRDefault="000F3405" w:rsidP="00714612">
            <w:r>
              <w:t>Fyll ut med stikkord som beskriver forholdene i de ulike periodene best mulig.</w:t>
            </w:r>
          </w:p>
        </w:tc>
        <w:tc>
          <w:tcPr>
            <w:tcW w:w="2452" w:type="dxa"/>
          </w:tcPr>
          <w:p w14:paraId="1B9458CE" w14:textId="77777777" w:rsidR="000F3405" w:rsidRPr="00EA7BAC" w:rsidRDefault="000F3405" w:rsidP="00714612">
            <w:pPr>
              <w:rPr>
                <w:b/>
              </w:rPr>
            </w:pPr>
            <w:r w:rsidRPr="00EA7BAC">
              <w:rPr>
                <w:b/>
              </w:rPr>
              <w:t>Antikken</w:t>
            </w:r>
          </w:p>
        </w:tc>
        <w:tc>
          <w:tcPr>
            <w:tcW w:w="2452" w:type="dxa"/>
          </w:tcPr>
          <w:p w14:paraId="251F99D3" w14:textId="77777777" w:rsidR="000F3405" w:rsidRPr="00EA7BAC" w:rsidRDefault="000F3405" w:rsidP="00714612">
            <w:pPr>
              <w:rPr>
                <w:b/>
              </w:rPr>
            </w:pPr>
            <w:r w:rsidRPr="00EA7BAC">
              <w:rPr>
                <w:b/>
              </w:rPr>
              <w:t>Vikingtid/middelalder</w:t>
            </w:r>
          </w:p>
        </w:tc>
        <w:tc>
          <w:tcPr>
            <w:tcW w:w="2452" w:type="dxa"/>
          </w:tcPr>
          <w:p w14:paraId="485CF5F7" w14:textId="77777777" w:rsidR="000F3405" w:rsidRPr="00EA7BAC" w:rsidRDefault="000F3405" w:rsidP="00714612">
            <w:pPr>
              <w:rPr>
                <w:b/>
              </w:rPr>
            </w:pPr>
            <w:r w:rsidRPr="00EA7BAC">
              <w:rPr>
                <w:b/>
              </w:rPr>
              <w:t>1400-1600</w:t>
            </w:r>
          </w:p>
        </w:tc>
        <w:tc>
          <w:tcPr>
            <w:tcW w:w="2452" w:type="dxa"/>
          </w:tcPr>
          <w:p w14:paraId="3154D50E" w14:textId="77777777" w:rsidR="000F3405" w:rsidRPr="00EA7BAC" w:rsidRDefault="000F3405" w:rsidP="00714612">
            <w:pPr>
              <w:rPr>
                <w:b/>
              </w:rPr>
            </w:pPr>
            <w:r w:rsidRPr="00EA7BAC">
              <w:rPr>
                <w:b/>
              </w:rPr>
              <w:t>1600-1800</w:t>
            </w:r>
          </w:p>
        </w:tc>
      </w:tr>
      <w:tr w:rsidR="000F3405" w14:paraId="0F82C54B" w14:textId="77777777" w:rsidTr="00714612">
        <w:tc>
          <w:tcPr>
            <w:tcW w:w="2451" w:type="dxa"/>
          </w:tcPr>
          <w:p w14:paraId="6DC88F64" w14:textId="77777777" w:rsidR="000F3405" w:rsidRPr="00B16D77" w:rsidRDefault="000F3405" w:rsidP="00714612">
            <w:pPr>
              <w:rPr>
                <w:b/>
              </w:rPr>
            </w:pPr>
            <w:r w:rsidRPr="00B16D77">
              <w:rPr>
                <w:b/>
              </w:rPr>
              <w:t>Sosiale forhold</w:t>
            </w:r>
          </w:p>
          <w:p w14:paraId="4231DAB3" w14:textId="77777777" w:rsidR="000F3405" w:rsidRDefault="000F3405" w:rsidP="00714612">
            <w:r>
              <w:t>Hvordan levde folk flest? Hvilke ulike sosiale grupper besto samfunnet av? Skjedde det store endringer i befolkningen på grunn av migrasjon, epidemier eller befolkningsvekst?</w:t>
            </w:r>
          </w:p>
        </w:tc>
        <w:tc>
          <w:tcPr>
            <w:tcW w:w="2452" w:type="dxa"/>
          </w:tcPr>
          <w:p w14:paraId="0D9FEA1C" w14:textId="77777777" w:rsidR="000F3405" w:rsidRDefault="000F3405" w:rsidP="00714612"/>
        </w:tc>
        <w:tc>
          <w:tcPr>
            <w:tcW w:w="2452" w:type="dxa"/>
          </w:tcPr>
          <w:p w14:paraId="4AE4E8EC" w14:textId="77777777" w:rsidR="000F3405" w:rsidRDefault="000F3405" w:rsidP="00714612"/>
        </w:tc>
        <w:tc>
          <w:tcPr>
            <w:tcW w:w="2452" w:type="dxa"/>
          </w:tcPr>
          <w:p w14:paraId="4AC87AC7" w14:textId="77777777" w:rsidR="000F3405" w:rsidRDefault="000F3405" w:rsidP="00714612"/>
        </w:tc>
        <w:tc>
          <w:tcPr>
            <w:tcW w:w="2452" w:type="dxa"/>
          </w:tcPr>
          <w:p w14:paraId="081B045B" w14:textId="77777777" w:rsidR="000F3405" w:rsidRDefault="000F3405" w:rsidP="00714612"/>
        </w:tc>
      </w:tr>
      <w:tr w:rsidR="000F3405" w14:paraId="2B61C91A" w14:textId="77777777" w:rsidTr="00714612">
        <w:tc>
          <w:tcPr>
            <w:tcW w:w="2451" w:type="dxa"/>
          </w:tcPr>
          <w:p w14:paraId="26D7847F" w14:textId="77777777" w:rsidR="000F3405" w:rsidRPr="00B16D77" w:rsidRDefault="000F3405" w:rsidP="00714612">
            <w:pPr>
              <w:rPr>
                <w:b/>
              </w:rPr>
            </w:pPr>
            <w:r w:rsidRPr="00B16D77">
              <w:rPr>
                <w:b/>
              </w:rPr>
              <w:t>Politiske forhold</w:t>
            </w:r>
          </w:p>
          <w:p w14:paraId="3502C318" w14:textId="77777777" w:rsidR="000F3405" w:rsidRDefault="000F3405" w:rsidP="00714612">
            <w:r>
              <w:t>Hvem hadde makt? Hvem hadde innflytelse? Hvordan ble samfunnet styrt? Hvordan var forholdet mellom individ og stat?</w:t>
            </w:r>
          </w:p>
        </w:tc>
        <w:tc>
          <w:tcPr>
            <w:tcW w:w="2452" w:type="dxa"/>
          </w:tcPr>
          <w:p w14:paraId="46034A15" w14:textId="77777777" w:rsidR="000F3405" w:rsidRDefault="000F3405" w:rsidP="00714612"/>
        </w:tc>
        <w:tc>
          <w:tcPr>
            <w:tcW w:w="2452" w:type="dxa"/>
          </w:tcPr>
          <w:p w14:paraId="073DE3B8" w14:textId="77777777" w:rsidR="000F3405" w:rsidRDefault="000F3405" w:rsidP="00714612"/>
        </w:tc>
        <w:tc>
          <w:tcPr>
            <w:tcW w:w="2452" w:type="dxa"/>
          </w:tcPr>
          <w:p w14:paraId="6C55C662" w14:textId="77777777" w:rsidR="000F3405" w:rsidRDefault="000F3405" w:rsidP="00714612"/>
        </w:tc>
        <w:tc>
          <w:tcPr>
            <w:tcW w:w="2452" w:type="dxa"/>
          </w:tcPr>
          <w:p w14:paraId="31A894D0" w14:textId="77777777" w:rsidR="000F3405" w:rsidRDefault="000F3405" w:rsidP="00714612"/>
        </w:tc>
      </w:tr>
      <w:tr w:rsidR="000F3405" w14:paraId="1C5DC82A" w14:textId="77777777" w:rsidTr="00714612">
        <w:tc>
          <w:tcPr>
            <w:tcW w:w="2451" w:type="dxa"/>
          </w:tcPr>
          <w:p w14:paraId="616CC69B" w14:textId="77777777" w:rsidR="000F3405" w:rsidRPr="00B16D77" w:rsidRDefault="000F3405" w:rsidP="00714612">
            <w:pPr>
              <w:rPr>
                <w:b/>
              </w:rPr>
            </w:pPr>
            <w:r w:rsidRPr="00B16D77">
              <w:rPr>
                <w:b/>
              </w:rPr>
              <w:t>Økonomiske forhold</w:t>
            </w:r>
          </w:p>
          <w:p w14:paraId="250C122F" w14:textId="77777777" w:rsidR="000F3405" w:rsidRDefault="000F3405" w:rsidP="00714612">
            <w:r>
              <w:t xml:space="preserve">Hva levde folk av? Hva </w:t>
            </w:r>
            <w:r>
              <w:lastRenderedPageBreak/>
              <w:t>ga størst inntekter? Hvilke handelsveier var viktige? Hvilke varer var mest verdifulle?</w:t>
            </w:r>
          </w:p>
        </w:tc>
        <w:tc>
          <w:tcPr>
            <w:tcW w:w="2452" w:type="dxa"/>
          </w:tcPr>
          <w:p w14:paraId="5B2261CD" w14:textId="77777777" w:rsidR="000F3405" w:rsidRDefault="000F3405" w:rsidP="00714612"/>
        </w:tc>
        <w:tc>
          <w:tcPr>
            <w:tcW w:w="2452" w:type="dxa"/>
          </w:tcPr>
          <w:p w14:paraId="510ECF50" w14:textId="77777777" w:rsidR="000F3405" w:rsidRDefault="000F3405" w:rsidP="00714612"/>
        </w:tc>
        <w:tc>
          <w:tcPr>
            <w:tcW w:w="2452" w:type="dxa"/>
          </w:tcPr>
          <w:p w14:paraId="403401BC" w14:textId="77777777" w:rsidR="000F3405" w:rsidRDefault="000F3405" w:rsidP="00714612"/>
        </w:tc>
        <w:tc>
          <w:tcPr>
            <w:tcW w:w="2452" w:type="dxa"/>
          </w:tcPr>
          <w:p w14:paraId="263362B0" w14:textId="77777777" w:rsidR="000F3405" w:rsidRDefault="000F3405" w:rsidP="00714612"/>
        </w:tc>
      </w:tr>
      <w:tr w:rsidR="000F3405" w14:paraId="1137C0DE" w14:textId="77777777" w:rsidTr="00714612">
        <w:tc>
          <w:tcPr>
            <w:tcW w:w="2451" w:type="dxa"/>
          </w:tcPr>
          <w:p w14:paraId="54D4BF02" w14:textId="77777777" w:rsidR="000F3405" w:rsidRPr="00B16D77" w:rsidRDefault="000F3405" w:rsidP="00714612">
            <w:pPr>
              <w:rPr>
                <w:b/>
              </w:rPr>
            </w:pPr>
            <w:r w:rsidRPr="00B16D77">
              <w:rPr>
                <w:b/>
              </w:rPr>
              <w:lastRenderedPageBreak/>
              <w:t>Kulturelle forhold</w:t>
            </w:r>
          </w:p>
          <w:p w14:paraId="00B0A212" w14:textId="77777777" w:rsidR="000F3405" w:rsidRDefault="000F3405" w:rsidP="00714612">
            <w:r>
              <w:t>Hva trodde folk på? Hva var de opptatt av? Hvilke kunstformer var populære? Hvilke ulike kulturer møttes?</w:t>
            </w:r>
          </w:p>
        </w:tc>
        <w:tc>
          <w:tcPr>
            <w:tcW w:w="2452" w:type="dxa"/>
          </w:tcPr>
          <w:p w14:paraId="13464710" w14:textId="77777777" w:rsidR="000F3405" w:rsidRDefault="000F3405" w:rsidP="00714612"/>
        </w:tc>
        <w:tc>
          <w:tcPr>
            <w:tcW w:w="2452" w:type="dxa"/>
          </w:tcPr>
          <w:p w14:paraId="0A20DEF9" w14:textId="77777777" w:rsidR="000F3405" w:rsidRDefault="000F3405" w:rsidP="00714612"/>
        </w:tc>
        <w:tc>
          <w:tcPr>
            <w:tcW w:w="2452" w:type="dxa"/>
          </w:tcPr>
          <w:p w14:paraId="2A16B13D" w14:textId="77777777" w:rsidR="000F3405" w:rsidRDefault="000F3405" w:rsidP="00714612"/>
        </w:tc>
        <w:tc>
          <w:tcPr>
            <w:tcW w:w="2452" w:type="dxa"/>
          </w:tcPr>
          <w:p w14:paraId="439A4AE3" w14:textId="77777777" w:rsidR="000F3405" w:rsidRDefault="000F3405" w:rsidP="00714612"/>
        </w:tc>
      </w:tr>
      <w:tr w:rsidR="000F3405" w14:paraId="3BA160B2" w14:textId="77777777" w:rsidTr="00714612">
        <w:tc>
          <w:tcPr>
            <w:tcW w:w="2451" w:type="dxa"/>
          </w:tcPr>
          <w:p w14:paraId="22EED114" w14:textId="77777777" w:rsidR="000F3405" w:rsidRPr="00B16D77" w:rsidRDefault="000F3405" w:rsidP="00714612">
            <w:pPr>
              <w:rPr>
                <w:b/>
              </w:rPr>
            </w:pPr>
            <w:r w:rsidRPr="00B16D77">
              <w:rPr>
                <w:b/>
              </w:rPr>
              <w:t>Teknologiske forhold</w:t>
            </w:r>
          </w:p>
          <w:p w14:paraId="3ED7AA3B" w14:textId="77777777" w:rsidR="000F3405" w:rsidRDefault="000F3405" w:rsidP="00714612">
            <w:r>
              <w:t>Hva slags redskaper var viktige for folk? Hvilke våpen ble brukt? Hvordan ble mat og andre varer produsert? Hvilke transportmuligheter fantes?</w:t>
            </w:r>
          </w:p>
        </w:tc>
        <w:tc>
          <w:tcPr>
            <w:tcW w:w="2452" w:type="dxa"/>
          </w:tcPr>
          <w:p w14:paraId="72AA7B96" w14:textId="77777777" w:rsidR="000F3405" w:rsidRDefault="000F3405" w:rsidP="00714612"/>
        </w:tc>
        <w:tc>
          <w:tcPr>
            <w:tcW w:w="2452" w:type="dxa"/>
          </w:tcPr>
          <w:p w14:paraId="115427C0" w14:textId="77777777" w:rsidR="000F3405" w:rsidRDefault="000F3405" w:rsidP="00714612"/>
        </w:tc>
        <w:tc>
          <w:tcPr>
            <w:tcW w:w="2452" w:type="dxa"/>
          </w:tcPr>
          <w:p w14:paraId="6485A6C5" w14:textId="77777777" w:rsidR="000F3405" w:rsidRDefault="000F3405" w:rsidP="00714612"/>
        </w:tc>
        <w:tc>
          <w:tcPr>
            <w:tcW w:w="2452" w:type="dxa"/>
          </w:tcPr>
          <w:p w14:paraId="765BD258" w14:textId="77777777" w:rsidR="000F3405" w:rsidRDefault="000F3405" w:rsidP="00714612"/>
        </w:tc>
      </w:tr>
    </w:tbl>
    <w:p w14:paraId="390767B4" w14:textId="77777777" w:rsidR="000F3405" w:rsidRDefault="000F3405" w:rsidP="000F3405"/>
    <w:p w14:paraId="6C223277" w14:textId="77777777" w:rsidR="000F3405" w:rsidRDefault="000F3405" w:rsidP="000F3405"/>
    <w:p w14:paraId="25345B77" w14:textId="77777777" w:rsidR="000F3405" w:rsidRDefault="000F3405">
      <w:pPr>
        <w:spacing w:line="240" w:lineRule="auto"/>
        <w:rPr>
          <w:rFonts w:ascii="Verdana" w:eastAsiaTheme="majorEastAsia" w:hAnsi="Verdana" w:cstheme="majorBidi"/>
          <w:bCs/>
          <w:sz w:val="40"/>
          <w:szCs w:val="28"/>
        </w:rPr>
      </w:pPr>
      <w:r>
        <w:br w:type="page"/>
      </w:r>
    </w:p>
    <w:p w14:paraId="76F6E368" w14:textId="110FC63A" w:rsidR="000F3405" w:rsidRDefault="000F3405" w:rsidP="000F3405">
      <w:pPr>
        <w:pStyle w:val="Overskrift1"/>
      </w:pPr>
      <w:r>
        <w:lastRenderedPageBreak/>
        <w:t>Forslag til vurderinger for VG2</w:t>
      </w:r>
    </w:p>
    <w:p w14:paraId="787F0770" w14:textId="77777777" w:rsidR="000F3405" w:rsidRDefault="000F3405" w:rsidP="000F3405"/>
    <w:p w14:paraId="3C4D3ADD" w14:textId="77777777" w:rsidR="000F3405" w:rsidRDefault="000F3405" w:rsidP="000F3405">
      <w:pPr>
        <w:pStyle w:val="Overskrift3"/>
      </w:pPr>
      <w:r>
        <w:t>Fagartikler</w:t>
      </w:r>
    </w:p>
    <w:p w14:paraId="79D80EC4" w14:textId="77777777" w:rsidR="000F3405" w:rsidRDefault="000F3405" w:rsidP="000F3405">
      <w:r>
        <w:t xml:space="preserve">I årsplanen har vi foreslått at elevene skriver flere fagartikler gjennom året. Det er en vurderingsform som forutsetter at elevene arbeider aktivt med stoffet, og som dermed fremmer læring. De blir også utfordret til å velge relevant stoff, vise sammenhenger og bruke stoffet til å argumentere og vurdere. Fagartikler kan skrives som hjemmeoppgaver eller på skolen. Bakerst i lærerveiledningen finnes nyttige kopieringsoriginaler med råd til elevene og vurderingsskjema. Se særlig side 263 og 266. </w:t>
      </w:r>
    </w:p>
    <w:p w14:paraId="70BB7747" w14:textId="77777777" w:rsidR="000F3405" w:rsidRDefault="000F3405" w:rsidP="000F3405"/>
    <w:p w14:paraId="62DBC538" w14:textId="77777777" w:rsidR="000F3405" w:rsidRDefault="000F3405" w:rsidP="000F3405">
      <w:r>
        <w:t>Her er noen forslag til oppgaveformuleringer:</w:t>
      </w:r>
    </w:p>
    <w:p w14:paraId="2429DAE0" w14:textId="77777777" w:rsidR="000F3405" w:rsidRDefault="000F3405" w:rsidP="000F3405"/>
    <w:p w14:paraId="74BE7B91" w14:textId="77777777" w:rsidR="000F3405" w:rsidRDefault="000F3405" w:rsidP="000F3405">
      <w:r>
        <w:t>Skriv en fagartikkel på 1-2 sider der du drøfter følgende problemstilling:</w:t>
      </w:r>
    </w:p>
    <w:p w14:paraId="4A9772B8" w14:textId="77777777" w:rsidR="000F3405" w:rsidRDefault="000F3405" w:rsidP="000F3405"/>
    <w:p w14:paraId="2F18DF3A" w14:textId="77777777" w:rsidR="000F3405" w:rsidRDefault="000F3405" w:rsidP="000F3405">
      <w:pPr>
        <w:pStyle w:val="Listeavsnitt"/>
        <w:numPr>
          <w:ilvl w:val="0"/>
          <w:numId w:val="18"/>
        </w:numPr>
        <w:spacing w:after="0"/>
      </w:pPr>
      <w:r w:rsidRPr="006B157F">
        <w:t>Hvor demokratisk var Athen på Perikles´ tid?</w:t>
      </w:r>
      <w:r>
        <w:t xml:space="preserve"> (kapittel 2)</w:t>
      </w:r>
    </w:p>
    <w:p w14:paraId="68387A80" w14:textId="77777777" w:rsidR="000F3405" w:rsidRDefault="000F3405" w:rsidP="000F3405">
      <w:pPr>
        <w:pStyle w:val="Listeavsnitt"/>
        <w:numPr>
          <w:ilvl w:val="0"/>
          <w:numId w:val="18"/>
        </w:numPr>
        <w:spacing w:after="0"/>
      </w:pPr>
      <w:r>
        <w:t>Var Håkon den godes innsats for å kristne Norge vellykket? (kapittel 3)</w:t>
      </w:r>
    </w:p>
    <w:p w14:paraId="59C076CF" w14:textId="77777777" w:rsidR="000F3405" w:rsidRDefault="000F3405" w:rsidP="000F3405">
      <w:pPr>
        <w:pStyle w:val="Listeavsnitt"/>
        <w:numPr>
          <w:ilvl w:val="0"/>
          <w:numId w:val="18"/>
        </w:numPr>
        <w:spacing w:after="0"/>
      </w:pPr>
      <w:r>
        <w:t>Hva er poenget med å skille mellom vikingtid og middelalder i norsk historie? (kapittel 3)</w:t>
      </w:r>
    </w:p>
    <w:p w14:paraId="479ADC22" w14:textId="77777777" w:rsidR="000F3405" w:rsidRDefault="000F3405" w:rsidP="000F3405">
      <w:pPr>
        <w:pStyle w:val="Listeavsnitt"/>
        <w:numPr>
          <w:ilvl w:val="0"/>
          <w:numId w:val="18"/>
        </w:numPr>
        <w:spacing w:after="0"/>
      </w:pPr>
      <w:r>
        <w:t>Hvordan var livet i middelalderen sammenlignet med i dag? (kapittel 4)</w:t>
      </w:r>
    </w:p>
    <w:p w14:paraId="1AFBE4A3" w14:textId="77777777" w:rsidR="000F3405" w:rsidRDefault="000F3405" w:rsidP="000F3405">
      <w:pPr>
        <w:pStyle w:val="Listeavsnitt"/>
        <w:numPr>
          <w:ilvl w:val="0"/>
          <w:numId w:val="18"/>
        </w:numPr>
        <w:spacing w:after="0"/>
      </w:pPr>
      <w:r>
        <w:t>Hva var de viktigste konsekvensene av korstogene? (kapittel 4 – men krever også stoff fra andre kilder)</w:t>
      </w:r>
    </w:p>
    <w:p w14:paraId="4C7F045A" w14:textId="77777777" w:rsidR="000F3405" w:rsidRDefault="000F3405" w:rsidP="000F3405">
      <w:pPr>
        <w:pStyle w:val="Listeavsnitt"/>
        <w:numPr>
          <w:ilvl w:val="0"/>
          <w:numId w:val="18"/>
        </w:numPr>
        <w:spacing w:after="0"/>
      </w:pPr>
      <w:r>
        <w:t>Hva var de viktigste konsekvensene av svartedauden? (kapittel 5)</w:t>
      </w:r>
    </w:p>
    <w:p w14:paraId="3FD6C0F2" w14:textId="77777777" w:rsidR="000F3405" w:rsidRDefault="000F3405" w:rsidP="000F3405">
      <w:pPr>
        <w:pStyle w:val="Listeavsnitt"/>
        <w:numPr>
          <w:ilvl w:val="0"/>
          <w:numId w:val="18"/>
        </w:numPr>
        <w:spacing w:after="0"/>
      </w:pPr>
      <w:r>
        <w:t>Hvilken betydning hadde internasjonal handel for befolkningen på Røst på 1400-tallet? (kapittel 6)</w:t>
      </w:r>
    </w:p>
    <w:p w14:paraId="2CB4CBFF" w14:textId="77777777" w:rsidR="000F3405" w:rsidRDefault="000F3405" w:rsidP="000F3405">
      <w:pPr>
        <w:pStyle w:val="Listeavsnitt"/>
        <w:numPr>
          <w:ilvl w:val="0"/>
          <w:numId w:val="18"/>
        </w:numPr>
        <w:spacing w:after="0"/>
      </w:pPr>
      <w:r>
        <w:t>Hva var de viktigste konsekvensene av den europeiske oversjøiske ekspansjonen på 1500-tallet? (kapittel 7)</w:t>
      </w:r>
    </w:p>
    <w:p w14:paraId="2F02C570" w14:textId="77777777" w:rsidR="000F3405" w:rsidRDefault="000F3405" w:rsidP="000F3405">
      <w:pPr>
        <w:pStyle w:val="Listeavsnitt"/>
        <w:numPr>
          <w:ilvl w:val="0"/>
          <w:numId w:val="18"/>
        </w:numPr>
        <w:spacing w:after="0"/>
      </w:pPr>
      <w:r>
        <w:t>Hvor forskjellig var renessansen fra middelalderen? (kapittel 8, men her kan også stoff fra kapittel 3–6 trekkes inn)</w:t>
      </w:r>
    </w:p>
    <w:p w14:paraId="185D1E53" w14:textId="77777777" w:rsidR="000F3405" w:rsidRDefault="000F3405" w:rsidP="000F3405">
      <w:pPr>
        <w:pStyle w:val="Listeavsnitt"/>
        <w:numPr>
          <w:ilvl w:val="0"/>
          <w:numId w:val="18"/>
        </w:numPr>
        <w:spacing w:after="0"/>
      </w:pPr>
      <w:r w:rsidRPr="00961235">
        <w:t>I hvilken grad ble samene undertrykt i Norge på 1600- og 1700-tallet?</w:t>
      </w:r>
      <w:r>
        <w:t xml:space="preserve"> (kapittel 9)</w:t>
      </w:r>
    </w:p>
    <w:p w14:paraId="47611850" w14:textId="77777777" w:rsidR="000F3405" w:rsidRDefault="000F3405" w:rsidP="000F3405">
      <w:pPr>
        <w:pStyle w:val="Listeavsnitt"/>
        <w:numPr>
          <w:ilvl w:val="0"/>
          <w:numId w:val="18"/>
        </w:numPr>
        <w:spacing w:after="0"/>
      </w:pPr>
      <w:r>
        <w:t>Hva var de viktigste årsakene til at Arendal ble en stor sjøfartsby? (kapittel 10)</w:t>
      </w:r>
    </w:p>
    <w:p w14:paraId="72EE9DCF" w14:textId="77777777" w:rsidR="000F3405" w:rsidRDefault="000F3405" w:rsidP="000F3405">
      <w:pPr>
        <w:pStyle w:val="Listeavsnitt"/>
        <w:numPr>
          <w:ilvl w:val="0"/>
          <w:numId w:val="18"/>
        </w:numPr>
        <w:spacing w:after="0"/>
      </w:pPr>
      <w:r>
        <w:t>Hva var fordeler og ulemper ved eneveldet som styringsform? (kapittel 11)</w:t>
      </w:r>
    </w:p>
    <w:p w14:paraId="47290BDB" w14:textId="77777777" w:rsidR="000F3405" w:rsidRDefault="000F3405" w:rsidP="000F3405">
      <w:pPr>
        <w:pStyle w:val="Listeavsnitt"/>
        <w:numPr>
          <w:ilvl w:val="0"/>
          <w:numId w:val="18"/>
        </w:numPr>
        <w:spacing w:after="0"/>
      </w:pPr>
      <w:r>
        <w:t>Hvor demokratisk var England på 1700-tallet (kapittel 11 – men krever også stoff fra andre kilder)</w:t>
      </w:r>
    </w:p>
    <w:p w14:paraId="0CB89B91" w14:textId="77777777" w:rsidR="000F3405" w:rsidRDefault="000F3405" w:rsidP="000F3405">
      <w:pPr>
        <w:pStyle w:val="Listeavsnitt"/>
        <w:numPr>
          <w:ilvl w:val="0"/>
          <w:numId w:val="18"/>
        </w:numPr>
        <w:spacing w:after="0"/>
      </w:pPr>
      <w:r>
        <w:t>Hva var de viktigste årsakene til at så mange nordmenn utvandret til Amerika) (kapittel 13)</w:t>
      </w:r>
    </w:p>
    <w:p w14:paraId="2134B656" w14:textId="77777777" w:rsidR="000F3405" w:rsidRDefault="000F3405" w:rsidP="000F3405"/>
    <w:p w14:paraId="7E43BE9B" w14:textId="77777777" w:rsidR="000F3405" w:rsidRDefault="000F3405" w:rsidP="000F3405"/>
    <w:p w14:paraId="07F43773" w14:textId="77777777" w:rsidR="000F3405" w:rsidRDefault="000F3405" w:rsidP="000F3405">
      <w:pPr>
        <w:pStyle w:val="Overskrift3"/>
      </w:pPr>
      <w:r>
        <w:t>Muntlige presentasjoner</w:t>
      </w:r>
    </w:p>
    <w:p w14:paraId="3EFFE30F" w14:textId="77777777" w:rsidR="000F3405" w:rsidRDefault="000F3405" w:rsidP="000F3405">
      <w:r>
        <w:t xml:space="preserve">Historie er et muntlig fag, og mange elever er flinkere til å uttrykke seg muntlig enn skriftlig. Det er viktig at en del av vurderingssituasjonene underveis undervisningsåret er muntlige. Vi har foreslått noen muntlige presentasjoner som grunnlag for vurderinger i årsplanen. Et tema som går igjen er å presentere en historisk person. Det er et eget kompetansemål og dessuten en oppgave mange elever synes er motiverende. En utfordring </w:t>
      </w:r>
      <w:r>
        <w:lastRenderedPageBreak/>
        <w:t xml:space="preserve">kan være at elevene henger seg opp i livshistorien til personen de arbeider med, og glemmer at de skal </w:t>
      </w:r>
      <w:r w:rsidRPr="0052742E">
        <w:rPr>
          <w:i/>
        </w:rPr>
        <w:t>diskutere hvordan samtidige samfunnsrammer påv</w:t>
      </w:r>
      <w:r>
        <w:rPr>
          <w:i/>
        </w:rPr>
        <w:t>irket denne personens handlinger</w:t>
      </w:r>
      <w:r>
        <w:t>. Det er først når de gjør det at oppgaven virkelig gir læring og forståelse av ulike tidsperioder. Men når de først forstår at det er dette som skal til, er dette en svært god oppgave, som godt kan gjentas for en ny tidsperiode slik vi har foreslått i denne årsplanen. Bakerst i lærerveiledningen finnes vurderingsskjema for muntlige presentasjoner. Se side 267 i lærerveiledningen.</w:t>
      </w:r>
    </w:p>
    <w:p w14:paraId="79B69DB2" w14:textId="77777777" w:rsidR="000F3405" w:rsidRDefault="000F3405" w:rsidP="000F3405"/>
    <w:p w14:paraId="6DCCC167" w14:textId="77777777" w:rsidR="000F3405" w:rsidRDefault="000F3405" w:rsidP="000F3405">
      <w:r>
        <w:t>Andre temaer som kan egne seg for muntlige presentasjoner:</w:t>
      </w:r>
    </w:p>
    <w:p w14:paraId="6324837A" w14:textId="77777777" w:rsidR="000F3405" w:rsidRDefault="000F3405" w:rsidP="000F3405">
      <w:pPr>
        <w:pStyle w:val="Listeavsnitt"/>
        <w:numPr>
          <w:ilvl w:val="0"/>
          <w:numId w:val="19"/>
        </w:numPr>
        <w:spacing w:after="0"/>
      </w:pPr>
      <w:r>
        <w:t>Presenter to ulike samfunn fra antikken og drøft likheter og forskjeller mellom dem</w:t>
      </w:r>
    </w:p>
    <w:p w14:paraId="0AD4D14A" w14:textId="77777777" w:rsidR="000F3405" w:rsidRDefault="000F3405" w:rsidP="000F3405">
      <w:pPr>
        <w:pStyle w:val="Listeavsnitt"/>
        <w:numPr>
          <w:ilvl w:val="0"/>
          <w:numId w:val="19"/>
        </w:numPr>
        <w:spacing w:after="0"/>
      </w:pPr>
      <w:r>
        <w:t>Presenter en norsk konge, eller dronning fra middelalderen og drøft hvilken betydning denne monarken hadde på utviklingen av en norsk stat</w:t>
      </w:r>
    </w:p>
    <w:p w14:paraId="216DC1ED" w14:textId="77777777" w:rsidR="000F3405" w:rsidRDefault="000F3405" w:rsidP="000F3405">
      <w:pPr>
        <w:pStyle w:val="Listeavsnitt"/>
        <w:numPr>
          <w:ilvl w:val="0"/>
          <w:numId w:val="19"/>
        </w:numPr>
        <w:spacing w:after="0"/>
      </w:pPr>
      <w:r>
        <w:t>Velg en av de nye næringene som vokste fram i Norge etter 1500 (trelast, bergverk, skipsfart) og drøft hvilken betydning denne næringen hadde for ditt hjemsted – eller for et bestemt område i landet.</w:t>
      </w:r>
    </w:p>
    <w:p w14:paraId="0AB563DD" w14:textId="77777777" w:rsidR="000F3405" w:rsidRDefault="000F3405" w:rsidP="000F3405">
      <w:pPr>
        <w:pStyle w:val="Listeavsnitt"/>
        <w:numPr>
          <w:ilvl w:val="0"/>
          <w:numId w:val="19"/>
        </w:numPr>
        <w:spacing w:after="0"/>
      </w:pPr>
      <w:r>
        <w:t>Drøft fordeler og ulemper med kongelig enevelde som styringsform.</w:t>
      </w:r>
    </w:p>
    <w:p w14:paraId="6BC4C2B0" w14:textId="77777777" w:rsidR="000F3405" w:rsidRDefault="000F3405" w:rsidP="000F3405"/>
    <w:p w14:paraId="766DDCFC" w14:textId="77777777" w:rsidR="000F3405" w:rsidRDefault="000F3405" w:rsidP="000F3405"/>
    <w:p w14:paraId="6FC3A3E8" w14:textId="77777777" w:rsidR="000F3405" w:rsidRDefault="000F3405" w:rsidP="000F3405">
      <w:pPr>
        <w:pStyle w:val="Overskrift3"/>
      </w:pPr>
      <w:r>
        <w:t>Miniprøver</w:t>
      </w:r>
    </w:p>
    <w:p w14:paraId="3F73FEEE" w14:textId="77777777" w:rsidR="000F3405" w:rsidRDefault="000F3405" w:rsidP="000F3405">
      <w:r>
        <w:t>Vi har foreslått miniprøver som en del av vurderingsgrunnlaget i årsplanen. Dette er en vurdering-for-læring-strategi. Tanken er å starte (eller avslutte) noen undervisningsøkter med korte prøver der elevene svarer på to-tre spørsmål om det lærestoffet man nettopp har arbeidet med. Hensikten er dels å gi både lærer og elever et inntrykk av om stoffet er forstått, samt å gi læreren mulighet til å justere videre undervisning. Erfaring viser også at elevene skjerper seg litt ekstra når de vet at det kommer en miniprøve. Miniprøver bidrar altså til å holde et høyt læringstrykk. Slike korte prøver bør ikke vurderes med karakter, men elevene kan likevel få en enkel vurdering fra læreren</w:t>
      </w:r>
      <w:r w:rsidRPr="00C97FA4">
        <w:t xml:space="preserve"> </w:t>
      </w:r>
      <w:r>
        <w:t>eller medelever. For eksempel i form av høy-, middels- eller lav måloppnåelse. Under følger noen forslag til spørsmål til slike miniprøver. Det går naturligvis også an å samle flere spørsmål til en større skriftlig prøve med karakter hvis læreren ønsker det.</w:t>
      </w:r>
    </w:p>
    <w:p w14:paraId="6007CFD8" w14:textId="77777777" w:rsidR="000F3405" w:rsidRDefault="000F3405" w:rsidP="000F3405"/>
    <w:p w14:paraId="26BD7414" w14:textId="77777777" w:rsidR="000F3405" w:rsidRDefault="000F3405" w:rsidP="000F3405">
      <w:r>
        <w:t>Kapittel 2 Verdens første demokrati</w:t>
      </w:r>
    </w:p>
    <w:p w14:paraId="4D1AD83D" w14:textId="77777777" w:rsidR="000F3405" w:rsidRDefault="000F3405" w:rsidP="000F3405">
      <w:pPr>
        <w:pStyle w:val="Listeavsnitt"/>
        <w:numPr>
          <w:ilvl w:val="0"/>
          <w:numId w:val="20"/>
        </w:numPr>
        <w:spacing w:after="0"/>
      </w:pPr>
      <w:r>
        <w:t>Hva kjennetegnet styreformen i Athen på Perikles’ tid?</w:t>
      </w:r>
    </w:p>
    <w:p w14:paraId="19E6861D" w14:textId="77777777" w:rsidR="000F3405" w:rsidRPr="0008470E" w:rsidRDefault="000F3405" w:rsidP="000F3405">
      <w:pPr>
        <w:pStyle w:val="Listeavsnitt"/>
        <w:numPr>
          <w:ilvl w:val="0"/>
          <w:numId w:val="20"/>
        </w:numPr>
        <w:spacing w:after="0"/>
      </w:pPr>
      <w:r>
        <w:t>Hva skulle til for å bli borger av Athen?</w:t>
      </w:r>
    </w:p>
    <w:p w14:paraId="3BB3B3DE" w14:textId="77777777" w:rsidR="000F3405" w:rsidRDefault="000F3405" w:rsidP="000F3405"/>
    <w:p w14:paraId="7808215D" w14:textId="77777777" w:rsidR="000F3405" w:rsidRDefault="000F3405" w:rsidP="000F3405">
      <w:r>
        <w:t>Kapittel 3 En middelalderkonge i vikingtiden</w:t>
      </w:r>
    </w:p>
    <w:p w14:paraId="6AF4E531" w14:textId="77777777" w:rsidR="000F3405" w:rsidRDefault="000F3405" w:rsidP="000F3405">
      <w:pPr>
        <w:pStyle w:val="Listeavsnitt"/>
        <w:numPr>
          <w:ilvl w:val="0"/>
          <w:numId w:val="21"/>
        </w:numPr>
        <w:spacing w:after="0"/>
      </w:pPr>
      <w:r>
        <w:t>Hva kjennetegnet det norske samfunnet i vikingtida?</w:t>
      </w:r>
    </w:p>
    <w:p w14:paraId="5009851B" w14:textId="77777777" w:rsidR="000F3405" w:rsidRDefault="000F3405" w:rsidP="000F3405">
      <w:pPr>
        <w:pStyle w:val="Listeavsnitt"/>
        <w:numPr>
          <w:ilvl w:val="0"/>
          <w:numId w:val="21"/>
        </w:numPr>
        <w:spacing w:after="0"/>
      </w:pPr>
      <w:r>
        <w:t>Hvilke kilder har vi til norsk historie i vikingtida?</w:t>
      </w:r>
    </w:p>
    <w:p w14:paraId="184443D6" w14:textId="77777777" w:rsidR="000F3405" w:rsidRDefault="000F3405" w:rsidP="000F3405">
      <w:pPr>
        <w:pStyle w:val="Listeavsnitt"/>
        <w:numPr>
          <w:ilvl w:val="0"/>
          <w:numId w:val="21"/>
        </w:numPr>
        <w:spacing w:after="0"/>
      </w:pPr>
      <w:r>
        <w:t>Hvordan foregikk kristningen av Norge?</w:t>
      </w:r>
    </w:p>
    <w:p w14:paraId="0DEB3938" w14:textId="77777777" w:rsidR="000F3405" w:rsidRDefault="000F3405" w:rsidP="000F3405"/>
    <w:p w14:paraId="13FECFF8" w14:textId="77777777" w:rsidR="000F3405" w:rsidRDefault="000F3405" w:rsidP="000F3405">
      <w:r>
        <w:lastRenderedPageBreak/>
        <w:t>Kapittel 4 Kampen om makten</w:t>
      </w:r>
    </w:p>
    <w:p w14:paraId="317D2088" w14:textId="77777777" w:rsidR="000F3405" w:rsidRDefault="000F3405" w:rsidP="000F3405">
      <w:pPr>
        <w:pStyle w:val="Listeavsnitt"/>
        <w:numPr>
          <w:ilvl w:val="0"/>
          <w:numId w:val="22"/>
        </w:numPr>
        <w:spacing w:after="0"/>
      </w:pPr>
      <w:r>
        <w:t>Hvilke ulike roller hadde de tre stendene i middelalderen?</w:t>
      </w:r>
    </w:p>
    <w:p w14:paraId="2855C72B" w14:textId="77777777" w:rsidR="000F3405" w:rsidRDefault="000F3405" w:rsidP="000F3405">
      <w:pPr>
        <w:pStyle w:val="Listeavsnitt"/>
        <w:numPr>
          <w:ilvl w:val="0"/>
          <w:numId w:val="22"/>
        </w:numPr>
        <w:spacing w:after="0"/>
      </w:pPr>
      <w:r>
        <w:t>Hva var bakgrunnen for korstogene?</w:t>
      </w:r>
    </w:p>
    <w:p w14:paraId="7DC67437" w14:textId="77777777" w:rsidR="000F3405" w:rsidRDefault="000F3405" w:rsidP="000F3405"/>
    <w:p w14:paraId="416559A4" w14:textId="77777777" w:rsidR="000F3405" w:rsidRDefault="000F3405" w:rsidP="000F3405">
      <w:r>
        <w:t>Kapittel 5 Svartedauden</w:t>
      </w:r>
    </w:p>
    <w:p w14:paraId="682CC590" w14:textId="77777777" w:rsidR="000F3405" w:rsidRDefault="000F3405" w:rsidP="000F3405">
      <w:pPr>
        <w:pStyle w:val="Listeavsnitt"/>
        <w:numPr>
          <w:ilvl w:val="0"/>
          <w:numId w:val="23"/>
        </w:numPr>
        <w:spacing w:after="0"/>
      </w:pPr>
      <w:r>
        <w:t>Når rammet pesten (svartedauden) Europa?</w:t>
      </w:r>
    </w:p>
    <w:p w14:paraId="18A40F1D" w14:textId="77777777" w:rsidR="000F3405" w:rsidRDefault="000F3405" w:rsidP="000F3405">
      <w:pPr>
        <w:pStyle w:val="Listeavsnitt"/>
        <w:numPr>
          <w:ilvl w:val="0"/>
          <w:numId w:val="23"/>
        </w:numPr>
        <w:spacing w:after="0"/>
      </w:pPr>
      <w:r>
        <w:t>Hva var konsekvensene av svartedauden på kort sikt?</w:t>
      </w:r>
    </w:p>
    <w:p w14:paraId="505B6A8D" w14:textId="070C4366" w:rsidR="000F3405" w:rsidRDefault="000F3405" w:rsidP="000F3405">
      <w:pPr>
        <w:pStyle w:val="Listeavsnitt"/>
        <w:numPr>
          <w:ilvl w:val="0"/>
          <w:numId w:val="23"/>
        </w:numPr>
        <w:spacing w:after="0"/>
      </w:pPr>
      <w:r>
        <w:t>Hva var konsekvensene av svartedauden på lang sikt?</w:t>
      </w:r>
    </w:p>
    <w:p w14:paraId="5E138022" w14:textId="77777777" w:rsidR="000F3405" w:rsidRDefault="000F3405" w:rsidP="000F3405"/>
    <w:p w14:paraId="2D277B2F" w14:textId="77777777" w:rsidR="000F3405" w:rsidRDefault="000F3405" w:rsidP="000F3405">
      <w:r>
        <w:t>Kapittel 6 Paradisets ytterste krets</w:t>
      </w:r>
    </w:p>
    <w:p w14:paraId="5EAD83F4" w14:textId="77777777" w:rsidR="000F3405" w:rsidRDefault="000F3405" w:rsidP="000F3405">
      <w:pPr>
        <w:pStyle w:val="Listeavsnitt"/>
        <w:numPr>
          <w:ilvl w:val="0"/>
          <w:numId w:val="24"/>
        </w:numPr>
        <w:spacing w:after="0"/>
      </w:pPr>
      <w:r>
        <w:t>Hva levde befolkningen på Røst av?</w:t>
      </w:r>
    </w:p>
    <w:p w14:paraId="41AC053A" w14:textId="77777777" w:rsidR="000F3405" w:rsidRDefault="000F3405" w:rsidP="000F3405">
      <w:pPr>
        <w:pStyle w:val="Listeavsnitt"/>
        <w:numPr>
          <w:ilvl w:val="0"/>
          <w:numId w:val="24"/>
        </w:numPr>
        <w:spacing w:after="0"/>
      </w:pPr>
      <w:r>
        <w:t>På hvilken måte var de avhengig av resten av Europa?</w:t>
      </w:r>
    </w:p>
    <w:p w14:paraId="7F5156E3" w14:textId="77777777" w:rsidR="000F3405" w:rsidRDefault="000F3405" w:rsidP="000F3405"/>
    <w:p w14:paraId="6E7F33FB" w14:textId="77777777" w:rsidR="000F3405" w:rsidRDefault="000F3405" w:rsidP="000F3405">
      <w:r>
        <w:t>Kapittel 7 Et skjebnesvangert møte</w:t>
      </w:r>
    </w:p>
    <w:p w14:paraId="20FA0538" w14:textId="77777777" w:rsidR="000F3405" w:rsidRDefault="000F3405" w:rsidP="000F3405">
      <w:pPr>
        <w:pStyle w:val="Listeavsnitt"/>
        <w:numPr>
          <w:ilvl w:val="0"/>
          <w:numId w:val="25"/>
        </w:numPr>
        <w:spacing w:after="0"/>
      </w:pPr>
      <w:r>
        <w:t>Hva kjennetegnet aztekerriket?</w:t>
      </w:r>
    </w:p>
    <w:p w14:paraId="32A6F183" w14:textId="77777777" w:rsidR="000F3405" w:rsidRDefault="000F3405" w:rsidP="000F3405">
      <w:pPr>
        <w:pStyle w:val="Listeavsnitt"/>
        <w:numPr>
          <w:ilvl w:val="0"/>
          <w:numId w:val="25"/>
        </w:numPr>
        <w:spacing w:after="0"/>
      </w:pPr>
      <w:r>
        <w:t>Hvordan var det mulig for spanjolene å erobre aztekerriket så raskt?</w:t>
      </w:r>
    </w:p>
    <w:p w14:paraId="498C02F5" w14:textId="77777777" w:rsidR="000F3405" w:rsidRDefault="000F3405" w:rsidP="000F3405">
      <w:pPr>
        <w:pStyle w:val="Listeavsnitt"/>
        <w:numPr>
          <w:ilvl w:val="0"/>
          <w:numId w:val="25"/>
        </w:numPr>
        <w:spacing w:after="0"/>
      </w:pPr>
      <w:r>
        <w:t>Hva var spanjolenes motiver for å erobre land i Amerika?</w:t>
      </w:r>
    </w:p>
    <w:p w14:paraId="1B5A5F13" w14:textId="77777777" w:rsidR="000F3405" w:rsidRDefault="000F3405" w:rsidP="000F3405"/>
    <w:p w14:paraId="74FE2F38" w14:textId="77777777" w:rsidR="000F3405" w:rsidRDefault="000F3405" w:rsidP="000F3405">
      <w:r>
        <w:t>Kapittel 8 Europa blir født på nytt</w:t>
      </w:r>
    </w:p>
    <w:p w14:paraId="566676F2" w14:textId="77777777" w:rsidR="000F3405" w:rsidRDefault="000F3405" w:rsidP="000F3405">
      <w:pPr>
        <w:pStyle w:val="Listeavsnitt"/>
        <w:numPr>
          <w:ilvl w:val="0"/>
          <w:numId w:val="26"/>
        </w:numPr>
        <w:spacing w:after="0"/>
      </w:pPr>
      <w:r>
        <w:t>Hva kjennetegner renessansen?</w:t>
      </w:r>
    </w:p>
    <w:p w14:paraId="33EE08A4" w14:textId="77777777" w:rsidR="000F3405" w:rsidRDefault="000F3405" w:rsidP="000F3405">
      <w:pPr>
        <w:pStyle w:val="Listeavsnitt"/>
        <w:numPr>
          <w:ilvl w:val="0"/>
          <w:numId w:val="26"/>
        </w:numPr>
        <w:spacing w:after="0"/>
      </w:pPr>
      <w:r>
        <w:t>Nevn noen eksempler på nye tanker eller ny teknologi som førte til store endringer i samfunnet på 1400- og 1500-tallet</w:t>
      </w:r>
    </w:p>
    <w:p w14:paraId="4DCE568A" w14:textId="77777777" w:rsidR="000F3405" w:rsidRDefault="000F3405" w:rsidP="000F3405"/>
    <w:p w14:paraId="7FDAD999" w14:textId="77777777" w:rsidR="000F3405" w:rsidRDefault="000F3405" w:rsidP="000F3405">
      <w:r>
        <w:t>Kapittel 9 Samene og det grenseløse nord</w:t>
      </w:r>
    </w:p>
    <w:p w14:paraId="09DAD140" w14:textId="77777777" w:rsidR="000F3405" w:rsidRDefault="000F3405" w:rsidP="000F3405">
      <w:pPr>
        <w:pStyle w:val="Listeavsnitt"/>
        <w:numPr>
          <w:ilvl w:val="0"/>
          <w:numId w:val="27"/>
        </w:numPr>
        <w:spacing w:after="0"/>
      </w:pPr>
      <w:r>
        <w:t>Hva kjennetegnet samisk næringsvirksomhet på 1700-tallet?</w:t>
      </w:r>
    </w:p>
    <w:p w14:paraId="2A9A31BC" w14:textId="77777777" w:rsidR="000F3405" w:rsidRDefault="000F3405" w:rsidP="000F3405">
      <w:pPr>
        <w:pStyle w:val="Listeavsnitt"/>
        <w:numPr>
          <w:ilvl w:val="0"/>
          <w:numId w:val="27"/>
        </w:numPr>
        <w:spacing w:after="0"/>
      </w:pPr>
      <w:r>
        <w:t>Hvordan forholdt den dansk-norske staten seg til samene?</w:t>
      </w:r>
    </w:p>
    <w:p w14:paraId="7872B696" w14:textId="77777777" w:rsidR="000F3405" w:rsidRDefault="000F3405" w:rsidP="000F3405">
      <w:pPr>
        <w:pStyle w:val="Listeavsnitt"/>
        <w:numPr>
          <w:ilvl w:val="0"/>
          <w:numId w:val="27"/>
        </w:numPr>
        <w:spacing w:after="0"/>
      </w:pPr>
      <w:r>
        <w:t>Hva var lappekodicillen?</w:t>
      </w:r>
    </w:p>
    <w:p w14:paraId="63D388A8" w14:textId="77777777" w:rsidR="000F3405" w:rsidRDefault="000F3405" w:rsidP="000F3405"/>
    <w:p w14:paraId="452E9216" w14:textId="77777777" w:rsidR="000F3405" w:rsidRDefault="000F3405" w:rsidP="000F3405">
      <w:r>
        <w:t>Kapittel 10 Trelasteventyret i Arendal</w:t>
      </w:r>
    </w:p>
    <w:p w14:paraId="26A735E7" w14:textId="77777777" w:rsidR="000F3405" w:rsidRDefault="000F3405" w:rsidP="000F3405">
      <w:pPr>
        <w:pStyle w:val="Listeavsnitt"/>
        <w:numPr>
          <w:ilvl w:val="0"/>
          <w:numId w:val="28"/>
        </w:numPr>
        <w:spacing w:after="0"/>
      </w:pPr>
      <w:r>
        <w:t>Hva var årsakene til at Arendals rikdom vokste på 1600-tallet?</w:t>
      </w:r>
    </w:p>
    <w:p w14:paraId="77CBA593" w14:textId="77777777" w:rsidR="000F3405" w:rsidRDefault="000F3405" w:rsidP="000F3405">
      <w:pPr>
        <w:pStyle w:val="Listeavsnitt"/>
        <w:numPr>
          <w:ilvl w:val="0"/>
          <w:numId w:val="28"/>
        </w:numPr>
        <w:spacing w:after="0"/>
      </w:pPr>
      <w:r>
        <w:t>Hva var forskjellen på en kjøpstad og et ladested?</w:t>
      </w:r>
    </w:p>
    <w:p w14:paraId="5A9BDD41" w14:textId="77777777" w:rsidR="000F3405" w:rsidRDefault="000F3405" w:rsidP="000F3405">
      <w:pPr>
        <w:pStyle w:val="Listeavsnitt"/>
        <w:numPr>
          <w:ilvl w:val="0"/>
          <w:numId w:val="28"/>
        </w:numPr>
        <w:spacing w:after="0"/>
      </w:pPr>
      <w:r>
        <w:t>Hvilke inntekter fikk bøndene av trelasthandelen?</w:t>
      </w:r>
    </w:p>
    <w:p w14:paraId="2883F356" w14:textId="77777777" w:rsidR="000F3405" w:rsidRDefault="000F3405" w:rsidP="000F3405"/>
    <w:p w14:paraId="691AF338" w14:textId="77777777" w:rsidR="000F3405" w:rsidRDefault="000F3405" w:rsidP="000F3405">
      <w:r>
        <w:t>Kapittel 11 Kongen og hans råd</w:t>
      </w:r>
    </w:p>
    <w:p w14:paraId="49F1A866" w14:textId="77777777" w:rsidR="000F3405" w:rsidRDefault="000F3405" w:rsidP="000F3405">
      <w:pPr>
        <w:pStyle w:val="Listeavsnitt"/>
        <w:numPr>
          <w:ilvl w:val="0"/>
          <w:numId w:val="29"/>
        </w:numPr>
        <w:spacing w:after="0"/>
      </w:pPr>
      <w:r>
        <w:t>Hvordan fungerte eneveldet som styringsform i Danmark-Norge?</w:t>
      </w:r>
    </w:p>
    <w:p w14:paraId="56D630F6" w14:textId="77777777" w:rsidR="000F3405" w:rsidRDefault="000F3405" w:rsidP="000F3405">
      <w:pPr>
        <w:pStyle w:val="Listeavsnitt"/>
        <w:numPr>
          <w:ilvl w:val="0"/>
          <w:numId w:val="29"/>
        </w:numPr>
        <w:spacing w:after="0"/>
      </w:pPr>
      <w:r>
        <w:t>Hva handlet konflikten mellom Parlamentet og kongen i England om?</w:t>
      </w:r>
    </w:p>
    <w:p w14:paraId="72213A63" w14:textId="77777777" w:rsidR="000F3405" w:rsidRDefault="000F3405" w:rsidP="000F3405">
      <w:pPr>
        <w:pStyle w:val="Listeavsnitt"/>
        <w:numPr>
          <w:ilvl w:val="0"/>
          <w:numId w:val="29"/>
        </w:numPr>
        <w:spacing w:after="0"/>
      </w:pPr>
      <w:r>
        <w:lastRenderedPageBreak/>
        <w:t>Hvordan ble England styrt på 1700-tallet?</w:t>
      </w:r>
    </w:p>
    <w:p w14:paraId="7FC9CCD1" w14:textId="77777777" w:rsidR="000F3405" w:rsidRDefault="000F3405" w:rsidP="000F3405"/>
    <w:p w14:paraId="7BC35AA5" w14:textId="77777777" w:rsidR="000F3405" w:rsidRDefault="000F3405" w:rsidP="000F3405">
      <w:r>
        <w:t>Kapittel 13 Fornuftens lys</w:t>
      </w:r>
    </w:p>
    <w:p w14:paraId="10795B5D" w14:textId="77777777" w:rsidR="000F3405" w:rsidRDefault="000F3405" w:rsidP="000F3405">
      <w:pPr>
        <w:pStyle w:val="Listeavsnitt"/>
        <w:numPr>
          <w:ilvl w:val="0"/>
          <w:numId w:val="30"/>
        </w:numPr>
        <w:spacing w:after="0"/>
      </w:pPr>
      <w:r>
        <w:t>Omtrent hvor mange nordmenn utvandret til Amerika?</w:t>
      </w:r>
    </w:p>
    <w:p w14:paraId="1AB2B629" w14:textId="77777777" w:rsidR="000F3405" w:rsidRDefault="000F3405" w:rsidP="000F3405">
      <w:pPr>
        <w:pStyle w:val="Listeavsnitt"/>
        <w:numPr>
          <w:ilvl w:val="0"/>
          <w:numId w:val="30"/>
        </w:numPr>
        <w:spacing w:after="0"/>
      </w:pPr>
      <w:r>
        <w:t>Hva var årsakene til emigrasjonen?’</w:t>
      </w:r>
    </w:p>
    <w:p w14:paraId="5502FF49" w14:textId="77777777" w:rsidR="000F3405" w:rsidRDefault="000F3405" w:rsidP="000F3405"/>
    <w:p w14:paraId="6F087CCB" w14:textId="77777777" w:rsidR="000F3405" w:rsidRDefault="000F3405" w:rsidP="000F3405"/>
    <w:p w14:paraId="33A85974" w14:textId="77777777" w:rsidR="000F3405" w:rsidRDefault="000F3405" w:rsidP="000F3405"/>
    <w:p w14:paraId="5C7C8B95" w14:textId="77777777" w:rsidR="000F3405" w:rsidRDefault="000F3405" w:rsidP="000F3405">
      <w:pPr>
        <w:pStyle w:val="Overskrift3"/>
      </w:pPr>
      <w:r>
        <w:t>Muntlig terminprøve</w:t>
      </w:r>
    </w:p>
    <w:p w14:paraId="3103C82B" w14:textId="77777777" w:rsidR="000F3405" w:rsidRDefault="000F3405" w:rsidP="000F3405">
      <w:r>
        <w:t>Hvis det lar seg gjøre tidsmessig, kan Vg2 avsluttes med en muntlig terminprøve som ligner muntlig eksamen på Vg3. Elevene trekker en oppgave en viss tid på forhånd og forbereder en presentasjon på 5–10 minutter. Etter presentasjonen bør det settes av tid til en fagsamtale på 5–10 minutter, der eleven får mulighet til å utdype, forklare og få fram sammenhenger. Oppgavene bør gå på tvers av de enkelte periodene og gi rom for selvstendige tolkninger.</w:t>
      </w:r>
    </w:p>
    <w:p w14:paraId="7922E8D1" w14:textId="77777777" w:rsidR="000F3405" w:rsidRDefault="000F3405" w:rsidP="000F3405"/>
    <w:p w14:paraId="4B4A99E7" w14:textId="77777777" w:rsidR="000F3405" w:rsidRPr="009918E6" w:rsidRDefault="000F3405" w:rsidP="000F3405">
      <w:pPr>
        <w:rPr>
          <w:b/>
        </w:rPr>
      </w:pPr>
      <w:r w:rsidRPr="009918E6">
        <w:rPr>
          <w:b/>
        </w:rPr>
        <w:t>Her er noen forslag til oppgaver:</w:t>
      </w:r>
    </w:p>
    <w:p w14:paraId="07FF160D" w14:textId="77777777" w:rsidR="000F3405" w:rsidRDefault="000F3405" w:rsidP="000F3405">
      <w:pPr>
        <w:pStyle w:val="Listeavsnitt"/>
        <w:numPr>
          <w:ilvl w:val="0"/>
          <w:numId w:val="31"/>
        </w:numPr>
        <w:spacing w:after="0"/>
      </w:pPr>
      <w:r>
        <w:t>Kulturmøte – gi eksempel på et kulturmøte og drøft hvilke konsekvenser det fikk for ulike parter</w:t>
      </w:r>
    </w:p>
    <w:p w14:paraId="5FFDB01C" w14:textId="77777777" w:rsidR="000F3405" w:rsidRDefault="000F3405" w:rsidP="000F3405"/>
    <w:p w14:paraId="225A15A3" w14:textId="77777777" w:rsidR="000F3405" w:rsidRDefault="000F3405" w:rsidP="000F3405">
      <w:pPr>
        <w:pStyle w:val="Listeavsnitt"/>
        <w:numPr>
          <w:ilvl w:val="0"/>
          <w:numId w:val="31"/>
        </w:numPr>
        <w:spacing w:after="0"/>
      </w:pPr>
      <w:r>
        <w:t>Kongens rolle: sammenlign kongens rolle i Norge i vikingtida og på 1700-tallet og drøft likheter og forskjeller</w:t>
      </w:r>
    </w:p>
    <w:p w14:paraId="74FCE488" w14:textId="77777777" w:rsidR="000F3405" w:rsidRDefault="000F3405" w:rsidP="000F3405"/>
    <w:p w14:paraId="24D818D7" w14:textId="77777777" w:rsidR="000F3405" w:rsidRDefault="000F3405" w:rsidP="000F3405">
      <w:pPr>
        <w:pStyle w:val="Listeavsnitt"/>
        <w:numPr>
          <w:ilvl w:val="0"/>
          <w:numId w:val="31"/>
        </w:numPr>
        <w:spacing w:after="0"/>
      </w:pPr>
      <w:r>
        <w:t>Teknologi som endrer verden: gi et eksempel på ny teknologi som ble tatt i bruk før 1700 og drøft hvilke konsekvenser dette fikk</w:t>
      </w:r>
    </w:p>
    <w:p w14:paraId="113DA515" w14:textId="77777777" w:rsidR="000F3405" w:rsidRDefault="000F3405" w:rsidP="000F3405"/>
    <w:p w14:paraId="04F2DA38" w14:textId="77777777" w:rsidR="000F3405" w:rsidRDefault="000F3405" w:rsidP="000F3405">
      <w:pPr>
        <w:pStyle w:val="Listeavsnitt"/>
        <w:numPr>
          <w:ilvl w:val="0"/>
          <w:numId w:val="31"/>
        </w:numPr>
        <w:spacing w:after="0"/>
      </w:pPr>
      <w:r>
        <w:t>Religion og makt: sammenlign to eksempler på at religion er blitt brukt til å rettferdiggjøre maktbruk. Drøft likheter og forskjeller mellom eksemplene</w:t>
      </w:r>
    </w:p>
    <w:p w14:paraId="73AA43AC" w14:textId="77777777" w:rsidR="000F3405" w:rsidRDefault="000F3405" w:rsidP="000F3405"/>
    <w:p w14:paraId="65F31990" w14:textId="77777777" w:rsidR="000F3405" w:rsidRDefault="000F3405" w:rsidP="000F3405">
      <w:pPr>
        <w:pStyle w:val="Listeavsnitt"/>
        <w:numPr>
          <w:ilvl w:val="0"/>
          <w:numId w:val="31"/>
        </w:numPr>
        <w:spacing w:after="0"/>
      </w:pPr>
      <w:r>
        <w:t>Endringer i folketallet: gi eksempel på at folketallet i et område har endret seg dramatisk, for eksempel på grunn av epidemier eller migrasjon, og drøft hvilke konsekvenser dette fikk for samfunnet</w:t>
      </w:r>
    </w:p>
    <w:p w14:paraId="3A28A1B9" w14:textId="77777777" w:rsidR="000F3405" w:rsidRDefault="000F3405" w:rsidP="000F3405"/>
    <w:p w14:paraId="43D10C13" w14:textId="77777777" w:rsidR="000F3405" w:rsidRDefault="000F3405" w:rsidP="000F3405">
      <w:pPr>
        <w:pStyle w:val="Listeavsnitt"/>
      </w:pPr>
    </w:p>
    <w:p w14:paraId="4FA13413" w14:textId="77777777" w:rsidR="008E31D2" w:rsidRPr="008E31D2" w:rsidRDefault="008E31D2" w:rsidP="008E31D2"/>
    <w:sectPr w:rsidR="008E31D2" w:rsidRPr="008E31D2" w:rsidSect="000F3405">
      <w:headerReference w:type="default" r:id="rId8"/>
      <w:footerReference w:type="even" r:id="rId9"/>
      <w:footerReference w:type="default" r:id="rId10"/>
      <w:pgSz w:w="16840" w:h="11900" w:orient="landscape"/>
      <w:pgMar w:top="1134" w:right="1395" w:bottom="985" w:left="1134" w:header="466" w:footer="4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9896F" w14:textId="77777777" w:rsidR="003D5450" w:rsidRDefault="003D5450" w:rsidP="00A27252">
      <w:pPr>
        <w:spacing w:line="240" w:lineRule="auto"/>
      </w:pPr>
      <w:r>
        <w:separator/>
      </w:r>
    </w:p>
  </w:endnote>
  <w:endnote w:type="continuationSeparator" w:id="0">
    <w:p w14:paraId="7D630CB2" w14:textId="77777777" w:rsidR="003D5450" w:rsidRDefault="003D5450" w:rsidP="00A272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Fallback">
    <w:altName w:val="MS Mincho"/>
    <w:charset w:val="80"/>
    <w:family w:val="auto"/>
    <w:pitch w:val="variable"/>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adeGothic-BoldTwo">
    <w:altName w:val="Cambria"/>
    <w:panose1 w:val="00000000000000000000"/>
    <w:charset w:val="4D"/>
    <w:family w:val="auto"/>
    <w:notTrueType/>
    <w:pitch w:val="default"/>
    <w:sig w:usb0="00000003" w:usb1="00000000" w:usb2="00000000" w:usb3="00000000" w:csb0="00000001" w:csb1="00000000"/>
  </w:font>
  <w:font w:name="Myriad Pro">
    <w:charset w:val="00"/>
    <w:family w:val="auto"/>
    <w:pitch w:val="variable"/>
    <w:sig w:usb0="20000287" w:usb1="00000001" w:usb2="00000000" w:usb3="00000000" w:csb0="000001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6AD2B" w14:textId="77777777" w:rsidR="00551277" w:rsidRDefault="00551277" w:rsidP="002B1A6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406E4039" w14:textId="77777777" w:rsidR="00551277" w:rsidRDefault="00551277" w:rsidP="00A27252">
    <w:pPr>
      <w:pStyle w:val="Bunnteks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B1C14" w14:textId="2A72B96C" w:rsidR="00551277" w:rsidRPr="00F3606F" w:rsidRDefault="00551277" w:rsidP="00F3606F">
    <w:pPr>
      <w:pStyle w:val="Bunntekst"/>
      <w:framePr w:h="253" w:hRule="exact" w:wrap="around" w:vAnchor="text" w:hAnchor="page" w:x="10765" w:y="112"/>
      <w:rPr>
        <w:rStyle w:val="Sidetall"/>
        <w:rFonts w:asciiTheme="majorHAnsi" w:hAnsiTheme="majorHAnsi"/>
        <w:sz w:val="20"/>
        <w:szCs w:val="20"/>
      </w:rPr>
    </w:pPr>
    <w:r w:rsidRPr="00F3606F">
      <w:rPr>
        <w:rStyle w:val="Sidetall"/>
        <w:rFonts w:asciiTheme="majorHAnsi" w:hAnsiTheme="majorHAnsi"/>
        <w:sz w:val="20"/>
        <w:szCs w:val="20"/>
      </w:rPr>
      <w:fldChar w:fldCharType="begin"/>
    </w:r>
    <w:r w:rsidRPr="00F3606F">
      <w:rPr>
        <w:rStyle w:val="Sidetall"/>
        <w:rFonts w:asciiTheme="majorHAnsi" w:hAnsiTheme="majorHAnsi"/>
        <w:sz w:val="20"/>
        <w:szCs w:val="20"/>
      </w:rPr>
      <w:instrText xml:space="preserve">PAGE  </w:instrText>
    </w:r>
    <w:r w:rsidRPr="00F3606F">
      <w:rPr>
        <w:rStyle w:val="Sidetall"/>
        <w:rFonts w:asciiTheme="majorHAnsi" w:hAnsiTheme="majorHAnsi"/>
        <w:sz w:val="20"/>
        <w:szCs w:val="20"/>
      </w:rPr>
      <w:fldChar w:fldCharType="separate"/>
    </w:r>
    <w:r w:rsidR="00E61F9A">
      <w:rPr>
        <w:rStyle w:val="Sidetall"/>
        <w:rFonts w:asciiTheme="majorHAnsi" w:hAnsiTheme="majorHAnsi"/>
        <w:noProof/>
        <w:sz w:val="20"/>
        <w:szCs w:val="20"/>
      </w:rPr>
      <w:t>2</w:t>
    </w:r>
    <w:r w:rsidRPr="00F3606F">
      <w:rPr>
        <w:rStyle w:val="Sidetall"/>
        <w:rFonts w:asciiTheme="majorHAnsi" w:hAnsiTheme="majorHAnsi"/>
        <w:sz w:val="20"/>
        <w:szCs w:val="20"/>
      </w:rPr>
      <w:fldChar w:fldCharType="end"/>
    </w:r>
  </w:p>
  <w:p w14:paraId="08E10017" w14:textId="6D7325F8" w:rsidR="00551277" w:rsidRPr="00230BB2" w:rsidRDefault="00551277" w:rsidP="00F3606F">
    <w:pPr>
      <w:pStyle w:val="Bunntekst"/>
      <w:pBdr>
        <w:top w:val="single" w:sz="4" w:space="5" w:color="auto"/>
      </w:pBdr>
      <w:tabs>
        <w:tab w:val="clear" w:pos="4536"/>
        <w:tab w:val="clear" w:pos="9072"/>
        <w:tab w:val="left" w:pos="-284"/>
        <w:tab w:val="center" w:pos="4678"/>
        <w:tab w:val="right" w:pos="9498"/>
      </w:tabs>
      <w:rPr>
        <w:rFonts w:asciiTheme="majorHAnsi" w:hAnsiTheme="majorHAnsi"/>
        <w:lang w:val="en-US"/>
      </w:rPr>
    </w:pPr>
    <w:r w:rsidRPr="00F3606F">
      <w:rPr>
        <w:rFonts w:asciiTheme="majorHAnsi" w:hAnsiTheme="majorHAnsi" w:cs="Helvetica"/>
        <w:sz w:val="20"/>
        <w:szCs w:val="20"/>
        <w:lang w:val="en-US"/>
      </w:rPr>
      <w:t>© H. Aschehoug &amp; Co</w:t>
    </w:r>
    <w:r>
      <w:rPr>
        <w:rFonts w:asciiTheme="majorHAnsi" w:hAnsiTheme="majorHAnsi" w:cs="Helvetica"/>
        <w:sz w:val="20"/>
        <w:szCs w:val="20"/>
        <w:lang w:val="en-US"/>
      </w:rPr>
      <w:t>.</w:t>
    </w:r>
    <w:r w:rsidRPr="00F3606F">
      <w:rPr>
        <w:rFonts w:asciiTheme="majorHAnsi" w:hAnsiTheme="majorHAnsi" w:cs="Helvetica"/>
        <w:sz w:val="20"/>
        <w:szCs w:val="20"/>
        <w:lang w:val="en-US"/>
      </w:rPr>
      <w:tab/>
      <w:t>www.lokus.no</w:t>
    </w:r>
    <w:r w:rsidRPr="00F3606F">
      <w:rPr>
        <w:rFonts w:asciiTheme="majorHAnsi" w:hAnsiTheme="majorHAnsi" w:cs="Helvetica"/>
        <w:sz w:val="20"/>
        <w:szCs w:val="20"/>
        <w:lang w:val="en-US"/>
      </w:rPr>
      <w:tab/>
      <w:t>Side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24403" w14:textId="77777777" w:rsidR="003D5450" w:rsidRDefault="003D5450" w:rsidP="00A27252">
      <w:pPr>
        <w:spacing w:line="240" w:lineRule="auto"/>
      </w:pPr>
      <w:r>
        <w:separator/>
      </w:r>
    </w:p>
  </w:footnote>
  <w:footnote w:type="continuationSeparator" w:id="0">
    <w:p w14:paraId="20C317AA" w14:textId="77777777" w:rsidR="003D5450" w:rsidRDefault="003D5450" w:rsidP="00A272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DFB4A" w14:textId="31729A08" w:rsidR="00551277" w:rsidRPr="00551277" w:rsidRDefault="00050D29" w:rsidP="00050D29">
    <w:pPr>
      <w:pStyle w:val="Topptekst"/>
      <w:tabs>
        <w:tab w:val="clear" w:pos="9072"/>
        <w:tab w:val="right" w:pos="9781"/>
      </w:tabs>
      <w:spacing w:line="240" w:lineRule="atLeast"/>
      <w:ind w:left="-142"/>
      <w:rPr>
        <w:rFonts w:asciiTheme="majorHAnsi" w:hAnsiTheme="majorHAnsi"/>
        <w:color w:val="FF9300"/>
      </w:rPr>
    </w:pPr>
    <w:r>
      <w:rPr>
        <w:rFonts w:cs="Times New Roman"/>
        <w:noProof/>
        <w:sz w:val="36"/>
        <w:szCs w:val="36"/>
      </w:rPr>
      <w:drawing>
        <wp:inline distT="0" distB="0" distL="0" distR="0" wp14:anchorId="2D9EA53B" wp14:editId="71FB4338">
          <wp:extent cx="2642180" cy="309714"/>
          <wp:effectExtent l="0" t="0" r="0" b="0"/>
          <wp:docPr id="3" name="Bilde 3" descr="../../../../../Users/104745irlo/Deskto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104745irlo/Desktop/I%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4363" cy="387335"/>
                  </a:xfrm>
                  <a:prstGeom prst="rect">
                    <a:avLst/>
                  </a:prstGeom>
                  <a:noFill/>
                  <a:ln>
                    <a:noFill/>
                  </a:ln>
                </pic:spPr>
              </pic:pic>
            </a:graphicData>
          </a:graphic>
        </wp:inline>
      </w:drawing>
    </w:r>
    <w:r w:rsidR="00551277">
      <w:rPr>
        <w:rFonts w:cs="Times New Roman"/>
        <w:sz w:val="36"/>
        <w:szCs w:val="36"/>
      </w:rPr>
      <w:tab/>
    </w:r>
    <w:r w:rsidR="00551277">
      <w:rPr>
        <w:rFonts w:cs="Times New Roman"/>
        <w:sz w:val="36"/>
        <w:szCs w:val="36"/>
      </w:rPr>
      <w:tab/>
    </w:r>
    <w:r w:rsidR="00B514E9" w:rsidRPr="00B514E9">
      <w:rPr>
        <w:rFonts w:asciiTheme="majorHAnsi" w:hAnsiTheme="majorHAnsi" w:cs="Times New Roman"/>
        <w:color w:val="2EB0C0"/>
        <w:sz w:val="22"/>
        <w:szCs w:val="22"/>
      </w:rPr>
      <w:t>LÆREBOK I HISTORIE FOR VG2 OG VG3</w:t>
    </w:r>
    <w:r w:rsidR="00551277" w:rsidRPr="00551277">
      <w:rPr>
        <w:rFonts w:asciiTheme="majorHAnsi" w:hAnsiTheme="majorHAnsi" w:cs="Times New Roman"/>
        <w:color w:val="FF9300"/>
      </w:rPr>
      <w:tab/>
    </w:r>
    <w:r w:rsidR="00551277" w:rsidRPr="00551277">
      <w:rPr>
        <w:rFonts w:asciiTheme="majorHAnsi" w:hAnsiTheme="majorHAnsi" w:cs="Times New Roman"/>
        <w:color w:val="FF9300"/>
      </w:rPr>
      <w:tab/>
    </w:r>
  </w:p>
  <w:p w14:paraId="00FDF744" w14:textId="663E13CF" w:rsidR="00551277" w:rsidRPr="00704336" w:rsidRDefault="00551277" w:rsidP="00A86B2F">
    <w:pPr>
      <w:pStyle w:val="Topptekst"/>
      <w:pBdr>
        <w:bottom w:val="single" w:sz="4" w:space="1" w:color="auto"/>
      </w:pBdr>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1FC"/>
    <w:multiLevelType w:val="hybridMultilevel"/>
    <w:tmpl w:val="95BA84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12F046B"/>
    <w:multiLevelType w:val="multilevel"/>
    <w:tmpl w:val="431AC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B52D4"/>
    <w:multiLevelType w:val="multilevel"/>
    <w:tmpl w:val="B8504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E5C33"/>
    <w:multiLevelType w:val="hybridMultilevel"/>
    <w:tmpl w:val="92A8E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B2D64EE"/>
    <w:multiLevelType w:val="hybridMultilevel"/>
    <w:tmpl w:val="7A30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B7AF4"/>
    <w:multiLevelType w:val="hybridMultilevel"/>
    <w:tmpl w:val="6D745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3326F"/>
    <w:multiLevelType w:val="hybridMultilevel"/>
    <w:tmpl w:val="0608E010"/>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7" w15:restartNumberingAfterBreak="0">
    <w:nsid w:val="12D07AA0"/>
    <w:multiLevelType w:val="hybridMultilevel"/>
    <w:tmpl w:val="55B2D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9569B9"/>
    <w:multiLevelType w:val="hybridMultilevel"/>
    <w:tmpl w:val="78F4B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739F5"/>
    <w:multiLevelType w:val="multilevel"/>
    <w:tmpl w:val="58B0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A4596F"/>
    <w:multiLevelType w:val="hybridMultilevel"/>
    <w:tmpl w:val="80C2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F19D9"/>
    <w:multiLevelType w:val="hybridMultilevel"/>
    <w:tmpl w:val="B418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B3CA7"/>
    <w:multiLevelType w:val="multilevel"/>
    <w:tmpl w:val="D1369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920769"/>
    <w:multiLevelType w:val="multilevel"/>
    <w:tmpl w:val="D1369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A01648"/>
    <w:multiLevelType w:val="multilevel"/>
    <w:tmpl w:val="D1369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C14B81"/>
    <w:multiLevelType w:val="hybridMultilevel"/>
    <w:tmpl w:val="AD4A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226B5"/>
    <w:multiLevelType w:val="multilevel"/>
    <w:tmpl w:val="2EA0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A6701D"/>
    <w:multiLevelType w:val="hybridMultilevel"/>
    <w:tmpl w:val="A1ACDC1A"/>
    <w:lvl w:ilvl="0" w:tplc="8A148B70">
      <w:numFmt w:val="bullet"/>
      <w:lvlText w:val="-"/>
      <w:lvlJc w:val="left"/>
      <w:pPr>
        <w:ind w:left="720" w:hanging="360"/>
      </w:pPr>
      <w:rPr>
        <w:rFonts w:ascii="Calibri" w:eastAsia="Droid Sans Fallback"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0FE138C"/>
    <w:multiLevelType w:val="hybridMultilevel"/>
    <w:tmpl w:val="1E482D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3C477C5"/>
    <w:multiLevelType w:val="hybridMultilevel"/>
    <w:tmpl w:val="2C20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777BA3"/>
    <w:multiLevelType w:val="hybridMultilevel"/>
    <w:tmpl w:val="02E2D1B6"/>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1445241"/>
    <w:multiLevelType w:val="hybridMultilevel"/>
    <w:tmpl w:val="932C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1352DD"/>
    <w:multiLevelType w:val="hybridMultilevel"/>
    <w:tmpl w:val="3C12C7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3801409"/>
    <w:multiLevelType w:val="hybridMultilevel"/>
    <w:tmpl w:val="8586C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C44A93"/>
    <w:multiLevelType w:val="hybridMultilevel"/>
    <w:tmpl w:val="76FC3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087AAA"/>
    <w:multiLevelType w:val="hybridMultilevel"/>
    <w:tmpl w:val="526EC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32515E"/>
    <w:multiLevelType w:val="hybridMultilevel"/>
    <w:tmpl w:val="996EA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4B4D7B"/>
    <w:multiLevelType w:val="hybridMultilevel"/>
    <w:tmpl w:val="923202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2CF4342"/>
    <w:multiLevelType w:val="multilevel"/>
    <w:tmpl w:val="D1369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ED5BF1"/>
    <w:multiLevelType w:val="multilevel"/>
    <w:tmpl w:val="D1369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0E3986"/>
    <w:multiLevelType w:val="hybridMultilevel"/>
    <w:tmpl w:val="2334DF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66A147B"/>
    <w:multiLevelType w:val="hybridMultilevel"/>
    <w:tmpl w:val="D778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E638B5"/>
    <w:multiLevelType w:val="multilevel"/>
    <w:tmpl w:val="82767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B21393"/>
    <w:multiLevelType w:val="hybridMultilevel"/>
    <w:tmpl w:val="37F40E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33"/>
  </w:num>
  <w:num w:numId="4">
    <w:abstractNumId w:val="20"/>
  </w:num>
  <w:num w:numId="5">
    <w:abstractNumId w:val="30"/>
  </w:num>
  <w:num w:numId="6">
    <w:abstractNumId w:val="17"/>
  </w:num>
  <w:num w:numId="7">
    <w:abstractNumId w:val="18"/>
  </w:num>
  <w:num w:numId="8">
    <w:abstractNumId w:val="16"/>
  </w:num>
  <w:num w:numId="9">
    <w:abstractNumId w:val="13"/>
  </w:num>
  <w:num w:numId="10">
    <w:abstractNumId w:val="2"/>
  </w:num>
  <w:num w:numId="11">
    <w:abstractNumId w:val="29"/>
  </w:num>
  <w:num w:numId="12">
    <w:abstractNumId w:val="14"/>
  </w:num>
  <w:num w:numId="13">
    <w:abstractNumId w:val="12"/>
  </w:num>
  <w:num w:numId="14">
    <w:abstractNumId w:val="28"/>
  </w:num>
  <w:num w:numId="15">
    <w:abstractNumId w:val="1"/>
  </w:num>
  <w:num w:numId="16">
    <w:abstractNumId w:val="32"/>
  </w:num>
  <w:num w:numId="17">
    <w:abstractNumId w:val="9"/>
  </w:num>
  <w:num w:numId="18">
    <w:abstractNumId w:val="4"/>
  </w:num>
  <w:num w:numId="19">
    <w:abstractNumId w:val="31"/>
  </w:num>
  <w:num w:numId="20">
    <w:abstractNumId w:val="21"/>
  </w:num>
  <w:num w:numId="21">
    <w:abstractNumId w:val="24"/>
  </w:num>
  <w:num w:numId="22">
    <w:abstractNumId w:val="23"/>
  </w:num>
  <w:num w:numId="23">
    <w:abstractNumId w:val="19"/>
  </w:num>
  <w:num w:numId="24">
    <w:abstractNumId w:val="25"/>
  </w:num>
  <w:num w:numId="25">
    <w:abstractNumId w:val="5"/>
  </w:num>
  <w:num w:numId="26">
    <w:abstractNumId w:val="26"/>
  </w:num>
  <w:num w:numId="27">
    <w:abstractNumId w:val="7"/>
  </w:num>
  <w:num w:numId="28">
    <w:abstractNumId w:val="15"/>
  </w:num>
  <w:num w:numId="29">
    <w:abstractNumId w:val="8"/>
  </w:num>
  <w:num w:numId="30">
    <w:abstractNumId w:val="11"/>
  </w:num>
  <w:num w:numId="31">
    <w:abstractNumId w:val="10"/>
  </w:num>
  <w:num w:numId="32">
    <w:abstractNumId w:val="22"/>
  </w:num>
  <w:num w:numId="33">
    <w:abstractNumId w:val="6"/>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252"/>
    <w:rsid w:val="00041F0C"/>
    <w:rsid w:val="00050D29"/>
    <w:rsid w:val="0008099B"/>
    <w:rsid w:val="000A2A11"/>
    <w:rsid w:val="000A3E00"/>
    <w:rsid w:val="000F3405"/>
    <w:rsid w:val="0010475D"/>
    <w:rsid w:val="00152E16"/>
    <w:rsid w:val="001B10C6"/>
    <w:rsid w:val="001B2960"/>
    <w:rsid w:val="001E71E2"/>
    <w:rsid w:val="00202418"/>
    <w:rsid w:val="00230BB2"/>
    <w:rsid w:val="002B1A6C"/>
    <w:rsid w:val="002E4B80"/>
    <w:rsid w:val="00352D49"/>
    <w:rsid w:val="00385D89"/>
    <w:rsid w:val="003A192F"/>
    <w:rsid w:val="003D5450"/>
    <w:rsid w:val="00492652"/>
    <w:rsid w:val="00524041"/>
    <w:rsid w:val="0054396E"/>
    <w:rsid w:val="00551277"/>
    <w:rsid w:val="00555B51"/>
    <w:rsid w:val="00596870"/>
    <w:rsid w:val="00704336"/>
    <w:rsid w:val="00743D9F"/>
    <w:rsid w:val="007630C3"/>
    <w:rsid w:val="008462E9"/>
    <w:rsid w:val="008B309F"/>
    <w:rsid w:val="008D1723"/>
    <w:rsid w:val="008E31D2"/>
    <w:rsid w:val="008E6D4C"/>
    <w:rsid w:val="009436C0"/>
    <w:rsid w:val="009437A9"/>
    <w:rsid w:val="00956F5B"/>
    <w:rsid w:val="00992579"/>
    <w:rsid w:val="00A14387"/>
    <w:rsid w:val="00A27252"/>
    <w:rsid w:val="00A35735"/>
    <w:rsid w:val="00A83B3F"/>
    <w:rsid w:val="00A86B2F"/>
    <w:rsid w:val="00AD6D55"/>
    <w:rsid w:val="00B514E9"/>
    <w:rsid w:val="00B5464A"/>
    <w:rsid w:val="00BB565C"/>
    <w:rsid w:val="00D34BE4"/>
    <w:rsid w:val="00DF768F"/>
    <w:rsid w:val="00E16182"/>
    <w:rsid w:val="00E61F9A"/>
    <w:rsid w:val="00E84002"/>
    <w:rsid w:val="00E97C24"/>
    <w:rsid w:val="00EB32F5"/>
    <w:rsid w:val="00F3606F"/>
    <w:rsid w:val="00F40D07"/>
    <w:rsid w:val="00F47221"/>
    <w:rsid w:val="00F73D1C"/>
    <w:rsid w:val="00F947B9"/>
    <w:rsid w:val="00FB7FC7"/>
    <w:rsid w:val="00FC757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28B2D8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64A"/>
    <w:pPr>
      <w:spacing w:line="320" w:lineRule="atLeast"/>
    </w:pPr>
    <w:rPr>
      <w:rFonts w:ascii="Times New Roman" w:hAnsi="Times New Roman"/>
    </w:rPr>
  </w:style>
  <w:style w:type="paragraph" w:styleId="Overskrift1">
    <w:name w:val="heading 1"/>
    <w:basedOn w:val="Normal"/>
    <w:next w:val="Normal"/>
    <w:link w:val="Overskrift1Tegn"/>
    <w:uiPriority w:val="9"/>
    <w:qFormat/>
    <w:rsid w:val="008E31D2"/>
    <w:pPr>
      <w:keepNext/>
      <w:keepLines/>
      <w:spacing w:before="200"/>
      <w:outlineLvl w:val="0"/>
    </w:pPr>
    <w:rPr>
      <w:rFonts w:ascii="Verdana" w:eastAsiaTheme="majorEastAsia" w:hAnsi="Verdana" w:cstheme="majorBidi"/>
      <w:bCs/>
      <w:sz w:val="40"/>
      <w:szCs w:val="28"/>
    </w:rPr>
  </w:style>
  <w:style w:type="paragraph" w:styleId="Overskrift2">
    <w:name w:val="heading 2"/>
    <w:basedOn w:val="Normal"/>
    <w:next w:val="Normal"/>
    <w:link w:val="Overskrift2Tegn"/>
    <w:uiPriority w:val="9"/>
    <w:unhideWhenUsed/>
    <w:qFormat/>
    <w:rsid w:val="008E31D2"/>
    <w:pPr>
      <w:keepNext/>
      <w:keepLines/>
      <w:spacing w:before="400" w:after="100"/>
      <w:outlineLvl w:val="1"/>
    </w:pPr>
    <w:rPr>
      <w:rFonts w:ascii="Verdana" w:eastAsiaTheme="majorEastAsia" w:hAnsi="Verdana" w:cstheme="majorBidi"/>
      <w:bCs/>
      <w:sz w:val="32"/>
      <w:szCs w:val="26"/>
    </w:rPr>
  </w:style>
  <w:style w:type="paragraph" w:styleId="Overskrift3">
    <w:name w:val="heading 3"/>
    <w:basedOn w:val="Normal"/>
    <w:next w:val="Normal"/>
    <w:link w:val="Overskrift3Tegn"/>
    <w:uiPriority w:val="9"/>
    <w:unhideWhenUsed/>
    <w:qFormat/>
    <w:rsid w:val="008E31D2"/>
    <w:pPr>
      <w:keepNext/>
      <w:keepLines/>
      <w:spacing w:before="200"/>
      <w:outlineLvl w:val="2"/>
    </w:pPr>
    <w:rPr>
      <w:rFonts w:ascii="Verdana" w:eastAsiaTheme="majorEastAsia" w:hAnsi="Verdana" w:cstheme="majorBidi"/>
      <w:bCs/>
    </w:rPr>
  </w:style>
  <w:style w:type="paragraph" w:styleId="Overskrift4">
    <w:name w:val="heading 4"/>
    <w:basedOn w:val="Normal"/>
    <w:next w:val="Normal"/>
    <w:link w:val="Overskrift4Tegn"/>
    <w:uiPriority w:val="9"/>
    <w:unhideWhenUsed/>
    <w:qFormat/>
    <w:rsid w:val="008E31D2"/>
    <w:pPr>
      <w:keepNext/>
      <w:keepLines/>
      <w:spacing w:before="200"/>
      <w:outlineLvl w:val="3"/>
    </w:pPr>
    <w:rPr>
      <w:rFonts w:asciiTheme="majorHAnsi" w:eastAsiaTheme="majorEastAsia" w:hAnsiTheme="majorHAnsi" w:cstheme="majorBidi"/>
      <w:b/>
      <w:bCs/>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halvfet">
    <w:name w:val="halvfet"/>
    <w:basedOn w:val="Normal"/>
    <w:qFormat/>
    <w:rsid w:val="00743D9F"/>
    <w:pPr>
      <w:keepLines/>
      <w:widowControl w:val="0"/>
      <w:suppressAutoHyphens/>
      <w:autoSpaceDE w:val="0"/>
      <w:autoSpaceDN w:val="0"/>
      <w:adjustRightInd w:val="0"/>
      <w:spacing w:line="280" w:lineRule="atLeast"/>
      <w:ind w:left="170" w:hanging="170"/>
      <w:textAlignment w:val="center"/>
    </w:pPr>
    <w:rPr>
      <w:rFonts w:cs="TradeGothic-BoldTwo"/>
      <w:b/>
      <w:bCs/>
      <w:color w:val="000000"/>
      <w:szCs w:val="17"/>
    </w:rPr>
  </w:style>
  <w:style w:type="paragraph" w:styleId="Topptekst">
    <w:name w:val="header"/>
    <w:basedOn w:val="Normal"/>
    <w:link w:val="TopptekstTegn"/>
    <w:uiPriority w:val="99"/>
    <w:unhideWhenUsed/>
    <w:rsid w:val="00A27252"/>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A27252"/>
    <w:rPr>
      <w:rFonts w:ascii="Myriad Pro" w:hAnsi="Myriad Pro"/>
      <w:sz w:val="28"/>
    </w:rPr>
  </w:style>
  <w:style w:type="paragraph" w:styleId="Bunntekst">
    <w:name w:val="footer"/>
    <w:basedOn w:val="Normal"/>
    <w:link w:val="BunntekstTegn"/>
    <w:uiPriority w:val="99"/>
    <w:unhideWhenUsed/>
    <w:rsid w:val="00A27252"/>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A27252"/>
    <w:rPr>
      <w:rFonts w:ascii="Myriad Pro" w:hAnsi="Myriad Pro"/>
      <w:sz w:val="28"/>
    </w:rPr>
  </w:style>
  <w:style w:type="character" w:styleId="Hyperkobling">
    <w:name w:val="Hyperlink"/>
    <w:basedOn w:val="Standardskriftforavsnitt"/>
    <w:uiPriority w:val="99"/>
    <w:unhideWhenUsed/>
    <w:rsid w:val="00A27252"/>
    <w:rPr>
      <w:color w:val="0000FF" w:themeColor="hyperlink"/>
      <w:u w:val="single"/>
    </w:rPr>
  </w:style>
  <w:style w:type="character" w:styleId="Sidetall">
    <w:name w:val="page number"/>
    <w:basedOn w:val="Standardskriftforavsnitt"/>
    <w:uiPriority w:val="99"/>
    <w:semiHidden/>
    <w:unhideWhenUsed/>
    <w:rsid w:val="00A27252"/>
  </w:style>
  <w:style w:type="paragraph" w:styleId="Bobletekst">
    <w:name w:val="Balloon Text"/>
    <w:basedOn w:val="Normal"/>
    <w:link w:val="BobletekstTegn"/>
    <w:uiPriority w:val="99"/>
    <w:semiHidden/>
    <w:unhideWhenUsed/>
    <w:rsid w:val="00A86B2F"/>
    <w:pPr>
      <w:spacing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A86B2F"/>
    <w:rPr>
      <w:rFonts w:ascii="Lucida Grande" w:hAnsi="Lucida Grande" w:cs="Lucida Grande"/>
      <w:sz w:val="18"/>
      <w:szCs w:val="18"/>
    </w:rPr>
  </w:style>
  <w:style w:type="paragraph" w:styleId="Listeavsnitt">
    <w:name w:val="List Paragraph"/>
    <w:basedOn w:val="Normal"/>
    <w:uiPriority w:val="34"/>
    <w:qFormat/>
    <w:rsid w:val="007630C3"/>
    <w:pPr>
      <w:spacing w:after="200" w:line="240" w:lineRule="auto"/>
      <w:ind w:left="720"/>
      <w:contextualSpacing/>
    </w:pPr>
    <w:rPr>
      <w:rFonts w:ascii="Verdana" w:eastAsiaTheme="minorHAnsi" w:hAnsi="Verdana"/>
      <w:sz w:val="20"/>
      <w:szCs w:val="22"/>
      <w:lang w:eastAsia="en-US"/>
    </w:rPr>
  </w:style>
  <w:style w:type="table" w:styleId="Tabellrutenett">
    <w:name w:val="Table Grid"/>
    <w:basedOn w:val="Vanligtabell"/>
    <w:rsid w:val="007630C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8E31D2"/>
    <w:rPr>
      <w:rFonts w:ascii="Verdana" w:eastAsiaTheme="majorEastAsia" w:hAnsi="Verdana" w:cstheme="majorBidi"/>
      <w:bCs/>
      <w:sz w:val="40"/>
      <w:szCs w:val="28"/>
    </w:rPr>
  </w:style>
  <w:style w:type="character" w:customStyle="1" w:styleId="Overskrift2Tegn">
    <w:name w:val="Overskrift 2 Tegn"/>
    <w:basedOn w:val="Standardskriftforavsnitt"/>
    <w:link w:val="Overskrift2"/>
    <w:uiPriority w:val="9"/>
    <w:rsid w:val="008E31D2"/>
    <w:rPr>
      <w:rFonts w:ascii="Verdana" w:eastAsiaTheme="majorEastAsia" w:hAnsi="Verdana" w:cstheme="majorBidi"/>
      <w:bCs/>
      <w:sz w:val="32"/>
      <w:szCs w:val="26"/>
    </w:rPr>
  </w:style>
  <w:style w:type="paragraph" w:customStyle="1" w:styleId="Hengendeinntrykk">
    <w:name w:val="Hengende inntrykk"/>
    <w:basedOn w:val="Normal"/>
    <w:qFormat/>
    <w:rsid w:val="00B5464A"/>
    <w:pPr>
      <w:tabs>
        <w:tab w:val="left" w:pos="567"/>
      </w:tabs>
      <w:ind w:left="284" w:hanging="284"/>
    </w:pPr>
  </w:style>
  <w:style w:type="paragraph" w:customStyle="1" w:styleId="Underpunkt">
    <w:name w:val="Underpunkt"/>
    <w:basedOn w:val="Hengendeinntrykk"/>
    <w:qFormat/>
    <w:rsid w:val="00B5464A"/>
    <w:pPr>
      <w:ind w:left="568"/>
    </w:pPr>
  </w:style>
  <w:style w:type="character" w:customStyle="1" w:styleId="Overskrift3Tegn">
    <w:name w:val="Overskrift 3 Tegn"/>
    <w:basedOn w:val="Standardskriftforavsnitt"/>
    <w:link w:val="Overskrift3"/>
    <w:uiPriority w:val="9"/>
    <w:rsid w:val="008E31D2"/>
    <w:rPr>
      <w:rFonts w:ascii="Verdana" w:eastAsiaTheme="majorEastAsia" w:hAnsi="Verdana" w:cstheme="majorBidi"/>
      <w:bCs/>
    </w:rPr>
  </w:style>
  <w:style w:type="character" w:customStyle="1" w:styleId="Overskrift4Tegn">
    <w:name w:val="Overskrift 4 Tegn"/>
    <w:basedOn w:val="Standardskriftforavsnitt"/>
    <w:link w:val="Overskrift4"/>
    <w:uiPriority w:val="9"/>
    <w:rsid w:val="008E31D2"/>
    <w:rPr>
      <w:rFonts w:asciiTheme="majorHAnsi" w:eastAsiaTheme="majorEastAsia" w:hAnsiTheme="majorHAnsi" w:cstheme="majorBidi"/>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03495">
      <w:bodyDiv w:val="1"/>
      <w:marLeft w:val="0"/>
      <w:marRight w:val="0"/>
      <w:marTop w:val="0"/>
      <w:marBottom w:val="0"/>
      <w:divBdr>
        <w:top w:val="none" w:sz="0" w:space="0" w:color="auto"/>
        <w:left w:val="none" w:sz="0" w:space="0" w:color="auto"/>
        <w:bottom w:val="none" w:sz="0" w:space="0" w:color="auto"/>
        <w:right w:val="none" w:sz="0" w:space="0" w:color="auto"/>
      </w:divBdr>
      <w:divsChild>
        <w:div w:id="756050886">
          <w:marLeft w:val="0"/>
          <w:marRight w:val="0"/>
          <w:marTop w:val="0"/>
          <w:marBottom w:val="0"/>
          <w:divBdr>
            <w:top w:val="none" w:sz="0" w:space="0" w:color="auto"/>
            <w:left w:val="none" w:sz="0" w:space="0" w:color="auto"/>
            <w:bottom w:val="none" w:sz="0" w:space="0" w:color="auto"/>
            <w:right w:val="none" w:sz="0" w:space="0" w:color="auto"/>
          </w:divBdr>
        </w:div>
        <w:div w:id="1340544342">
          <w:marLeft w:val="0"/>
          <w:marRight w:val="0"/>
          <w:marTop w:val="0"/>
          <w:marBottom w:val="0"/>
          <w:divBdr>
            <w:top w:val="none" w:sz="0" w:space="0" w:color="auto"/>
            <w:left w:val="none" w:sz="0" w:space="0" w:color="auto"/>
            <w:bottom w:val="none" w:sz="0" w:space="0" w:color="auto"/>
            <w:right w:val="none" w:sz="0" w:space="0" w:color="auto"/>
          </w:divBdr>
        </w:div>
        <w:div w:id="6476945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F5D2F-AD1F-409C-9CD0-D57EFFD20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2691</Words>
  <Characters>14268</Characters>
  <Application>Microsoft Office Word</Application>
  <DocSecurity>0</DocSecurity>
  <Lines>118</Lines>
  <Paragraphs>33</Paragraphs>
  <ScaleCrop>false</ScaleCrop>
  <HeadingPairs>
    <vt:vector size="2" baseType="variant">
      <vt:variant>
        <vt:lpstr>Tittel</vt:lpstr>
      </vt:variant>
      <vt:variant>
        <vt:i4>1</vt:i4>
      </vt:variant>
    </vt:vector>
  </HeadingPairs>
  <TitlesOfParts>
    <vt:vector size="1" baseType="lpstr">
      <vt:lpstr/>
    </vt:vector>
  </TitlesOfParts>
  <Company>Aschehoug</Company>
  <LinksUpToDate>false</LinksUpToDate>
  <CharactersWithSpaces>16926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Lohre</dc:creator>
  <cp:lastModifiedBy>Bjørnar Egeland</cp:lastModifiedBy>
  <cp:revision>2</cp:revision>
  <cp:lastPrinted>2015-03-11T15:01:00Z</cp:lastPrinted>
  <dcterms:created xsi:type="dcterms:W3CDTF">2016-12-15T13:21:00Z</dcterms:created>
  <dcterms:modified xsi:type="dcterms:W3CDTF">2016-12-15T13:21:00Z</dcterms:modified>
</cp:coreProperties>
</file>